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object w:dxaOrig="9513" w:dyaOrig="10311">
          <v:rect xmlns:o="urn:schemas-microsoft-com:office:office" xmlns:v="urn:schemas-microsoft-com:vml" id="rectole0000000000" style="width:475.650000pt;height:515.5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CS 305 Project One </w:t>
      </w:r>
    </w:p>
    <w:p>
      <w:pPr>
        <w:suppressAutoHyphens w:val="true"/>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Artemis Financial Vulnerability Assessment Report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0" w:line="240"/>
        <w:ind w:right="0" w:left="0" w:firstLine="0"/>
        <w:jc w:val="left"/>
        <w:rPr>
          <w:rFonts w:ascii="Calibri" w:hAnsi="Calibri" w:cs="Calibri" w:eastAsia="Calibri"/>
          <w:b/>
          <w:color w:val="auto"/>
          <w:spacing w:val="0"/>
          <w:position w:val="0"/>
          <w:sz w:val="22"/>
          <w:u w:val="single"/>
          <w:shd w:fill="auto" w:val="clear"/>
        </w:rPr>
      </w:pPr>
    </w:p>
    <w:p>
      <w:pPr>
        <w:suppressAutoHyphens w:val="true"/>
        <w:spacing w:before="0" w:after="20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Document Revision History</w:t>
      </w:r>
    </w:p>
    <w:p>
      <w:pPr>
        <w:spacing w:before="0" w:after="0" w:line="240"/>
        <w:ind w:right="0" w:left="0" w:firstLine="0"/>
        <w:jc w:val="left"/>
        <w:rPr>
          <w:rFonts w:ascii="Calibri" w:hAnsi="Calibri" w:cs="Calibri" w:eastAsia="Calibri"/>
          <w:color w:val="auto"/>
          <w:spacing w:val="0"/>
          <w:position w:val="0"/>
          <w:sz w:val="22"/>
          <w:shd w:fill="auto" w:val="clear"/>
        </w:rPr>
      </w:pPr>
    </w:p>
    <w:tbl>
      <w:tblPr/>
      <w:tblGrid>
        <w:gridCol w:w="2337"/>
        <w:gridCol w:w="2337"/>
        <w:gridCol w:w="2338"/>
        <w:gridCol w:w="2338"/>
      </w:tblGrid>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Version</w:t>
            </w:r>
          </w:p>
        </w:tc>
        <w:tc>
          <w:tcPr>
            <w:tcW w:w="233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Date</w:t>
            </w:r>
          </w:p>
        </w:tc>
        <w:tc>
          <w:tcPr>
            <w:tcW w:w="233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Author</w:t>
            </w:r>
          </w:p>
        </w:tc>
        <w:tc>
          <w:tcPr>
            <w:tcW w:w="233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Comments</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1.0</w:t>
            </w:r>
          </w:p>
        </w:tc>
        <w:tc>
          <w:tcPr>
            <w:tcW w:w="233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5/21/2020</w:t>
            </w:r>
          </w:p>
        </w:tc>
        <w:tc>
          <w:tcPr>
            <w:tcW w:w="233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Stephen Cardone</w:t>
            </w:r>
          </w:p>
        </w:tc>
        <w:tc>
          <w:tcPr>
            <w:tcW w:w="233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Begin interpreting client needs</w:t>
            </w:r>
          </w:p>
        </w:tc>
      </w:tr>
    </w:tbl>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20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Client</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object w:dxaOrig="13436" w:dyaOrig="4576">
          <v:rect xmlns:o="urn:schemas-microsoft-com:office:office" xmlns:v="urn:schemas-microsoft-com:vml" id="rectole0000000001" style="width:671.800000pt;height:228.8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20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Instructions</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Deliver this completed vulnerability assessment report, identifying your findings of security vulnerabilities and articulating recommendations for next steps to remedy the issues you have found.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Respond to the five steps outlined below and include your findings. Replace the bracketed text on all pages with your own words. If you choose to include images or supporting materials, be sure to insert them throughout.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20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Developer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Stephen Cardone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20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1. Interpreting Client Needs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Determine your client’s needs and potential threats and attacks associated with their application and software security requirements. Consider the following regarding how companies protect against external threats based on the scenario information: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25"/>
        </w:numPr>
        <w:tabs>
          <w:tab w:val="left" w:pos="360" w:leader="none"/>
          <w:tab w:val="left" w:pos="720" w:leader="none"/>
        </w:tabs>
        <w:suppressAutoHyphens w:val="true"/>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value of secure communications to the company?</w:t>
      </w:r>
    </w:p>
    <w:p>
      <w:pPr>
        <w:numPr>
          <w:ilvl w:val="0"/>
          <w:numId w:val="25"/>
        </w:numPr>
        <w:tabs>
          <w:tab w:val="left" w:pos="360" w:leader="none"/>
          <w:tab w:val="left" w:pos="720" w:leader="none"/>
        </w:tabs>
        <w:suppressAutoHyphens w:val="true"/>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Are there any international transactions that the company produces?</w:t>
      </w:r>
    </w:p>
    <w:p>
      <w:pPr>
        <w:numPr>
          <w:ilvl w:val="0"/>
          <w:numId w:val="25"/>
        </w:numPr>
        <w:tabs>
          <w:tab w:val="left" w:pos="360" w:leader="none"/>
          <w:tab w:val="left" w:pos="720" w:leader="none"/>
        </w:tabs>
        <w:suppressAutoHyphens w:val="true"/>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Are there governmental restrictions about secure communications to consider?</w:t>
      </w:r>
    </w:p>
    <w:p>
      <w:pPr>
        <w:numPr>
          <w:ilvl w:val="0"/>
          <w:numId w:val="25"/>
        </w:numPr>
        <w:tabs>
          <w:tab w:val="left" w:pos="360" w:leader="none"/>
          <w:tab w:val="left" w:pos="720" w:leader="none"/>
        </w:tabs>
        <w:suppressAutoHyphens w:val="true"/>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external threats might be present now and in the immediate future?</w:t>
      </w:r>
    </w:p>
    <w:p>
      <w:pPr>
        <w:numPr>
          <w:ilvl w:val="0"/>
          <w:numId w:val="25"/>
        </w:numPr>
        <w:tabs>
          <w:tab w:val="left" w:pos="360" w:leader="none"/>
          <w:tab w:val="left" w:pos="720" w:leader="none"/>
        </w:tabs>
        <w:suppressAutoHyphens w:val="true"/>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are the “modernization” requirements that must be considered, such as the role of open source libraries and evolving web application technologies?</w:t>
      </w:r>
    </w:p>
    <w:p>
      <w:pPr>
        <w:suppressAutoHyphens w:val="true"/>
        <w:spacing w:before="0" w:after="0" w:line="240"/>
        <w:ind w:right="0" w:left="108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[Include your findings here.]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Artemis Financial is a company that works in the personal finance space. Their clients are individuals, and these individuals are trusting Artemis  with significant amounts of personal  and financial information. Artemis' clients will expect absolute security of their information. Any breach of security will be devistating to both Artemis' clients, and Artemis themsleves, as a breach of security could cause many clients to leave due to lack of trust.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Artemis may have clients with international money and will require the ability to transact and exchange foreign currency securely. There may be additional steps required to ensure security of information and transfer of information at an international scope.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The Government has many restrictions on data and communication over the internet. In order to ensure the security of Artemis' current system, I will need to familiarize myself with governmental restrictions. A good resource to begin looking in to these issues is </w:t>
      </w: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https://www.fcc.gov/general/broadband-and-internet-guides</w:t>
        </w:r>
      </w:hyperlink>
      <w:r>
        <w:rPr>
          <w:rFonts w:ascii="Calibri" w:hAnsi="Calibri" w:cs="Calibri" w:eastAsia="Calibri"/>
          <w:color w:val="auto"/>
          <w:spacing w:val="0"/>
          <w:position w:val="0"/>
          <w:sz w:val="22"/>
          <w:shd w:fill="auto" w:val="clear"/>
        </w:rPr>
        <w:t xml:space="preserve"> the fcc website. Restrictions may also expand further when we consider international communication.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There are external threats to Artemis extend to both data stored on their systems, as well as any communication or data being transfered over the internet. For data stored on Artemis' systems, we need to be concerned about injection attacks where a bad actor could inject SQL or other code into our user input boxes to extract data. We will also need to ensure that we properly restrict data behind credentials and have protocols to prevent credentials from being inapropriatly accessed.</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As far as modernizing Artemis' systems, we should make sure that any third party libraries used in Artemis' systems are updated. As third party libraries find security issues in their systems, they patch them. We should update to newest versions of libraries in order to get as many security patches as possible. We can also read about the specific versions to be aware of and fix whatever known issues we can.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20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2. Areas of Security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Referring to the Vulnerability Assessment Process Flow Diagram, identify which areas of security are applicable to Artemis Financial’s software application. Justify your reasoning for why each area is relevant to the software application.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[Include your findings here.]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 Validation:</w:t>
      </w:r>
      <w:r>
        <w:rPr>
          <w:rFonts w:ascii="Calibri" w:hAnsi="Calibri" w:cs="Calibri" w:eastAsia="Calibri"/>
          <w:color w:val="auto"/>
          <w:spacing w:val="0"/>
          <w:position w:val="0"/>
          <w:sz w:val="22"/>
          <w:shd w:fill="auto" w:val="clear"/>
        </w:rPr>
        <w:t xml:space="preserve"> As I review Artemis' codebase for security, Input validation is one of the most important items to look into. Input validation is one of the more simple issues to identify, and also resolve. I will make sure to look for parameterized SQL.</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APIs: </w:t>
      </w:r>
      <w:r>
        <w:rPr>
          <w:rFonts w:ascii="Calibri" w:hAnsi="Calibri" w:cs="Calibri" w:eastAsia="Calibri"/>
          <w:color w:val="auto"/>
          <w:spacing w:val="0"/>
          <w:position w:val="0"/>
          <w:sz w:val="22"/>
          <w:shd w:fill="auto" w:val="clear"/>
        </w:rPr>
        <w:t xml:space="preserve">Since Artemis' codebase contains s RESTful api, we will need to check to insure that the api's are properly restricted. I will do this in two ways. Firstly, I basically validate api input similar to input validation. for API's I will make sure that passing parameters or options with malicious intent does not result in unintended data being sent. Also, I will ensure that access to the APIs are properly restricted by user levels. If a user should not have permission to access some data, they should not be able to access it from the APIs.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Client/Server:</w:t>
      </w:r>
      <w:r>
        <w:rPr>
          <w:rFonts w:ascii="Calibri" w:hAnsi="Calibri" w:cs="Calibri" w:eastAsia="Calibri"/>
          <w:color w:val="auto"/>
          <w:spacing w:val="0"/>
          <w:position w:val="0"/>
          <w:sz w:val="22"/>
          <w:shd w:fill="auto" w:val="clear"/>
        </w:rPr>
        <w:t xml:space="preserve"> Since Artemis supplies APIs, I will need to ensure that Artemis is properly protecting data as it is being communicated from client to server. Also I will need to ensure that permissions are properly enforced between client and server.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Code Error: </w:t>
      </w:r>
      <w:r>
        <w:rPr>
          <w:rFonts w:ascii="Calibri" w:hAnsi="Calibri" w:cs="Calibri" w:eastAsia="Calibri"/>
          <w:color w:val="auto"/>
          <w:spacing w:val="0"/>
          <w:position w:val="0"/>
          <w:sz w:val="22"/>
          <w:shd w:fill="auto" w:val="clear"/>
        </w:rPr>
        <w:t xml:space="preserve">I will check to make sure that restrcited data is not logged to the user in any error cases. A bad actor could intentionally trigger errors and if the error logs contain sensitive data, this could be a security breach.</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20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3. Manual Review</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Continue working through the Vulnerability Assessment Process Flow Diagram. Identify all vulnerabilities in the code base by manually inspecting the code.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[Include your findings here.]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20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4. Static Testing</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 a dependency check on Artemis Financial’s software application to identify all security vulnerabilities in the code. Record the output from dependency check report. Include the following:</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34"/>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names or vulnerability codes of the known vulnerabilities</w:t>
      </w:r>
    </w:p>
    <w:p>
      <w:pPr>
        <w:numPr>
          <w:ilvl w:val="0"/>
          <w:numId w:val="34"/>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brief description and recommended solutions provided by the dependency check report</w:t>
      </w:r>
    </w:p>
    <w:p>
      <w:pPr>
        <w:numPr>
          <w:ilvl w:val="0"/>
          <w:numId w:val="34"/>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Attribution (if any) that documents how this vulnerability has been identified or documented previously</w:t>
      </w: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[Include your findings here.]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20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5. Mitigation Plan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interpreting your results from the manual review and static testing, identify the steps to remedy the identified security vulnerabilities for Artemis Financial’s software application.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your findings here.]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5">
    <w:abstractNumId w:val="6"/>
  </w:num>
  <w:num w:numId="3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numbering.xml" Id="docRId5" Type="http://schemas.openxmlformats.org/officeDocument/2006/relationships/numbering" /><Relationship Target="embeddings/oleObject0.bin" Id="docRId0" Type="http://schemas.openxmlformats.org/officeDocument/2006/relationships/oleObject" /><Relationship Target="embeddings/oleObject1.bin" Id="docRId2" Type="http://schemas.openxmlformats.org/officeDocument/2006/relationships/oleObject" /><Relationship TargetMode="External" Target="https://www.fcc.gov/general/broadband-and-internet-guides" Id="docRId4" Type="http://schemas.openxmlformats.org/officeDocument/2006/relationships/hyperlink" /><Relationship Target="styles.xml" Id="docRId6" Type="http://schemas.openxmlformats.org/officeDocument/2006/relationships/styles" /></Relationships>
</file>