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/2015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22 มิถุนายน 2016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หน่วยวิจัยเทคโนโลยีชีวภาพสัตว์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>1</w:t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>หน่วยวิจัยเทคโนโลยีชีวภาพอาหาร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วันอังคาร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22 มิถุนายน 2016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>513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>ไบโอเทค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>วันอังคาร</w:t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>22 มิถุนายน 2016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(นายศิราวุธ กลิ่นบุหงา)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