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พี ซี แอล โฮลดิ้ง จำกัด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2041162810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28 มีนาคม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PI16-07-0670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14 กรกฎาคม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พี ซี แอล โฮลดิ้ง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2,653.60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สองพันหกร้อยห้าสิบสามบาทหกสิบสตางค์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30 มิถุนายน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90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14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14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74.30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เจ็ดสิบสี่บาทสามสิบสตางค์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