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05" w:rsidRPr="008344A3" w:rsidRDefault="009B3905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16.8pt;margin-top:-.1pt;width:114pt;height:36pt;z-index:251658240;visibility:visible">
            <v:imagedata r:id="rId4" o:title=""/>
          </v:shape>
        </w:pict>
      </w:r>
    </w:p>
    <w:p w:rsidR="009B3905" w:rsidRPr="008344A3" w:rsidRDefault="009B3905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B3905" w:rsidRPr="008344A3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9B3905" w:rsidRPr="008344A3" w:rsidRDefault="009B3905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9B3905" w:rsidRPr="008344A3" w:rsidTr="00A20DCA">
        <w:trPr>
          <w:cantSplit/>
        </w:trPr>
        <w:tc>
          <w:tcPr>
            <w:tcW w:w="8812" w:type="dxa"/>
          </w:tcPr>
          <w:p w:rsidR="009B3905" w:rsidRPr="008344A3" w:rsidRDefault="009B3905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9B3905" w:rsidRPr="008344A3" w:rsidRDefault="009B3905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9B3905" w:rsidRPr="008344A3" w:rsidTr="00A20DCA">
        <w:trPr>
          <w:cantSplit/>
        </w:trPr>
        <w:tc>
          <w:tcPr>
            <w:tcW w:w="4332" w:type="dxa"/>
          </w:tcPr>
          <w:p w:rsidR="009B3905" w:rsidRPr="008344A3" w:rsidRDefault="009B3905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>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480" w:type="dxa"/>
          </w:tcPr>
          <w:p w:rsidR="009B3905" w:rsidRPr="008344A3" w:rsidRDefault="009B3905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gridSpan w:val="2"/>
          </w:tcPr>
          <w:p w:rsidR="009B3905" w:rsidRPr="008344A3" w:rsidRDefault="009B3905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9B3905" w:rsidRPr="008344A3" w:rsidTr="00A20DCA">
        <w:trPr>
          <w:cantSplit/>
        </w:trPr>
        <w:tc>
          <w:tcPr>
            <w:tcW w:w="8812" w:type="dxa"/>
            <w:gridSpan w:val="2"/>
          </w:tcPr>
          <w:p w:rsidR="009B3905" w:rsidRPr="008344A3" w:rsidRDefault="009B3905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9B3905" w:rsidRPr="008344A3" w:rsidRDefault="009B3905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งบประมาณ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 w:rsidRPr="008344A3">
        <w:rPr>
          <w:rFonts w:ascii="TH SarabunPSK" w:hAnsi="TH SarabunPSK" w:cs="TH SarabunPSK"/>
          <w:sz w:val="32"/>
          <w:szCs w:val="32"/>
          <w:cs/>
        </w:rPr>
        <w:t>) โดยมี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</w:rPr>
        <w:t>  </w:t>
      </w:r>
      <w:r w:rsidRPr="008344A3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9B3905" w:rsidRPr="008344A3" w:rsidRDefault="009B3905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B3905" w:rsidRPr="008344A3" w:rsidRDefault="009B3905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</w:t>
      </w:r>
      <w:r w:rsidRPr="008344A3">
        <w:rPr>
          <w:rFonts w:ascii="TH SarabunPSK" w:hAnsi="TH SarabunPSK" w:cs="TH SarabunPSK"/>
          <w:sz w:val="32"/>
          <w:szCs w:val="32"/>
          <w:cs/>
        </w:rPr>
        <w:t>พิจารณา ทั้งนี้ไ</w:t>
      </w:r>
      <w:r>
        <w:rPr>
          <w:rFonts w:ascii="TH SarabunPSK" w:hAnsi="TH SarabunPSK" w:cs="TH SarabunPSK"/>
          <w:sz w:val="32"/>
          <w:szCs w:val="32"/>
          <w:cs/>
        </w:rPr>
        <w:t>ด้แนบข้อเสนอโครงการวิจัยฯ จำนวน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8344A3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334883">
      <w:pPr>
        <w:tabs>
          <w:tab w:val="left" w:pos="0"/>
          <w:tab w:val="center" w:pos="4544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9B3905" w:rsidRPr="008344A3" w:rsidRDefault="009B3905" w:rsidP="00334883">
      <w:pPr>
        <w:tabs>
          <w:tab w:val="left" w:pos="0"/>
          <w:tab w:val="center" w:pos="4544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9B3905" w:rsidRPr="008344A3" w:rsidRDefault="009B3905" w:rsidP="00882BD7">
      <w:pPr>
        <w:tabs>
          <w:tab w:val="left" w:pos="4253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           </w:t>
      </w:r>
    </w:p>
    <w:p w:rsidR="009B3905" w:rsidRDefault="009B3905" w:rsidP="00E0717F">
      <w:pPr>
        <w:jc w:val="both"/>
        <w:rPr>
          <w:rFonts w:ascii="TH SarabunPSK" w:hAnsi="TH SarabunPSK" w:cs="TH SarabunPSK"/>
          <w:sz w:val="32"/>
          <w:szCs w:val="32"/>
        </w:rPr>
      </w:pPr>
    </w:p>
    <w:p w:rsidR="009B3905" w:rsidRDefault="009B3905" w:rsidP="00E0717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</w:t>
      </w:r>
    </w:p>
    <w:p w:rsidR="009B3905" w:rsidRPr="008344A3" w:rsidRDefault="009B3905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8344A3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0 2564</w:t>
      </w:r>
      <w:r>
        <w:rPr>
          <w:rFonts w:ascii="TH SarabunPSK" w:hAnsi="TH SarabunPSK" w:cs="TH SarabunPSK"/>
          <w:sz w:val="32"/>
          <w:szCs w:val="32"/>
        </w:rPr>
        <w:t xml:space="preserve"> 6700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/>
      </w:r>
    </w:p>
    <w:p w:rsidR="009B3905" w:rsidRPr="008344A3" w:rsidRDefault="009B3905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9B3905" w:rsidRPr="008344A3" w:rsidRDefault="009B3905" w:rsidP="00882BD7">
      <w:pPr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9B3905" w:rsidRPr="008344A3" w:rsidRDefault="009B3905">
      <w:pPr>
        <w:rPr>
          <w:rFonts w:ascii="TH SarabunPSK" w:hAnsi="TH SarabunPSK" w:cs="TH SarabunPSK"/>
          <w:sz w:val="32"/>
          <w:szCs w:val="32"/>
        </w:rPr>
      </w:pPr>
    </w:p>
    <w:sectPr w:rsidR="009B3905" w:rsidRPr="008344A3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‚l‚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1449A9"/>
    <w:rsid w:val="00166906"/>
    <w:rsid w:val="0019670A"/>
    <w:rsid w:val="001B2A54"/>
    <w:rsid w:val="001B7B79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415F03"/>
    <w:rsid w:val="004361B1"/>
    <w:rsid w:val="00462E9C"/>
    <w:rsid w:val="004F71E0"/>
    <w:rsid w:val="00517301"/>
    <w:rsid w:val="0052525E"/>
    <w:rsid w:val="00580F8A"/>
    <w:rsid w:val="005B64B6"/>
    <w:rsid w:val="00603785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9A5369"/>
    <w:rsid w:val="009B3905"/>
    <w:rsid w:val="009E028B"/>
    <w:rsid w:val="00A20DCA"/>
    <w:rsid w:val="00A377BF"/>
    <w:rsid w:val="00A54D00"/>
    <w:rsid w:val="00A84665"/>
    <w:rsid w:val="00A91D72"/>
    <w:rsid w:val="00AA44E5"/>
    <w:rsid w:val="00B31500"/>
    <w:rsid w:val="00B31C55"/>
    <w:rsid w:val="00B372E0"/>
    <w:rsid w:val="00B3770A"/>
    <w:rsid w:val="00B44834"/>
    <w:rsid w:val="00B86EB6"/>
    <w:rsid w:val="00BA2893"/>
    <w:rsid w:val="00C240A8"/>
    <w:rsid w:val="00C24951"/>
    <w:rsid w:val="00C30BDA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115</Words>
  <Characters>661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3</cp:revision>
  <cp:lastPrinted>2016-02-29T04:11:00Z</cp:lastPrinted>
  <dcterms:created xsi:type="dcterms:W3CDTF">2016-03-15T07:04:00Z</dcterms:created>
  <dcterms:modified xsi:type="dcterms:W3CDTF">2016-03-15T07:38:00Z</dcterms:modified>
</cp:coreProperties>
</file>