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27 กรกฎาคม 3645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กรรมการพิจารณาหัวข้อวิทยานิพนธ์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มหาวิทยาลัยศิลปากร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มหาวิทยาลัยศิลปากร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0520.107(นฐ)/4760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7 กรกฎาคม 3645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มหาวิทยาลัยศิลปากร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ดร.อรวรรณ ชัชวาลการพาณิชย์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กรรมการพิจารณาหัวข้อวิทยานิพนธ์ ของนางสาวภาขวัญ อิ่มกลิ่น สาขาเทคโนโลยีชีวภาพ แผน ก แบบ ก 2 ระดับปริญญามหาบัณฑิต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13 กรกฎาคม 3645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11:30 - 11:30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มหาวิทยาลัยศิลปากร จ. นครปฐม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อรวรรณ ชัชวาลการพาณิชย์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กรรมการพิจารณาหัวข้อวิทยานิพนธ์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