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14 ตุลาคม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อาจารย์พิเศษ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คณบดีคณะวิทยาศาสตร์ มหาวิทยาลัยมหิดล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มหาวิทยาลัยมหิดล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0517.09/3979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20 กันยายน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มหาวิทยาลัยมหิดล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ดร.สุริยันตร์ ฉะอุ่ม และ ดร. เกรียงไกร โมสาลียานนท์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อาจารย์พิเศษ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21 ตุลาคม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10:45 - 10:45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มหาวิทยาลัยมหิดล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สุริยันตร์ ฉะอุ่ม และ ดร. เกรียงไกร โมสาลียานนท์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อาจารย์พิเศษ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