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3 สิงหาคม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อาจารย์บรรยายพิเศษ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รศ. ดร. วีระศักดิ์ สุระเรื่องชัย ประธานหลักสูตร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มหาวิทยาลัยเทคโนโลยีพระจอมเกล้าธนบุรี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ศธ.5805/136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1 สิงหาคม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สาขาวิทยาศาสตร์และเทคดนโลยีนาโน (หลักสูตรนานาชาติ) คณะวิทยาศาสตร์ มหาวิทยาลัยเทคโนโลยีพระจอมเกล้าธนบุรี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ดร.นิศรา การุณอุทัยศิริ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อาจารย์บรรยายพิเศษให้แก่นักศึกษาระดับบัณฑิตศึกษา คณาจารย์ และผู้สนใจ สำหรับภาคการศึกษาที่ 1 ปีการศึกษา 2559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3 สิงหาคม 2559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15:45 - 15:45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สถาบันพัฒนาและฝึกอบรมโรงงานต้นแบบ มหาวิทยาลัยเทคโนโลยีพระจอมเกล้าธนบุรี (บางขุนเทียน)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นิศรา การุณอุทัยศิริ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อาจารย์บรรยายพิเศษ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ฝ่ายประสานงานหน่วยวิจัย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