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17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0517.02(ศร)/916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4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สาขาคณะแพทยศาสตร์ศิริราชพยาบาล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ดร.ศิษเฎศ ทองสิมา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อาจารย์พิเศษสอนนักศึกษาบัณฑิตวิทยาลัยหลักสูตรปริญญาโท และปริญญาเอก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23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12:45 - 12:45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คณะแพทยศาสตร์ศิริราชพยาบาล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ศิษเฎศ ทองสิมา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