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26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ประธานกรรมการสอบวิทยานิพนธ์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มหาวิทยาลัยมหาสารคาม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มหาวิทยาลัยมหาสารคาม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0530.4(1)/ว 529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19 ตุลาคม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มหาวิทยาลัยมหาสารคาม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ประธานกรรมการสอบวิทยานิพนธ์ ของ นางสาวกมลพรรณ เสนาชัย ในหัวข้อเรื่อง "เปปไทด์ที่มีฤทธิ์ยับยั้งแองจิโอเทนซิน-1 คอนเวอร์ติงเอนไซม์จากถั่วครก (Mucuna sp.)"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28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11:45 - 11:45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มหาวิทยาลัยมหาสารคาม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ประธานกรรมการสอบวิทยานิพนธ์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