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E9" w:rsidRPr="00522DEE" w:rsidRDefault="00322BE9" w:rsidP="00295175">
      <w:pPr>
        <w:ind w:right="-11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ที่ วท 5402/</w:t>
      </w:r>
    </w:p>
    <w:p w:rsidR="00322BE9" w:rsidRPr="00522DEE" w:rsidRDefault="00322BE9" w:rsidP="00295175">
      <w:pPr>
        <w:ind w:right="-110"/>
        <w:rPr>
          <w:rFonts w:ascii="TH SarabunPSK" w:hAnsi="TH SarabunPSK" w:cs="TH SarabunPSK"/>
          <w:cs/>
        </w:rPr>
      </w:pPr>
    </w:p>
    <w:p w:rsidR="00322BE9" w:rsidRPr="00522DEE" w:rsidRDefault="00322BE9" w:rsidP="00B7622E">
      <w:pPr>
        <w:pStyle w:val="Heading2"/>
        <w:tabs>
          <w:tab w:val="clear" w:pos="5670"/>
        </w:tabs>
        <w:ind w:left="2268" w:firstLine="0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295175">
      <w:pPr>
        <w:ind w:left="540" w:right="-110"/>
        <w:rPr>
          <w:rFonts w:ascii="TH SarabunPSK" w:hAnsi="TH SarabunPSK" w:cs="TH SarabunPSK"/>
        </w:rPr>
      </w:pPr>
    </w:p>
    <w:p w:rsidR="00322BE9" w:rsidRPr="00522DEE" w:rsidRDefault="00322BE9" w:rsidP="00911A41">
      <w:pPr>
        <w:ind w:left="720" w:hanging="72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เรื่อง  ขอเรียนเชิญ</w:t>
      </w:r>
      <w:r w:rsidRPr="00522DEE">
        <w:rPr>
          <w:rFonts w:ascii="TH SarabunPSK" w:hAnsi="TH SarabunPSK" w:cs="TH SarabunPSK"/>
          <w:spacing w:val="-4"/>
          <w:cs/>
        </w:rPr>
        <w:t xml:space="preserve">เป็นวิทยากรในการประชุมวิชาการประจำปี </w:t>
      </w:r>
      <w:r w:rsidRPr="00522DEE">
        <w:rPr>
          <w:rFonts w:ascii="TH SarabunPSK" w:hAnsi="TH SarabunPSK" w:cs="TH SarabunPSK"/>
          <w:spacing w:val="-4"/>
        </w:rPr>
        <w:t>2560</w:t>
      </w:r>
      <w:r w:rsidRPr="00522DEE">
        <w:rPr>
          <w:rFonts w:ascii="TH SarabunPSK" w:hAnsi="TH SarabunPSK" w:cs="TH SarabunPSK"/>
          <w:spacing w:val="-4"/>
          <w:cs/>
        </w:rPr>
        <w:t xml:space="preserve"> ของสำนักงานพัฒนาวิทยาศาสตร์</w:t>
      </w:r>
      <w:r w:rsidRPr="00522DEE">
        <w:rPr>
          <w:rFonts w:ascii="TH SarabunPSK" w:hAnsi="TH SarabunPSK" w:cs="TH SarabunPSK"/>
          <w:cs/>
        </w:rPr>
        <w:t>และเทคโนโลยีแห่งชาติ</w:t>
      </w:r>
    </w:p>
    <w:p w:rsidR="00322BE9" w:rsidRPr="00522DEE" w:rsidRDefault="00322BE9" w:rsidP="00295175">
      <w:pPr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เรียน  </w:t>
      </w: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F57EEB">
      <w:pPr>
        <w:tabs>
          <w:tab w:val="left" w:pos="1080"/>
        </w:tabs>
        <w:ind w:left="1440" w:hanging="1440"/>
        <w:rPr>
          <w:rFonts w:ascii="TH SarabunPSK" w:hAnsi="TH SarabunPSK" w:cs="TH SarabunPSK"/>
          <w:color w:val="000000"/>
        </w:rPr>
      </w:pPr>
      <w:r w:rsidRPr="00522DEE">
        <w:rPr>
          <w:rFonts w:ascii="TH SarabunPSK" w:hAnsi="TH SarabunPSK" w:cs="TH SarabunPSK"/>
          <w:cs/>
        </w:rPr>
        <w:t>สิ่งที่ส่งมาด้วย</w:t>
      </w: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1. </w:t>
      </w:r>
      <w:r w:rsidRPr="00522DEE">
        <w:rPr>
          <w:rFonts w:ascii="TH SarabunPSK" w:hAnsi="TH SarabunPSK" w:cs="TH SarabunPSK"/>
          <w:cs/>
        </w:rPr>
        <w:tab/>
        <w:t>กำหนดการ</w:t>
      </w:r>
      <w:r w:rsidRPr="00522DEE">
        <w:rPr>
          <w:rFonts w:ascii="TH SarabunPSK" w:hAnsi="TH SarabunPSK" w:cs="TH SarabunPSK"/>
          <w:color w:val="000000"/>
          <w:cs/>
        </w:rPr>
        <w:t>สัมมนาหัวข้อเรื่อง “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cs/>
        </w:rPr>
        <w:t>”</w:t>
      </w:r>
    </w:p>
    <w:p w:rsidR="00322BE9" w:rsidRPr="00522DEE" w:rsidRDefault="00322BE9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ab/>
        <w:t xml:space="preserve">2. </w:t>
      </w:r>
      <w:r w:rsidRPr="00522DEE">
        <w:rPr>
          <w:rFonts w:ascii="TH SarabunPSK" w:hAnsi="TH SarabunPSK" w:cs="TH SarabunPSK"/>
          <w:cs/>
        </w:rPr>
        <w:tab/>
        <w:t>แบบตอบรับวิทยากร</w:t>
      </w:r>
    </w:p>
    <w:p w:rsidR="00322BE9" w:rsidRPr="00522DEE" w:rsidRDefault="00322BE9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spacing w:val="-4"/>
        </w:rPr>
      </w:pP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3. </w:t>
      </w:r>
      <w:r w:rsidRPr="00522DEE">
        <w:rPr>
          <w:rFonts w:ascii="TH SarabunPSK" w:hAnsi="TH SarabunPSK" w:cs="TH SarabunPSK"/>
          <w:cs/>
        </w:rPr>
        <w:tab/>
        <w:t>บัตรจอดรถยนต์ และแผนผังพื้นที่จอดรถ</w:t>
      </w:r>
    </w:p>
    <w:p w:rsidR="00322BE9" w:rsidRPr="00522DEE" w:rsidRDefault="00322BE9" w:rsidP="00295175">
      <w:pPr>
        <w:tabs>
          <w:tab w:val="left" w:pos="1440"/>
        </w:tabs>
        <w:ind w:right="-110"/>
        <w:rPr>
          <w:rFonts w:ascii="TH SarabunPSK" w:hAnsi="TH SarabunPSK" w:cs="TH SarabunPSK"/>
        </w:rPr>
      </w:pPr>
    </w:p>
    <w:p w:rsidR="00322BE9" w:rsidRPr="00522DEE" w:rsidRDefault="00322BE9" w:rsidP="00911A41">
      <w:pPr>
        <w:pStyle w:val="Heading2"/>
        <w:tabs>
          <w:tab w:val="clear" w:pos="5670"/>
        </w:tabs>
        <w:ind w:left="0" w:right="0" w:firstLine="1080"/>
        <w:jc w:val="thaiDistribute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 xml:space="preserve">ด้วย สำนักงานพัฒนาวิทยาศาสตร์และเทคโนโลยีแห่งชาติ </w:t>
      </w:r>
      <w:r w:rsidRPr="00522DEE">
        <w:rPr>
          <w:rFonts w:ascii="TH SarabunPSK" w:hAnsi="TH SarabunPSK" w:cs="TH SarabunPSK"/>
        </w:rPr>
        <w:t>(</w:t>
      </w:r>
      <w:r w:rsidRPr="00522DEE">
        <w:rPr>
          <w:rFonts w:ascii="TH SarabunPSK" w:hAnsi="TH SarabunPSK" w:cs="TH SarabunPSK"/>
          <w:cs/>
        </w:rPr>
        <w:t>สวทช</w:t>
      </w:r>
      <w:r w:rsidRPr="00522DEE">
        <w:rPr>
          <w:rFonts w:ascii="TH SarabunPSK" w:hAnsi="TH SarabunPSK" w:cs="TH SarabunPSK"/>
        </w:rPr>
        <w:t xml:space="preserve">.) </w:t>
      </w:r>
      <w:r w:rsidRPr="00522DEE">
        <w:rPr>
          <w:rFonts w:ascii="TH SarabunPSK" w:hAnsi="TH SarabunPSK" w:cs="TH SarabunPSK"/>
          <w:cs/>
        </w:rPr>
        <w:t>กระทรวงวิทยาศาสตร์และเทคโนโลยี มีกำหนดจัดงานประชุมวิชาการ สวทช</w:t>
      </w:r>
      <w:r w:rsidRPr="00522DEE">
        <w:rPr>
          <w:rFonts w:ascii="TH SarabunPSK" w:hAnsi="TH SarabunPSK" w:cs="TH SarabunPSK"/>
        </w:rPr>
        <w:t xml:space="preserve">. </w:t>
      </w:r>
      <w:r w:rsidRPr="00522DEE">
        <w:rPr>
          <w:rFonts w:ascii="TH SarabunPSK" w:hAnsi="TH SarabunPSK" w:cs="TH SarabunPSK"/>
          <w:cs/>
        </w:rPr>
        <w:t xml:space="preserve">ประจำปี </w:t>
      </w:r>
      <w:r w:rsidRPr="00522DEE">
        <w:rPr>
          <w:rFonts w:ascii="TH SarabunPSK" w:hAnsi="TH SarabunPSK" w:cs="TH SarabunPSK"/>
        </w:rPr>
        <w:t> (NSTDA Annual Conference: NAC) </w:t>
      </w:r>
      <w:r w:rsidRPr="00522DEE">
        <w:rPr>
          <w:rFonts w:ascii="TH SarabunPSK" w:hAnsi="TH SarabunPSK" w:cs="TH SarabunPSK"/>
          <w:cs/>
        </w:rPr>
        <w:t>ภายใต้หัวข้อ “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” </w:t>
      </w:r>
      <w:r w:rsidRPr="00522DEE">
        <w:rPr>
          <w:rFonts w:ascii="TH SarabunPSK" w:hAnsi="TH SarabunPSK" w:cs="TH SarabunPSK"/>
        </w:rPr>
        <w:t>() </w:t>
      </w:r>
      <w:r w:rsidRPr="00522DEE">
        <w:rPr>
          <w:rFonts w:ascii="TH SarabunPSK" w:hAnsi="TH SarabunPSK" w:cs="TH SarabunPSK"/>
          <w:cs/>
        </w:rPr>
        <w:t xml:space="preserve">ระหว่างวันที่ </w:t>
      </w:r>
      <w:r w:rsidRPr="00522DEE">
        <w:rPr>
          <w:rFonts w:ascii="TH SarabunPSK" w:hAnsi="TH SarabunPSK" w:cs="TH SarabunPSK"/>
        </w:rPr>
        <w:t> –</w:t>
      </w:r>
      <w:r w:rsidRPr="00522DEE">
        <w:rPr>
          <w:rFonts w:ascii="TH SarabunPSK" w:hAnsi="TH SarabunPSK" w:cs="TH SarabunPSK"/>
          <w:cs/>
        </w:rPr>
        <w:t xml:space="preserve"> </w:t>
      </w:r>
      <w:r w:rsidRPr="00522DEE">
        <w:rPr>
          <w:rFonts w:ascii="TH SarabunPSK" w:hAnsi="TH SarabunPSK" w:cs="TH SarabunPSK"/>
        </w:rPr>
        <w:t xml:space="preserve"> </w:t>
      </w:r>
      <w:r w:rsidRPr="00522DEE">
        <w:rPr>
          <w:rFonts w:ascii="TH SarabunPSK" w:hAnsi="TH SarabunPSK" w:cs="TH SarabunPSK"/>
          <w:cs/>
        </w:rPr>
        <w:t>ภายในงานประกอบด้วย การสัมมนาวิชาการเพื่อแลกเปลี่ยนและเผยแพร่ความรู้ด้านวิทยาศาสตร์และเทคโนโลยีในการเพิ่มขีดความสามารถในการแข่งขันของประเทศและสร้างความเป็นอยู่ที่ดีขึ้นอย่างยั่งยืน การแสดงนิทรรศการผลงานวิจัย มหกรรมรับสมัครงานด้านวิทยาศาสตร์และเทคโนโลยี และกิจกรรมสำหรับภาคเอกชน</w:t>
      </w:r>
      <w:r w:rsidRPr="00522DEE">
        <w:rPr>
          <w:rFonts w:ascii="TH SarabunPSK" w:hAnsi="TH SarabunPSK" w:cs="TH SarabunPSK"/>
          <w:spacing w:val="-4"/>
          <w:cs/>
        </w:rPr>
        <w:t xml:space="preserve"> </w:t>
      </w:r>
    </w:p>
    <w:p w:rsidR="00322BE9" w:rsidRPr="00522DEE" w:rsidRDefault="00322BE9" w:rsidP="00911A41">
      <w:pPr>
        <w:snapToGrid w:val="0"/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ในการนี้ สวทช. ใคร่ขอเรียนเชิญท่านเป็นวิทยากรในการสัมมนาเรื่อง </w:t>
      </w:r>
      <w:r w:rsidRPr="00522DEE">
        <w:rPr>
          <w:rFonts w:ascii="TH SarabunPSK" w:hAnsi="TH SarabunPSK" w:cs="TH SarabunPSK"/>
        </w:rPr>
        <w:t>“”</w:t>
      </w:r>
      <w:r w:rsidRPr="00522DEE">
        <w:rPr>
          <w:rFonts w:ascii="TH SarabunPSK" w:hAnsi="TH SarabunPSK" w:cs="TH SarabunPSK"/>
          <w:cs/>
        </w:rPr>
        <w:t xml:space="preserve"> ในวันที่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เวลา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น. ณ ห้องประชุม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อาคารศูนย์ประชุมอุทยานวิทยาศาสตร์ประเทศไทย (</w:t>
      </w:r>
      <w:r w:rsidRPr="00522DEE">
        <w:rPr>
          <w:rFonts w:ascii="TH SarabunPSK" w:hAnsi="TH SarabunPSK" w:cs="TH SarabunPSK"/>
        </w:rPr>
        <w:t>CC</w:t>
      </w:r>
      <w:r w:rsidRPr="00522DEE">
        <w:rPr>
          <w:rFonts w:ascii="TH SarabunPSK" w:hAnsi="TH SarabunPSK" w:cs="TH SarabunPSK"/>
          <w:cs/>
        </w:rPr>
        <w:t xml:space="preserve">) อุทยานวิทยาศาสตร์ประเทศไทย ถนนพหลโยธิน จังหวัดปทุมธานี ดังรายละเอียดตามสิ่งที่ส่งมาด้วยหมายเลข 1 ทั้งนี้ สวทช. ขอความร่วมมือส่งเอกสารหรือไฟล์กลับมายัง คุณพิชญ์กัญญา โทรศัพท์ 0 2564 6700 ต่อ 3117 </w:t>
      </w:r>
      <w:r w:rsidRPr="00522DEE">
        <w:rPr>
          <w:rFonts w:ascii="TH SarabunPSK" w:hAnsi="TH SarabunPSK" w:cs="TH SarabunPSK"/>
        </w:rPr>
        <w:t>e</w:t>
      </w:r>
      <w:r w:rsidRPr="00522DEE">
        <w:rPr>
          <w:rFonts w:ascii="TH SarabunPSK" w:hAnsi="TH SarabunPSK" w:cs="TH SarabunPSK"/>
          <w:cs/>
        </w:rPr>
        <w:t>-</w:t>
      </w:r>
      <w:r w:rsidRPr="00522DEE">
        <w:rPr>
          <w:rFonts w:ascii="TH SarabunPSK" w:hAnsi="TH SarabunPSK" w:cs="TH SarabunPSK"/>
        </w:rPr>
        <w:t>mail</w:t>
      </w:r>
      <w:r w:rsidRPr="00522DEE">
        <w:rPr>
          <w:rFonts w:ascii="TH SarabunPSK" w:hAnsi="TH SarabunPSK" w:cs="TH SarabunPSK"/>
          <w:cs/>
        </w:rPr>
        <w:t xml:space="preserve">: </w:t>
      </w:r>
      <w:r w:rsidRPr="00522DEE">
        <w:rPr>
          <w:rFonts w:ascii="TH SarabunPSK" w:hAnsi="TH SarabunPSK" w:cs="TH SarabunPSK"/>
        </w:rPr>
        <w:t>phitchakanya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nit@biotec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or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th</w:t>
      </w:r>
      <w:r w:rsidRPr="00522DEE">
        <w:rPr>
          <w:rFonts w:ascii="TH SarabunPSK" w:hAnsi="TH SarabunPSK" w:cs="TH SarabunPSK"/>
          <w:cs/>
        </w:rPr>
        <w:t xml:space="preserve"> ดังนี้</w:t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spacing w:val="-6"/>
          <w:cs/>
        </w:rPr>
        <w:t xml:space="preserve">1. </w:t>
      </w:r>
      <w:r>
        <w:rPr>
          <w:rFonts w:ascii="TH SarabunPSK" w:hAnsi="TH SarabunPSK" w:cs="TH SarabunPSK"/>
          <w:spacing w:val="-6"/>
          <w:cs/>
        </w:rPr>
        <w:tab/>
      </w:r>
      <w:r w:rsidRPr="00522DEE">
        <w:rPr>
          <w:rFonts w:ascii="TH SarabunPSK" w:hAnsi="TH SarabunPSK" w:cs="TH SarabunPSK"/>
          <w:spacing w:val="-6"/>
          <w:cs/>
        </w:rPr>
        <w:t xml:space="preserve">โปรดส่งแบบตอบรับการเป็นวิทยากร พร้อมประวัติโดยย่อ (สิ่งที่ส่งมาด้วยหมายเลข 2) ภายในวันที่ </w:t>
      </w:r>
      <w:r w:rsidRPr="00522DEE">
        <w:rPr>
          <w:rFonts w:ascii="TH SarabunPSK" w:hAnsi="TH SarabunPSK" w:cs="TH SarabunPSK"/>
          <w:spacing w:val="-6"/>
        </w:rPr>
        <w:t/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2.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 xml:space="preserve">ส่งไฟล์ประกอบการบรรยาย (หากมี) ภายในวันที่ </w:t>
      </w: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3.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>กรณีที่ท่านนำรถยนต์ส่วนตัวมา ขอให้ท่านติดบัตรจอดรถยนต์สำหรับวิทยากร (สิ่งที่ส่งมาด้วยหมายเลข 3) ไว้ที่หน้ารถของท่านด้วย และสามารถนำรถไปจอดได้ที่</w:t>
      </w:r>
      <w:r w:rsidRPr="00522DEE">
        <w:rPr>
          <w:rFonts w:ascii="TH SarabunPSK" w:hAnsi="TH SarabunPSK" w:cs="TH SarabunPSK"/>
          <w:cs/>
        </w:rPr>
        <w:t xml:space="preserve">ลานจอดรถ </w:t>
      </w:r>
      <w:r w:rsidRPr="00522DEE">
        <w:rPr>
          <w:rFonts w:ascii="TH SarabunPSK" w:hAnsi="TH SarabunPSK" w:cs="TH SarabunPSK"/>
        </w:rPr>
        <w:t>P1</w:t>
      </w:r>
    </w:p>
    <w:p w:rsidR="00322BE9" w:rsidRPr="00522DEE" w:rsidRDefault="00322BE9" w:rsidP="00911A41">
      <w:pPr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อนึ่ง สวทช. ขอเชิญท่านเข้าชมนิทรรศการฯ และเข้าร่วมประชุมวิชาการในหัวข้ออื่นๆ ในการประชุมวิชาการประจำปี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ระหว่างวันที่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(ตั้งแต่เวลา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น.) </w:t>
      </w:r>
      <w:r w:rsidRPr="00522DEE">
        <w:rPr>
          <w:rFonts w:ascii="TH SarabunPSK" w:hAnsi="TH SarabunPSK" w:cs="TH SarabunPSK"/>
          <w:color w:val="000000"/>
          <w:spacing w:val="-6"/>
        </w:rPr>
        <w:t xml:space="preserve">–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</w:rPr>
        <w:t xml:space="preserve"> 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โดยไม่เสียค่าใช้จ่ายใดๆ ณ อุทยานวิทยาศาสตร์ประเทศไทย ถนนพหลโยธิน จังหวัดปทุมธานี ทั้งนี้ท่านสามารถดูรายละเอียดเพิ่มเติมได้ที่เว็บไซต์ </w:t>
      </w: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1A7B82">
      <w:pPr>
        <w:ind w:right="-115" w:firstLine="1080"/>
        <w:jc w:val="thaiDistribute"/>
        <w:rPr>
          <w:rFonts w:ascii="TH SarabunPSK" w:hAnsi="TH SarabunPSK" w:cs="TH SarabunPSK"/>
          <w:spacing w:val="-6"/>
          <w:cs/>
        </w:rPr>
      </w:pPr>
      <w:r w:rsidRPr="00522DEE">
        <w:rPr>
          <w:rFonts w:ascii="TH SarabunPSK" w:hAnsi="TH SarabunPSK" w:cs="TH SarabunPSK"/>
          <w:spacing w:val="-6"/>
          <w:cs/>
        </w:rPr>
        <w:t xml:space="preserve">จึงเรียนมาเพื่อโปรดพิจารณา </w:t>
      </w:r>
      <w:r w:rsidRPr="00522DEE">
        <w:rPr>
          <w:rFonts w:ascii="TH SarabunPSK" w:hAnsi="TH SarabunPSK" w:cs="TH SarabunPSK"/>
          <w:spacing w:val="-6"/>
          <w:cs/>
          <w:lang w:val="th-TH"/>
        </w:rPr>
        <w:t>หากขัดข้องหรือไม่ประการใด กรุณาแจ้งให้ทราบในโอกาสแรกด้วย จะขอบคุณ</w:t>
      </w:r>
      <w:r w:rsidRPr="00522DEE">
        <w:rPr>
          <w:rFonts w:ascii="TH SarabunPSK" w:hAnsi="TH SarabunPSK" w:cs="TH SarabunPSK"/>
          <w:spacing w:val="-6"/>
          <w:cs/>
        </w:rPr>
        <w:t>ยิ่ง</w:t>
      </w:r>
    </w:p>
    <w:p w:rsidR="00322BE9" w:rsidRPr="00522DEE" w:rsidRDefault="00322BE9" w:rsidP="00295175">
      <w:pPr>
        <w:ind w:right="-110" w:firstLine="720"/>
        <w:rPr>
          <w:rFonts w:ascii="TH SarabunPSK" w:hAnsi="TH SarabunPSK" w:cs="TH SarabunPSK"/>
          <w:cs/>
          <w:lang w:val="th-TH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>ขอแสดงความนับถือ</w:t>
      </w: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B40F63">
      <w:pPr>
        <w:ind w:left="2340" w:right="29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/>
      </w:r>
    </w:p>
    <w:p w:rsidR="00322BE9" w:rsidRPr="00522DEE" w:rsidRDefault="00322BE9" w:rsidP="00B40F63">
      <w:pPr>
        <w:ind w:left="2340" w:right="29"/>
        <w:jc w:val="center"/>
        <w:rPr>
          <w:rStyle w:val="Strong"/>
          <w:rFonts w:ascii="TH SarabunPSK" w:hAnsi="TH SarabunPSK" w:cs="TH SarabunPSK"/>
          <w:b w:val="0"/>
        </w:rPr>
      </w:pPr>
      <w:r w:rsidRPr="00522DEE">
        <w:rPr>
          <w:rFonts w:ascii="TH SarabunPSK" w:hAnsi="TH SarabunPSK" w:cs="TH SarabunPSK"/>
          <w:cs/>
        </w:rPr>
        <w:t>ศูนย์พันธุวิศวกรรมและเทคโนโลยีชีวภาพแห่งชาติ</w:t>
      </w:r>
    </w:p>
    <w:p w:rsidR="00322BE9" w:rsidRPr="00522DEE" w:rsidRDefault="00322BE9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bookmarkStart w:id="0" w:name="_GoBack"/>
      <w:bookmarkEnd w:id="0"/>
      <w:r w:rsidRPr="00522DEE">
        <w:rPr>
          <w:rStyle w:val="Strong"/>
          <w:rFonts w:ascii="TH SarabunPSK" w:hAnsi="TH SarabunPSK" w:cs="TH SarabunPSK"/>
          <w:b w:val="0"/>
          <w:cs/>
        </w:rPr>
        <w:t>ฝ่ายสนับสนุนการวิจัย</w:t>
      </w:r>
    </w:p>
    <w:p w:rsidR="00322BE9" w:rsidRPr="00522DEE" w:rsidRDefault="00322BE9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โทร.  0 2564 6700 ต่อ 3117 (พิชญ์กัญญา)</w:t>
      </w:r>
    </w:p>
    <w:p w:rsidR="00322BE9" w:rsidRPr="00522DEE" w:rsidRDefault="00322BE9" w:rsidP="00EE76F4">
      <w:pPr>
        <w:tabs>
          <w:tab w:val="left" w:pos="900"/>
        </w:tabs>
        <w:spacing w:line="300" w:lineRule="exact"/>
        <w:ind w:right="-110"/>
        <w:rPr>
          <w:rFonts w:ascii="TH SarabunPSK" w:hAnsi="TH SarabunPSK" w:cs="TH SarabunPSK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โทรสาร</w:t>
      </w:r>
      <w:r w:rsidRPr="00522DEE">
        <w:rPr>
          <w:rFonts w:ascii="TH SarabunPSK" w:hAnsi="TH SarabunPSK" w:cs="TH SarabunPSK"/>
          <w:spacing w:val="-6"/>
          <w:cs/>
        </w:rPr>
        <w:t xml:space="preserve">  0 2564 6707</w:t>
      </w:r>
    </w:p>
    <w:sectPr w:rsidR="00322BE9" w:rsidRPr="00522DEE" w:rsidSect="00AB4F5A">
      <w:headerReference w:type="default" r:id="rId7"/>
      <w:pgSz w:w="12240" w:h="15840"/>
      <w:pgMar w:top="1134" w:right="1440" w:bottom="181" w:left="1440" w:header="720" w:footer="720" w:gutter="0"/>
      <w:pgNumType w:fmt="thaiNumbers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BE9" w:rsidRDefault="00322BE9" w:rsidP="00295175">
      <w:r>
        <w:separator/>
      </w:r>
    </w:p>
  </w:endnote>
  <w:endnote w:type="continuationSeparator" w:id="1">
    <w:p w:rsidR="00322BE9" w:rsidRDefault="00322BE9" w:rsidP="00295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BE9" w:rsidRDefault="00322BE9" w:rsidP="00295175">
      <w:r>
        <w:separator/>
      </w:r>
    </w:p>
  </w:footnote>
  <w:footnote w:type="continuationSeparator" w:id="1">
    <w:p w:rsidR="00322BE9" w:rsidRDefault="00322BE9" w:rsidP="00295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BE9" w:rsidRDefault="00322BE9">
    <w:pPr>
      <w:pStyle w:val="Header"/>
      <w:jc w:val="center"/>
    </w:pPr>
    <w:r>
      <w:fldChar w:fldCharType="begin"/>
    </w:r>
    <w:r>
      <w:instrText xml:space="preserve"> PAGE   \</w:instrText>
    </w:r>
    <w:r>
      <w:rPr>
        <w:rFonts w:cs="Cordia New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>
      <w:rPr>
        <w:noProof/>
        <w:cs/>
      </w:rPr>
      <w:t>๒</w:t>
    </w:r>
    <w:r>
      <w:fldChar w:fldCharType="end"/>
    </w:r>
  </w:p>
  <w:p w:rsidR="00322BE9" w:rsidRDefault="00322B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A476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/>
        <w:color w:val="auto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/>
        <w:color w:val="auto"/>
        <w:sz w:val="30"/>
        <w:szCs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/>
        <w:color w:val="auto"/>
        <w:sz w:val="30"/>
        <w:szCs w:val="3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  <w:b w:val="0"/>
        <w:bCs/>
        <w:color w:val="auto"/>
        <w:sz w:val="30"/>
        <w:szCs w:val="3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  <w:b w:val="0"/>
        <w:bCs/>
        <w:color w:val="auto"/>
        <w:sz w:val="30"/>
        <w:szCs w:val="3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  <w:b w:val="0"/>
        <w:bCs/>
        <w:color w:val="auto"/>
        <w:sz w:val="30"/>
        <w:szCs w:val="3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  <w:b w:val="0"/>
        <w:bCs/>
        <w:color w:val="auto"/>
        <w:sz w:val="30"/>
        <w:szCs w:val="3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  <w:b w:val="0"/>
        <w:bCs/>
        <w:color w:val="auto"/>
        <w:sz w:val="30"/>
        <w:szCs w:val="30"/>
      </w:rPr>
    </w:lvl>
  </w:abstractNum>
  <w:abstractNum w:abstractNumId="1">
    <w:nsid w:val="29F253F7"/>
    <w:multiLevelType w:val="multilevel"/>
    <w:tmpl w:val="EAD6AB90"/>
    <w:lvl w:ilvl="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ascii="TH SarabunPSK" w:hAnsi="TH SarabunPSK" w:cs="TH SarabunPSK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H SarabunPSK"/>
        <w:b w:val="0"/>
        <w:bCs/>
        <w:color w:val="auto"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H SarabunPSK"/>
        <w:b w:val="0"/>
        <w:bCs/>
        <w:color w:val="auto"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H SarabunPSK"/>
        <w:b w:val="0"/>
        <w:bCs/>
        <w:color w:val="auto"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H SarabunPSK"/>
        <w:b w:val="0"/>
        <w:bCs/>
        <w:color w:val="auto"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cs="TH SarabunPSK"/>
        <w:b w:val="0"/>
        <w:bCs/>
        <w:color w:val="auto"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H SarabunPSK"/>
        <w:b w:val="0"/>
        <w:bCs/>
        <w:color w:val="auto"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rFonts w:cs="TH SarabunPSK"/>
        <w:b w:val="0"/>
        <w:bCs/>
        <w:color w:val="auto"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rFonts w:cs="TH SarabunPSK"/>
        <w:b w:val="0"/>
        <w:bCs/>
        <w:color w:val="auto"/>
        <w:sz w:val="30"/>
        <w:szCs w:val="3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2BC"/>
    <w:rsid w:val="000170BD"/>
    <w:rsid w:val="0002519C"/>
    <w:rsid w:val="0003198D"/>
    <w:rsid w:val="000336BF"/>
    <w:rsid w:val="000446D0"/>
    <w:rsid w:val="000755CA"/>
    <w:rsid w:val="00094CFE"/>
    <w:rsid w:val="0009664A"/>
    <w:rsid w:val="000B2E0A"/>
    <w:rsid w:val="000D10E8"/>
    <w:rsid w:val="000E64B5"/>
    <w:rsid w:val="00113C79"/>
    <w:rsid w:val="00115253"/>
    <w:rsid w:val="00167C96"/>
    <w:rsid w:val="0018167F"/>
    <w:rsid w:val="0018599C"/>
    <w:rsid w:val="001A7B82"/>
    <w:rsid w:val="001C5613"/>
    <w:rsid w:val="001D5E6E"/>
    <w:rsid w:val="001E0E22"/>
    <w:rsid w:val="001E2948"/>
    <w:rsid w:val="00203CAA"/>
    <w:rsid w:val="0022641D"/>
    <w:rsid w:val="0028525C"/>
    <w:rsid w:val="00295175"/>
    <w:rsid w:val="002A7A9D"/>
    <w:rsid w:val="002C6C60"/>
    <w:rsid w:val="002C72DF"/>
    <w:rsid w:val="00322BE9"/>
    <w:rsid w:val="0037177B"/>
    <w:rsid w:val="00392A0A"/>
    <w:rsid w:val="003B6DB5"/>
    <w:rsid w:val="003C281F"/>
    <w:rsid w:val="003C5DF4"/>
    <w:rsid w:val="003D6401"/>
    <w:rsid w:val="00443A1A"/>
    <w:rsid w:val="00493888"/>
    <w:rsid w:val="004B6D93"/>
    <w:rsid w:val="004D5F8F"/>
    <w:rsid w:val="00501EA0"/>
    <w:rsid w:val="00506EA9"/>
    <w:rsid w:val="00510098"/>
    <w:rsid w:val="00517A3B"/>
    <w:rsid w:val="00522DEE"/>
    <w:rsid w:val="005722A4"/>
    <w:rsid w:val="005F44FF"/>
    <w:rsid w:val="005F6867"/>
    <w:rsid w:val="00635F6C"/>
    <w:rsid w:val="00643A1B"/>
    <w:rsid w:val="00650E90"/>
    <w:rsid w:val="006803EF"/>
    <w:rsid w:val="006A79AA"/>
    <w:rsid w:val="006B3D33"/>
    <w:rsid w:val="006B736C"/>
    <w:rsid w:val="006D0F33"/>
    <w:rsid w:val="006E4CC4"/>
    <w:rsid w:val="007B0DB0"/>
    <w:rsid w:val="007D35CF"/>
    <w:rsid w:val="007D4D12"/>
    <w:rsid w:val="00803B12"/>
    <w:rsid w:val="0083547C"/>
    <w:rsid w:val="00844BF5"/>
    <w:rsid w:val="00865F52"/>
    <w:rsid w:val="00880005"/>
    <w:rsid w:val="00885DE4"/>
    <w:rsid w:val="008B36A9"/>
    <w:rsid w:val="00906A3C"/>
    <w:rsid w:val="00911A41"/>
    <w:rsid w:val="00943ED1"/>
    <w:rsid w:val="00991F75"/>
    <w:rsid w:val="009C1731"/>
    <w:rsid w:val="009D12CF"/>
    <w:rsid w:val="009E5782"/>
    <w:rsid w:val="00A025FE"/>
    <w:rsid w:val="00A03B76"/>
    <w:rsid w:val="00A21067"/>
    <w:rsid w:val="00A2549B"/>
    <w:rsid w:val="00AB4F5A"/>
    <w:rsid w:val="00AE6A1A"/>
    <w:rsid w:val="00B13C26"/>
    <w:rsid w:val="00B40F63"/>
    <w:rsid w:val="00B63B09"/>
    <w:rsid w:val="00B7622E"/>
    <w:rsid w:val="00B95DEC"/>
    <w:rsid w:val="00BD01D9"/>
    <w:rsid w:val="00BD46A1"/>
    <w:rsid w:val="00BE2C36"/>
    <w:rsid w:val="00BF7892"/>
    <w:rsid w:val="00C0410B"/>
    <w:rsid w:val="00C053E1"/>
    <w:rsid w:val="00C2526A"/>
    <w:rsid w:val="00C26B29"/>
    <w:rsid w:val="00CA100C"/>
    <w:rsid w:val="00CC3A38"/>
    <w:rsid w:val="00D011C7"/>
    <w:rsid w:val="00D360F7"/>
    <w:rsid w:val="00D37FFB"/>
    <w:rsid w:val="00D6085B"/>
    <w:rsid w:val="00DB5A83"/>
    <w:rsid w:val="00DD3330"/>
    <w:rsid w:val="00E332BC"/>
    <w:rsid w:val="00E3792C"/>
    <w:rsid w:val="00E465AE"/>
    <w:rsid w:val="00E5792D"/>
    <w:rsid w:val="00E73DB2"/>
    <w:rsid w:val="00E92D17"/>
    <w:rsid w:val="00EE76F4"/>
    <w:rsid w:val="00EF1510"/>
    <w:rsid w:val="00F30719"/>
    <w:rsid w:val="00F43C64"/>
    <w:rsid w:val="00F47382"/>
    <w:rsid w:val="00F57EEB"/>
    <w:rsid w:val="00F8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BC"/>
    <w:pPr>
      <w:suppressAutoHyphens/>
    </w:pPr>
    <w:rPr>
      <w:rFonts w:ascii="Cordia New" w:hAnsi="Cordia New"/>
      <w:sz w:val="28"/>
      <w:lang w:eastAsia="th-TH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7622E"/>
    <w:pPr>
      <w:keepNext/>
      <w:tabs>
        <w:tab w:val="center" w:pos="5670"/>
      </w:tabs>
      <w:suppressAutoHyphens w:val="0"/>
      <w:ind w:left="720" w:right="-340" w:hanging="720"/>
      <w:jc w:val="both"/>
      <w:outlineLvl w:val="1"/>
    </w:pPr>
    <w:rPr>
      <w:rFonts w:ascii="EucrosiaUPC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7622E"/>
    <w:rPr>
      <w:rFonts w:ascii="EucrosiaUPC" w:hAnsi="EucrosiaUPC" w:cs="EucrosiaUPC"/>
      <w:sz w:val="28"/>
      <w:szCs w:val="28"/>
      <w:lang w:val="en-US" w:eastAsia="ja-JP" w:bidi="th-TH"/>
    </w:rPr>
  </w:style>
  <w:style w:type="character" w:styleId="Strong">
    <w:name w:val="Strong"/>
    <w:basedOn w:val="DefaultParagraphFont"/>
    <w:uiPriority w:val="99"/>
    <w:qFormat/>
    <w:rsid w:val="00E332BC"/>
    <w:rPr>
      <w:rFonts w:cs="Times New Roman"/>
      <w:b/>
    </w:rPr>
  </w:style>
  <w:style w:type="character" w:styleId="Hyperlink">
    <w:name w:val="Hyperlink"/>
    <w:basedOn w:val="DefaultParagraphFont"/>
    <w:uiPriority w:val="99"/>
    <w:rsid w:val="000D10E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736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336BF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6BF"/>
    <w:rPr>
      <w:rFonts w:ascii="Tahoma" w:hAnsi="Tahoma" w:cs="Times New Roman"/>
      <w:sz w:val="20"/>
      <w:lang w:eastAsia="th-TH" w:bidi="th-TH"/>
    </w:rPr>
  </w:style>
  <w:style w:type="paragraph" w:styleId="Header">
    <w:name w:val="header"/>
    <w:basedOn w:val="Normal"/>
    <w:link w:val="Head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95175"/>
    <w:rPr>
      <w:rFonts w:ascii="Cordia New" w:hAnsi="Cordia New" w:cs="Times New Roman"/>
      <w:sz w:val="35"/>
      <w:lang w:eastAsia="th-TH" w:bidi="th-TH"/>
    </w:rPr>
  </w:style>
  <w:style w:type="paragraph" w:styleId="Footer">
    <w:name w:val="footer"/>
    <w:basedOn w:val="Normal"/>
    <w:link w:val="Foot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95175"/>
    <w:rPr>
      <w:rFonts w:ascii="Cordia New" w:hAnsi="Cordia New" w:cs="Times New Roman"/>
      <w:sz w:val="35"/>
      <w:lang w:eastAsia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322</Words>
  <Characters>1839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            /๒๕๕๙</dc:title>
  <dc:subject/>
  <dc:creator>nipaporn</dc:creator>
  <cp:keywords/>
  <dc:description/>
  <cp:lastModifiedBy>biotec</cp:lastModifiedBy>
  <cp:revision>5</cp:revision>
  <cp:lastPrinted>2016-02-11T03:14:00Z</cp:lastPrinted>
  <dcterms:created xsi:type="dcterms:W3CDTF">2017-01-30T06:53:00Z</dcterms:created>
  <dcterms:modified xsi:type="dcterms:W3CDTF">2017-01-30T07:10:00Z</dcterms:modified>
</cp:coreProperties>
</file>