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3E" w:rsidRDefault="00DF763E" w:rsidP="00687A0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87A0B" w:rsidRDefault="00A4406A" w:rsidP="00687A0B">
      <w:pPr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  <w:lang w:eastAsia="ru-RU"/>
        </w:rPr>
      </w:pPr>
      <w:r>
        <w:rPr>
          <w:rFonts w:eastAsia="Times New Roman" w:cstheme="minorHAnsi"/>
          <w:b/>
          <w:i/>
          <w:sz w:val="24"/>
          <w:szCs w:val="24"/>
          <w:lang w:eastAsia="ru-RU"/>
        </w:rPr>
        <w:t xml:space="preserve">Дополнительный функционал для работы системы учета </w:t>
      </w:r>
      <w:r w:rsidR="00E15F28">
        <w:rPr>
          <w:rFonts w:eastAsia="Times New Roman" w:cstheme="minorHAnsi"/>
          <w:b/>
          <w:i/>
          <w:sz w:val="24"/>
          <w:szCs w:val="24"/>
          <w:lang w:eastAsia="ru-RU"/>
        </w:rPr>
        <w:t>нефтепродуктов</w:t>
      </w:r>
      <w:r>
        <w:rPr>
          <w:rFonts w:eastAsia="Times New Roman" w:cstheme="minorHAnsi"/>
          <w:b/>
          <w:i/>
          <w:sz w:val="24"/>
          <w:szCs w:val="24"/>
          <w:lang w:eastAsia="ru-RU"/>
        </w:rPr>
        <w:t>:</w:t>
      </w:r>
    </w:p>
    <w:p w:rsidR="00A4406A" w:rsidRPr="00DF763E" w:rsidRDefault="00A4406A" w:rsidP="00687A0B">
      <w:pPr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  <w:lang w:eastAsia="ru-RU"/>
        </w:rPr>
      </w:pPr>
    </w:p>
    <w:p w:rsidR="00687A0B" w:rsidRPr="00DF763E" w:rsidRDefault="00687A0B" w:rsidP="00687A0B">
      <w:pPr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  <w:lang w:eastAsia="ru-RU"/>
        </w:rPr>
      </w:pPr>
    </w:p>
    <w:p w:rsidR="00687A0B" w:rsidRDefault="00687A0B" w:rsidP="00687A0B">
      <w:pPr>
        <w:pStyle w:val="a3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Синхронизация системы учета </w:t>
      </w:r>
      <w:r w:rsidR="00A4406A">
        <w:rPr>
          <w:rFonts w:eastAsia="Times New Roman" w:cstheme="minorHAnsi"/>
          <w:sz w:val="24"/>
          <w:szCs w:val="24"/>
          <w:lang w:eastAsia="ru-RU"/>
        </w:rPr>
        <w:t>(</w:t>
      </w:r>
      <w:r w:rsidR="00A4406A" w:rsidRPr="00A4406A">
        <w:rPr>
          <w:rFonts w:eastAsia="Times New Roman" w:cstheme="minorHAnsi"/>
          <w:b/>
          <w:sz w:val="24"/>
          <w:szCs w:val="24"/>
          <w:lang w:eastAsia="ru-RU"/>
        </w:rPr>
        <w:t>далее база-источник</w:t>
      </w:r>
      <w:r w:rsidR="00A4406A">
        <w:rPr>
          <w:rFonts w:eastAsia="Times New Roman" w:cstheme="minorHAnsi"/>
          <w:sz w:val="24"/>
          <w:szCs w:val="24"/>
          <w:lang w:eastAsia="ru-RU"/>
        </w:rPr>
        <w:t xml:space="preserve">) </w:t>
      </w:r>
      <w:r>
        <w:rPr>
          <w:rFonts w:eastAsia="Times New Roman" w:cstheme="minorHAnsi"/>
          <w:sz w:val="24"/>
          <w:szCs w:val="24"/>
          <w:lang w:eastAsia="ru-RU"/>
        </w:rPr>
        <w:t>с 1С Бухгалтерия Предприятия 3.0 для автоматического формирования отчетов о розничных продажах за месяц.</w:t>
      </w:r>
    </w:p>
    <w:p w:rsidR="00A4406A" w:rsidRDefault="00A4406A" w:rsidP="00A4406A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A4406A" w:rsidRDefault="00A4406A" w:rsidP="00A4406A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Должен быть внедрен механизм обмена данными о розничных продажах по следующим правилам:</w:t>
      </w:r>
    </w:p>
    <w:p w:rsidR="00A4406A" w:rsidRDefault="00A4406A" w:rsidP="00A4406A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A4406A" w:rsidRDefault="00A4406A" w:rsidP="00A4406A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Объем данных о продажах нефтепродуктов определяется при выгрузке, должен быть доступен отбор по организации и складу (АЗС)</w:t>
      </w:r>
    </w:p>
    <w:p w:rsidR="00A4406A" w:rsidRDefault="00A4406A" w:rsidP="00A4406A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Все данные о продажах за месяц суммируются на конец месяца в разрезе номенклатур и складов, таким образом в 1С Бухгалтерия Предприятия (</w:t>
      </w:r>
      <w:r w:rsidRPr="00BC1040">
        <w:rPr>
          <w:rFonts w:eastAsia="Times New Roman" w:cstheme="minorHAnsi"/>
          <w:b/>
          <w:sz w:val="24"/>
          <w:szCs w:val="24"/>
          <w:lang w:eastAsia="ru-RU"/>
        </w:rPr>
        <w:t>далее база-получатель</w:t>
      </w:r>
      <w:r>
        <w:rPr>
          <w:rFonts w:eastAsia="Times New Roman" w:cstheme="minorHAnsi"/>
          <w:sz w:val="24"/>
          <w:szCs w:val="24"/>
          <w:lang w:eastAsia="ru-RU"/>
        </w:rPr>
        <w:t>) формируется один сводный отчет о розничных продажах за месяц по каждому складу.</w:t>
      </w:r>
    </w:p>
    <w:p w:rsidR="00A4406A" w:rsidRDefault="00A4406A" w:rsidP="00A4406A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В базе-получателе автоматически заполняются данные о кассах АЗС, счетах учета и прочее. </w:t>
      </w:r>
    </w:p>
    <w:p w:rsidR="00A4406A" w:rsidRDefault="00A4406A" w:rsidP="00A4406A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Созданные документы записываются в базу-получатель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непроведенными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для последующего контроля бухгалтером.</w:t>
      </w:r>
    </w:p>
    <w:p w:rsidR="00A4406A" w:rsidRDefault="00A4406A" w:rsidP="00A4406A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При изменении данных в базе-источнике </w:t>
      </w:r>
      <w:r w:rsidR="00BC1040">
        <w:rPr>
          <w:rFonts w:eastAsia="Times New Roman" w:cstheme="minorHAnsi"/>
          <w:sz w:val="24"/>
          <w:szCs w:val="24"/>
          <w:lang w:eastAsia="ru-RU"/>
        </w:rPr>
        <w:t xml:space="preserve">возможна повторная выгрузка в базу-получатель. При этом существующие документы в базе-получателе </w:t>
      </w:r>
      <w:proofErr w:type="spellStart"/>
      <w:r w:rsidR="00BC1040">
        <w:rPr>
          <w:rFonts w:eastAsia="Times New Roman" w:cstheme="minorHAnsi"/>
          <w:sz w:val="24"/>
          <w:szCs w:val="24"/>
          <w:lang w:eastAsia="ru-RU"/>
        </w:rPr>
        <w:t>распроводятся</w:t>
      </w:r>
      <w:proofErr w:type="spellEnd"/>
      <w:r w:rsidR="00BC1040">
        <w:rPr>
          <w:rFonts w:eastAsia="Times New Roman" w:cstheme="minorHAnsi"/>
          <w:sz w:val="24"/>
          <w:szCs w:val="24"/>
          <w:lang w:eastAsia="ru-RU"/>
        </w:rPr>
        <w:t>, а данные в них полностью заменяются данными из базы-источника.</w:t>
      </w:r>
    </w:p>
    <w:p w:rsidR="002A4994" w:rsidRDefault="002A4994" w:rsidP="00A4406A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8114FC" w:rsidRPr="008114FC" w:rsidRDefault="008114FC" w:rsidP="00A4406A">
      <w:pPr>
        <w:pStyle w:val="a3"/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8114FC">
        <w:rPr>
          <w:rFonts w:eastAsia="Times New Roman" w:cstheme="minorHAnsi"/>
          <w:b/>
          <w:sz w:val="24"/>
          <w:szCs w:val="24"/>
          <w:lang w:eastAsia="ru-RU"/>
        </w:rPr>
        <w:t>Стоимость работ по разработке обмена данными о розничных продажах составит 15 000 рублей.</w:t>
      </w:r>
    </w:p>
    <w:p w:rsidR="008114FC" w:rsidRDefault="008114FC" w:rsidP="00A4406A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2A4994" w:rsidRPr="002A4994" w:rsidRDefault="002A4994" w:rsidP="00A4406A">
      <w:pPr>
        <w:pStyle w:val="a3"/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  <w:lang w:eastAsia="ru-RU"/>
        </w:rPr>
      </w:pPr>
      <w:r w:rsidRPr="002A4994">
        <w:rPr>
          <w:rFonts w:eastAsia="Times New Roman" w:cstheme="minorHAnsi"/>
          <w:b/>
          <w:i/>
          <w:sz w:val="24"/>
          <w:szCs w:val="24"/>
          <w:lang w:eastAsia="ru-RU"/>
        </w:rPr>
        <w:t>Вопрос: Продажи юридическим лицам по топливным картам и ведомостям проходят в БП как розничные или как реализации товаров и услуг?</w:t>
      </w:r>
      <w:r w:rsidR="008114FC">
        <w:rPr>
          <w:rFonts w:eastAsia="Times New Roman" w:cstheme="minorHAnsi"/>
          <w:b/>
          <w:i/>
          <w:sz w:val="24"/>
          <w:szCs w:val="24"/>
          <w:lang w:eastAsia="ru-RU"/>
        </w:rPr>
        <w:t xml:space="preserve"> Если как реализации нужно будет дополнительно писать правила обмена для выгрузки их в базу-получатель.</w:t>
      </w:r>
    </w:p>
    <w:p w:rsidR="00BC1040" w:rsidRDefault="00BC1040" w:rsidP="00A4406A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87A0B" w:rsidRDefault="00687A0B" w:rsidP="00A4406A">
      <w:pPr>
        <w:pStyle w:val="a3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Загрузка из ПО Топаз данных о поступлениях нефтепродуктов на АЗС</w:t>
      </w:r>
    </w:p>
    <w:p w:rsidR="00E15F28" w:rsidRDefault="00E15F28" w:rsidP="00E15F28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2A4994" w:rsidRPr="008114FC" w:rsidRDefault="002A4994" w:rsidP="00E15F28">
      <w:pPr>
        <w:pStyle w:val="a3"/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8114FC">
        <w:rPr>
          <w:rFonts w:eastAsia="Times New Roman" w:cstheme="minorHAnsi"/>
          <w:b/>
          <w:sz w:val="24"/>
          <w:szCs w:val="24"/>
          <w:lang w:eastAsia="ru-RU"/>
        </w:rPr>
        <w:t>Вопрос: В настоящее время в Топаз-Офис приходят данные о поступлении топлива?</w:t>
      </w:r>
    </w:p>
    <w:p w:rsidR="002A4994" w:rsidRDefault="002A4994" w:rsidP="00E15F28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2A4994" w:rsidRDefault="002A4994" w:rsidP="00E15F28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Если да, тогда механизм будет схож с загрузкой данных о</w:t>
      </w:r>
      <w:r w:rsidR="00AA2528">
        <w:rPr>
          <w:rFonts w:eastAsia="Times New Roman" w:cstheme="minorHAnsi"/>
          <w:sz w:val="24"/>
          <w:szCs w:val="24"/>
          <w:lang w:eastAsia="ru-RU"/>
        </w:rPr>
        <w:t xml:space="preserve">б отпуске продуктов. </w:t>
      </w:r>
    </w:p>
    <w:p w:rsidR="008114FC" w:rsidRDefault="008114FC" w:rsidP="00E15F28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8114FC" w:rsidRDefault="00AA2528" w:rsidP="00E15F28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 системе учета будет создан новый вид документов «Поступление нефтепродуктов за смену. Состав реквизитов документа зависит от информации в файле Топаза. Обычно это данные о АЗС, поставщике, дата поступления, данные о количестве и объеме приходуемых нефтепродуктов.</w:t>
      </w:r>
      <w:r w:rsidR="008114FC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AA2528" w:rsidRDefault="008114FC" w:rsidP="00E15F28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Если файл Топаза будет содержать данные о расхождениях между накладной поставщика и фактически принятой продукцией, это будет также отображено в документе поступления.</w:t>
      </w:r>
      <w:r w:rsidR="00AA2528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AA2528" w:rsidRDefault="00AA2528" w:rsidP="00E15F28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AA2528" w:rsidRDefault="00AA2528" w:rsidP="00E15F28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В части работы с каталогом данных, архивации и повторной загрузки, будет использоваться механизм, реализованный в пункте 4 предыдущего технического </w:t>
      </w:r>
      <w:r>
        <w:rPr>
          <w:rFonts w:eastAsia="Times New Roman" w:cstheme="minorHAnsi"/>
          <w:sz w:val="24"/>
          <w:szCs w:val="24"/>
          <w:lang w:eastAsia="ru-RU"/>
        </w:rPr>
        <w:lastRenderedPageBreak/>
        <w:t>задания</w:t>
      </w:r>
      <w:r w:rsidR="008114FC">
        <w:rPr>
          <w:rFonts w:eastAsia="Times New Roman" w:cstheme="minorHAnsi"/>
          <w:sz w:val="24"/>
          <w:szCs w:val="24"/>
          <w:lang w:eastAsia="ru-RU"/>
        </w:rPr>
        <w:t>, однако потребуются доработки, связанные с реализацией процедур загрузки данных в документ поступления.</w:t>
      </w:r>
    </w:p>
    <w:p w:rsidR="008114FC" w:rsidRDefault="008114FC" w:rsidP="00E15F28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AA2528" w:rsidRPr="005D01D0" w:rsidRDefault="00AA2528" w:rsidP="00E15F28">
      <w:pPr>
        <w:pStyle w:val="a3"/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bookmarkStart w:id="0" w:name="_GoBack"/>
      <w:r w:rsidRPr="005D01D0">
        <w:rPr>
          <w:rFonts w:eastAsia="Times New Roman" w:cstheme="minorHAnsi"/>
          <w:b/>
          <w:sz w:val="24"/>
          <w:szCs w:val="24"/>
          <w:lang w:eastAsia="ru-RU"/>
        </w:rPr>
        <w:t xml:space="preserve">Стоимость: создание документа поступления – </w:t>
      </w:r>
      <w:r w:rsidR="008114FC" w:rsidRPr="005D01D0">
        <w:rPr>
          <w:rFonts w:eastAsia="Times New Roman" w:cstheme="minorHAnsi"/>
          <w:b/>
          <w:sz w:val="24"/>
          <w:szCs w:val="24"/>
          <w:lang w:eastAsia="ru-RU"/>
        </w:rPr>
        <w:t>7</w:t>
      </w:r>
      <w:r w:rsidRPr="005D01D0">
        <w:rPr>
          <w:rFonts w:eastAsia="Times New Roman" w:cstheme="minorHAnsi"/>
          <w:b/>
          <w:sz w:val="24"/>
          <w:szCs w:val="24"/>
          <w:lang w:eastAsia="ru-RU"/>
        </w:rPr>
        <w:t xml:space="preserve">000 </w:t>
      </w:r>
      <w:proofErr w:type="spellStart"/>
      <w:r w:rsidR="008114FC" w:rsidRPr="005D01D0">
        <w:rPr>
          <w:rFonts w:eastAsia="Times New Roman" w:cstheme="minorHAnsi"/>
          <w:b/>
          <w:sz w:val="24"/>
          <w:szCs w:val="24"/>
          <w:lang w:eastAsia="ru-RU"/>
        </w:rPr>
        <w:t>руб</w:t>
      </w:r>
      <w:proofErr w:type="spellEnd"/>
      <w:r w:rsidR="008114FC" w:rsidRPr="005D01D0">
        <w:rPr>
          <w:rFonts w:eastAsia="Times New Roman" w:cstheme="minorHAnsi"/>
          <w:b/>
          <w:sz w:val="24"/>
          <w:szCs w:val="24"/>
          <w:lang w:eastAsia="ru-RU"/>
        </w:rPr>
        <w:t xml:space="preserve">, доработки механизма загрузки для работы с документами поступления нефтепродуктов– 8000 рублей. </w:t>
      </w:r>
    </w:p>
    <w:bookmarkEnd w:id="0"/>
    <w:p w:rsidR="00E15F28" w:rsidRDefault="00E15F28" w:rsidP="00E15F28">
      <w:pPr>
        <w:pStyle w:val="a3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DF763E" w:rsidRPr="00B51DE5" w:rsidRDefault="00DF763E" w:rsidP="00B51DE5">
      <w:pPr>
        <w:pStyle w:val="a3"/>
        <w:spacing w:after="0" w:line="240" w:lineRule="auto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B51DE5" w:rsidRDefault="00B51DE5" w:rsidP="00B51DE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5F5B10" w:rsidRPr="00B51DE5" w:rsidRDefault="00B51DE5" w:rsidP="00B51DE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51DE5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C32280" w:rsidRPr="00C32280" w:rsidRDefault="00C32280" w:rsidP="00C32280">
      <w:pPr>
        <w:pStyle w:val="a3"/>
        <w:rPr>
          <w:rFonts w:eastAsia="Times New Roman" w:cstheme="minorHAnsi"/>
          <w:sz w:val="24"/>
          <w:szCs w:val="24"/>
          <w:lang w:eastAsia="ru-RU"/>
        </w:rPr>
      </w:pPr>
    </w:p>
    <w:p w:rsidR="00535943" w:rsidRPr="00535943" w:rsidRDefault="00535943" w:rsidP="00535943">
      <w:pPr>
        <w:pStyle w:val="a3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189F" w:rsidRPr="004D4349" w:rsidRDefault="0069189F" w:rsidP="00202DC9">
      <w:pPr>
        <w:jc w:val="both"/>
        <w:rPr>
          <w:rFonts w:eastAsia="Times New Roman" w:cstheme="minorHAnsi"/>
          <w:sz w:val="24"/>
          <w:szCs w:val="24"/>
          <w:lang w:eastAsia="ru-RU"/>
        </w:rPr>
      </w:pPr>
    </w:p>
    <w:sectPr w:rsidR="0069189F" w:rsidRPr="004D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0238"/>
    <w:multiLevelType w:val="multilevel"/>
    <w:tmpl w:val="8E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065AD"/>
    <w:multiLevelType w:val="hybridMultilevel"/>
    <w:tmpl w:val="E294C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5A5C"/>
    <w:multiLevelType w:val="multilevel"/>
    <w:tmpl w:val="AF34F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A2177"/>
    <w:multiLevelType w:val="multilevel"/>
    <w:tmpl w:val="B2F29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4651DD7"/>
    <w:multiLevelType w:val="hybridMultilevel"/>
    <w:tmpl w:val="DF0C77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996469"/>
    <w:multiLevelType w:val="multilevel"/>
    <w:tmpl w:val="C032D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DAF749A"/>
    <w:multiLevelType w:val="multilevel"/>
    <w:tmpl w:val="320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13263"/>
    <w:multiLevelType w:val="hybridMultilevel"/>
    <w:tmpl w:val="77BE4E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F82703"/>
    <w:multiLevelType w:val="multilevel"/>
    <w:tmpl w:val="07465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2512558"/>
    <w:multiLevelType w:val="hybridMultilevel"/>
    <w:tmpl w:val="E868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167F3"/>
    <w:multiLevelType w:val="hybridMultilevel"/>
    <w:tmpl w:val="620A7D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352DF3"/>
    <w:multiLevelType w:val="hybridMultilevel"/>
    <w:tmpl w:val="464C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55E43"/>
    <w:multiLevelType w:val="hybridMultilevel"/>
    <w:tmpl w:val="0BEA69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CC54296"/>
    <w:multiLevelType w:val="hybridMultilevel"/>
    <w:tmpl w:val="8C2E47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146035A"/>
    <w:multiLevelType w:val="hybridMultilevel"/>
    <w:tmpl w:val="AA26E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36365E"/>
    <w:multiLevelType w:val="multilevel"/>
    <w:tmpl w:val="AF34F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5"/>
  </w:num>
  <w:num w:numId="5">
    <w:abstractNumId w:val="3"/>
  </w:num>
  <w:num w:numId="6">
    <w:abstractNumId w:val="12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7"/>
  </w:num>
  <w:num w:numId="12">
    <w:abstractNumId w:val="10"/>
  </w:num>
  <w:num w:numId="13">
    <w:abstractNumId w:val="13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10"/>
    <w:rsid w:val="00114FF1"/>
    <w:rsid w:val="00202DC9"/>
    <w:rsid w:val="00241E48"/>
    <w:rsid w:val="002A4994"/>
    <w:rsid w:val="002C6F0A"/>
    <w:rsid w:val="00391488"/>
    <w:rsid w:val="003F2D6A"/>
    <w:rsid w:val="004D4349"/>
    <w:rsid w:val="00535943"/>
    <w:rsid w:val="005604B8"/>
    <w:rsid w:val="005D01D0"/>
    <w:rsid w:val="005F5B10"/>
    <w:rsid w:val="00687A0B"/>
    <w:rsid w:val="0069189F"/>
    <w:rsid w:val="0069518C"/>
    <w:rsid w:val="008114FC"/>
    <w:rsid w:val="008A5C43"/>
    <w:rsid w:val="008C7FF9"/>
    <w:rsid w:val="009F5F48"/>
    <w:rsid w:val="00A4406A"/>
    <w:rsid w:val="00A44A10"/>
    <w:rsid w:val="00AA2528"/>
    <w:rsid w:val="00B51DE5"/>
    <w:rsid w:val="00BC1040"/>
    <w:rsid w:val="00BF6909"/>
    <w:rsid w:val="00C32280"/>
    <w:rsid w:val="00D07496"/>
    <w:rsid w:val="00DF763E"/>
    <w:rsid w:val="00E15F28"/>
    <w:rsid w:val="00EF6930"/>
    <w:rsid w:val="00FC28B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B59B3-C639-4995-B1CA-34769112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F48"/>
    <w:pPr>
      <w:ind w:left="720"/>
      <w:contextualSpacing/>
    </w:pPr>
  </w:style>
  <w:style w:type="table" w:styleId="a4">
    <w:name w:val="Table Grid"/>
    <w:basedOn w:val="a1"/>
    <w:uiPriority w:val="39"/>
    <w:rsid w:val="004D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Vertigo</dc:creator>
  <cp:keywords/>
  <dc:description/>
  <cp:lastModifiedBy>Пользователь Windows</cp:lastModifiedBy>
  <cp:revision>5</cp:revision>
  <dcterms:created xsi:type="dcterms:W3CDTF">2017-11-15T05:00:00Z</dcterms:created>
  <dcterms:modified xsi:type="dcterms:W3CDTF">2017-11-15T06:37:00Z</dcterms:modified>
</cp:coreProperties>
</file>