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39A7" w:rsidRDefault="006839A7" w:rsidP="006839A7">
      <w:pPr>
        <w:jc w:val="center"/>
      </w:pPr>
      <w:r>
        <w:rPr>
          <w:noProof/>
        </w:rPr>
        <w:drawing>
          <wp:inline distT="0" distB="0" distL="0" distR="0" wp14:anchorId="41660BA7">
            <wp:extent cx="1353185" cy="847725"/>
            <wp:effectExtent l="0" t="0" r="0" b="9525"/>
            <wp:docPr id="1" name="Picture 1" descr="SL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847725"/>
                    </a:xfrm>
                    <a:prstGeom prst="rect">
                      <a:avLst/>
                    </a:prstGeom>
                    <a:noFill/>
                  </pic:spPr>
                </pic:pic>
              </a:graphicData>
            </a:graphic>
          </wp:inline>
        </w:drawing>
      </w:r>
    </w:p>
    <w:p w:rsidR="00391CD2" w:rsidRDefault="00391CD2" w:rsidP="00391CD2">
      <w:r w:rsidRPr="00391CD2">
        <w:rPr>
          <w:b/>
        </w:rPr>
        <w:t>Our Vision:</w:t>
      </w:r>
      <w:r>
        <w:t xml:space="preserve"> Rooted in our communities, we will be a globally recognized college delivering innovative learning opportunities and preparing career-ready graduates to be leaders in their fields.</w:t>
      </w:r>
    </w:p>
    <w:p w:rsidR="00391CD2" w:rsidRDefault="00391CD2" w:rsidP="00391CD2">
      <w:r w:rsidRPr="00391CD2">
        <w:rPr>
          <w:b/>
        </w:rPr>
        <w:t>Mission:</w:t>
      </w:r>
      <w:r>
        <w:t xml:space="preserve"> We are dedicated to student success, academic excellence, and leadership in our communities.</w:t>
      </w:r>
    </w:p>
    <w:p w:rsidR="000058EF" w:rsidRDefault="000058EF" w:rsidP="000058EF">
      <w:pPr>
        <w:pStyle w:val="Heading1"/>
      </w:pPr>
      <w:r>
        <w:t>Course Identification</w:t>
      </w:r>
    </w:p>
    <w:p w:rsidR="00391CD2" w:rsidRPr="00CE5557" w:rsidRDefault="00391CD2" w:rsidP="00391CD2">
      <w:pPr>
        <w:pBdr>
          <w:top w:val="single" w:sz="4" w:space="1" w:color="auto"/>
          <w:left w:val="single" w:sz="4" w:space="4" w:color="auto"/>
          <w:bottom w:val="single" w:sz="4" w:space="1" w:color="auto"/>
          <w:right w:val="single" w:sz="4" w:space="0" w:color="auto"/>
        </w:pBdr>
        <w:spacing w:after="0" w:line="360" w:lineRule="auto"/>
      </w:pPr>
      <w:r w:rsidRPr="00CE5557">
        <w:rPr>
          <w:b/>
        </w:rPr>
        <w:t>Course Name:</w:t>
      </w:r>
      <w:r>
        <w:t xml:space="preserve"> </w:t>
      </w:r>
      <w:sdt>
        <w:sdtPr>
          <w:id w:val="985286397"/>
          <w:placeholder>
            <w:docPart w:val="E8911B2F221249D88BFD6062A04F86D7"/>
          </w:placeholder>
          <w:showingPlcHdr/>
        </w:sdtPr>
        <w:sdtEndPr/>
        <w:sdtContent>
          <w:r w:rsidRPr="00B06E6C">
            <w:rPr>
              <w:rStyle w:val="PlaceholderText"/>
            </w:rPr>
            <w:t>Click or tap here to enter text.</w:t>
          </w:r>
        </w:sdtContent>
      </w:sdt>
      <w:r>
        <w:tab/>
      </w:r>
      <w:r w:rsidRPr="00F73F9C">
        <w:rPr>
          <w:b/>
        </w:rPr>
        <w:t>Program(s):</w:t>
      </w:r>
      <w:r>
        <w:t xml:space="preserve"> </w:t>
      </w:r>
      <w:sdt>
        <w:sdtPr>
          <w:id w:val="-1358890952"/>
          <w:placeholder>
            <w:docPart w:val="E8911B2F221249D88BFD6062A04F86D7"/>
          </w:placeholder>
          <w:showingPlcHdr/>
        </w:sdtPr>
        <w:sdtEndPr/>
        <w:sdtContent>
          <w:r w:rsidRPr="00B06E6C">
            <w:rPr>
              <w:rStyle w:val="PlaceholderText"/>
            </w:rPr>
            <w:t>Click or tap here to enter text.</w:t>
          </w:r>
        </w:sdtContent>
      </w:sdt>
    </w:p>
    <w:p w:rsidR="00391CD2" w:rsidRPr="00CE5557" w:rsidRDefault="00391CD2" w:rsidP="00391CD2">
      <w:pPr>
        <w:pBdr>
          <w:top w:val="single" w:sz="4" w:space="1" w:color="auto"/>
          <w:left w:val="single" w:sz="4" w:space="4" w:color="auto"/>
          <w:bottom w:val="single" w:sz="4" w:space="1" w:color="auto"/>
          <w:right w:val="single" w:sz="4" w:space="0" w:color="auto"/>
        </w:pBdr>
        <w:spacing w:after="0" w:line="360" w:lineRule="auto"/>
      </w:pPr>
      <w:r w:rsidRPr="00CE5557">
        <w:rPr>
          <w:b/>
        </w:rPr>
        <w:t>Course Code:</w:t>
      </w:r>
      <w:r w:rsidRPr="00CE5557">
        <w:t xml:space="preserve"> </w:t>
      </w:r>
      <w:r>
        <w:t xml:space="preserve"> </w:t>
      </w:r>
      <w:sdt>
        <w:sdtPr>
          <w:id w:val="630055444"/>
          <w:placeholder>
            <w:docPart w:val="E8911B2F221249D88BFD6062A04F86D7"/>
          </w:placeholder>
          <w:showingPlcHdr/>
        </w:sdtPr>
        <w:sdtEndPr/>
        <w:sdtContent>
          <w:r w:rsidRPr="00B06E6C">
            <w:rPr>
              <w:rStyle w:val="PlaceholderText"/>
            </w:rPr>
            <w:t>Click or tap here to enter text.</w:t>
          </w:r>
        </w:sdtContent>
      </w:sdt>
    </w:p>
    <w:p w:rsidR="00391CD2" w:rsidRPr="00F00E74" w:rsidRDefault="00391CD2" w:rsidP="00391CD2">
      <w:pPr>
        <w:pBdr>
          <w:top w:val="single" w:sz="4" w:space="1" w:color="auto"/>
          <w:left w:val="single" w:sz="4" w:space="4" w:color="auto"/>
          <w:bottom w:val="single" w:sz="4" w:space="1" w:color="auto"/>
          <w:right w:val="single" w:sz="4" w:space="0" w:color="auto"/>
        </w:pBdr>
        <w:tabs>
          <w:tab w:val="left" w:pos="1800"/>
          <w:tab w:val="left" w:pos="3420"/>
          <w:tab w:val="left" w:pos="5040"/>
          <w:tab w:val="left" w:pos="5220"/>
          <w:tab w:val="left" w:pos="6840"/>
          <w:tab w:val="left" w:pos="8550"/>
        </w:tabs>
        <w:spacing w:after="0" w:line="360" w:lineRule="auto"/>
      </w:pPr>
      <w:r>
        <w:rPr>
          <w:b/>
        </w:rPr>
        <w:t xml:space="preserve">Course Hours: </w:t>
      </w:r>
      <w:r>
        <w:rPr>
          <w:b/>
        </w:rPr>
        <w:tab/>
      </w:r>
      <w:r w:rsidRPr="00F00E74">
        <w:rPr>
          <w:b/>
        </w:rPr>
        <w:t>Class:</w:t>
      </w:r>
      <w:r>
        <w:rPr>
          <w:b/>
        </w:rPr>
        <w:t xml:space="preserve"> </w:t>
      </w:r>
      <w:r>
        <w:tab/>
      </w:r>
      <w:r w:rsidRPr="00F00E74">
        <w:rPr>
          <w:b/>
        </w:rPr>
        <w:t>Lab:</w:t>
      </w:r>
      <w:r w:rsidRPr="005236E2">
        <w:t xml:space="preserve"> </w:t>
      </w:r>
      <w:r>
        <w:tab/>
      </w:r>
      <w:r w:rsidRPr="00F00E74">
        <w:rPr>
          <w:b/>
        </w:rPr>
        <w:t>Field:</w:t>
      </w:r>
      <w:r w:rsidRPr="005236E2">
        <w:t xml:space="preserve"> </w:t>
      </w:r>
      <w:r>
        <w:tab/>
      </w:r>
      <w:r w:rsidRPr="00F00E74">
        <w:rPr>
          <w:b/>
        </w:rPr>
        <w:t>Other:</w:t>
      </w:r>
      <w:r w:rsidRPr="005236E2">
        <w:t xml:space="preserve"> </w:t>
      </w:r>
      <w:r>
        <w:tab/>
      </w:r>
      <w:r>
        <w:rPr>
          <w:b/>
        </w:rPr>
        <w:t>Total Hours</w:t>
      </w:r>
      <w:r w:rsidRPr="00F00E74">
        <w:rPr>
          <w:b/>
        </w:rPr>
        <w:t>:</w:t>
      </w:r>
      <w:r w:rsidRPr="005236E2">
        <w:t xml:space="preserve"> </w:t>
      </w:r>
    </w:p>
    <w:p w:rsidR="00391CD2" w:rsidRDefault="00391CD2" w:rsidP="00391CD2">
      <w:pPr>
        <w:pBdr>
          <w:top w:val="single" w:sz="4" w:space="1" w:color="auto"/>
          <w:left w:val="single" w:sz="4" w:space="4" w:color="auto"/>
          <w:bottom w:val="single" w:sz="4" w:space="1" w:color="auto"/>
          <w:right w:val="single" w:sz="4" w:space="0" w:color="auto"/>
        </w:pBdr>
        <w:spacing w:after="0" w:line="360" w:lineRule="auto"/>
        <w:rPr>
          <w:b/>
        </w:rPr>
      </w:pPr>
      <w:r>
        <w:rPr>
          <w:b/>
        </w:rPr>
        <w:t xml:space="preserve">Co-Requisites: </w:t>
      </w:r>
      <w:sdt>
        <w:sdtPr>
          <w:rPr>
            <w:b/>
          </w:rPr>
          <w:id w:val="1927148980"/>
          <w:placeholder>
            <w:docPart w:val="E8911B2F221249D88BFD6062A04F86D7"/>
          </w:placeholder>
          <w:showingPlcHdr/>
        </w:sdtPr>
        <w:sdtEndPr/>
        <w:sdtContent>
          <w:r w:rsidRPr="00B06E6C">
            <w:rPr>
              <w:rStyle w:val="PlaceholderText"/>
            </w:rPr>
            <w:t>Click or tap here to enter text.</w:t>
          </w:r>
        </w:sdtContent>
      </w:sdt>
    </w:p>
    <w:p w:rsidR="00391CD2" w:rsidRDefault="00391CD2" w:rsidP="00391CD2">
      <w:pPr>
        <w:pBdr>
          <w:top w:val="single" w:sz="4" w:space="1" w:color="auto"/>
          <w:left w:val="single" w:sz="4" w:space="4" w:color="auto"/>
          <w:bottom w:val="single" w:sz="4" w:space="1" w:color="auto"/>
          <w:right w:val="single" w:sz="4" w:space="0" w:color="auto"/>
        </w:pBdr>
        <w:spacing w:after="0" w:line="360" w:lineRule="auto"/>
        <w:rPr>
          <w:b/>
        </w:rPr>
      </w:pPr>
      <w:r>
        <w:rPr>
          <w:b/>
        </w:rPr>
        <w:t>Pre-requisite for this course:</w:t>
      </w:r>
      <w:r w:rsidRPr="00F00E74">
        <w:t xml:space="preserve"> </w:t>
      </w:r>
      <w:sdt>
        <w:sdtPr>
          <w:id w:val="-1685578262"/>
          <w:placeholder>
            <w:docPart w:val="E8911B2F221249D88BFD6062A04F86D7"/>
          </w:placeholder>
          <w:showingPlcHdr/>
        </w:sdtPr>
        <w:sdtEndPr/>
        <w:sdtContent>
          <w:r w:rsidRPr="00B06E6C">
            <w:rPr>
              <w:rStyle w:val="PlaceholderText"/>
            </w:rPr>
            <w:t>Click or tap here to enter text.</w:t>
          </w:r>
        </w:sdtContent>
      </w:sdt>
    </w:p>
    <w:p w:rsidR="00391CD2" w:rsidRDefault="00391CD2" w:rsidP="00391CD2">
      <w:pPr>
        <w:pBdr>
          <w:top w:val="single" w:sz="4" w:space="1" w:color="auto"/>
          <w:left w:val="single" w:sz="4" w:space="4" w:color="auto"/>
          <w:bottom w:val="single" w:sz="4" w:space="1" w:color="auto"/>
          <w:right w:val="single" w:sz="4" w:space="0" w:color="auto"/>
        </w:pBdr>
        <w:tabs>
          <w:tab w:val="left" w:pos="1890"/>
          <w:tab w:val="left" w:pos="3510"/>
          <w:tab w:val="left" w:pos="5850"/>
          <w:tab w:val="left" w:pos="7200"/>
          <w:tab w:val="left" w:pos="8190"/>
        </w:tabs>
        <w:spacing w:after="0" w:line="360" w:lineRule="auto"/>
        <w:rPr>
          <w:b/>
        </w:rPr>
      </w:pPr>
      <w:r>
        <w:rPr>
          <w:b/>
        </w:rPr>
        <w:t xml:space="preserve">PLAR: </w:t>
      </w:r>
      <w:sdt>
        <w:sdtPr>
          <w:id w:val="1689244460"/>
          <w14:checkbox>
            <w14:checked w14:val="0"/>
            <w14:checkedState w14:val="2612" w14:font="MS Gothic"/>
            <w14:uncheckedState w14:val="2610" w14:font="MS Gothic"/>
          </w14:checkbox>
        </w:sdtPr>
        <w:sdtEndPr/>
        <w:sdtContent>
          <w:r w:rsidRPr="00D62AA8">
            <w:rPr>
              <w:rFonts w:ascii="MS Gothic" w:eastAsia="MS Gothic" w:hAnsi="MS Gothic" w:hint="eastAsia"/>
            </w:rPr>
            <w:t>☐</w:t>
          </w:r>
        </w:sdtContent>
      </w:sdt>
      <w:r>
        <w:rPr>
          <w:b/>
        </w:rPr>
        <w:tab/>
      </w:r>
      <w:r w:rsidRPr="007B5231">
        <w:t>Challenge Activities</w:t>
      </w:r>
      <w:r>
        <w:t xml:space="preserve"> </w:t>
      </w:r>
      <w:sdt>
        <w:sdtPr>
          <w:id w:val="554039479"/>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w:t>
      </w:r>
      <w:r w:rsidRPr="007B5231">
        <w:t>Portfolio Assisted</w:t>
      </w:r>
      <w:r>
        <w:t xml:space="preserve"> </w:t>
      </w:r>
      <w:sdt>
        <w:sdtPr>
          <w:id w:val="1442193899"/>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w:t>
      </w:r>
      <w:r w:rsidRPr="007B5231">
        <w:t>Clinical</w:t>
      </w:r>
      <w:r>
        <w:t xml:space="preserve"> </w:t>
      </w:r>
      <w:sdt>
        <w:sdtPr>
          <w:id w:val="-575675995"/>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w:t>
      </w:r>
      <w:proofErr w:type="gramStart"/>
      <w:r w:rsidRPr="007B5231">
        <w:t>Other</w:t>
      </w:r>
      <w:proofErr w:type="gramEnd"/>
      <w:r>
        <w:t xml:space="preserve"> </w:t>
      </w:r>
      <w:sdt>
        <w:sdtPr>
          <w:id w:val="394096984"/>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w:t>
      </w:r>
      <w:r w:rsidRPr="007B5231">
        <w:t>Not applicable</w:t>
      </w:r>
      <w:r>
        <w:rPr>
          <w:b/>
        </w:rPr>
        <w:t xml:space="preserve"> </w:t>
      </w:r>
      <w:sdt>
        <w:sdtPr>
          <w:id w:val="602536983"/>
          <w14:checkbox>
            <w14:checked w14:val="0"/>
            <w14:checkedState w14:val="2612" w14:font="MS Gothic"/>
            <w14:uncheckedState w14:val="2610" w14:font="MS Gothic"/>
          </w14:checkbox>
        </w:sdtPr>
        <w:sdtEndPr/>
        <w:sdtContent>
          <w:r w:rsidRPr="00D62AA8">
            <w:rPr>
              <w:rFonts w:ascii="MS Gothic" w:eastAsia="MS Gothic" w:hAnsi="MS Gothic" w:hint="eastAsia"/>
            </w:rPr>
            <w:t>☐</w:t>
          </w:r>
        </w:sdtContent>
      </w:sdt>
    </w:p>
    <w:p w:rsidR="00391CD2" w:rsidRDefault="00391CD2" w:rsidP="00391CD2">
      <w:pPr>
        <w:pBdr>
          <w:top w:val="single" w:sz="4" w:space="1" w:color="auto"/>
          <w:left w:val="single" w:sz="4" w:space="4" w:color="auto"/>
          <w:bottom w:val="single" w:sz="4" w:space="1" w:color="auto"/>
          <w:right w:val="single" w:sz="4" w:space="0" w:color="auto"/>
        </w:pBdr>
        <w:spacing w:after="0" w:line="360" w:lineRule="auto"/>
        <w:rPr>
          <w:b/>
        </w:rPr>
      </w:pPr>
      <w:r>
        <w:rPr>
          <w:b/>
        </w:rPr>
        <w:t>Program Context:</w:t>
      </w:r>
      <w:r w:rsidRPr="005236E2">
        <w:t xml:space="preserve"> </w:t>
      </w:r>
      <w:sdt>
        <w:sdtPr>
          <w:id w:val="1305656179"/>
          <w:placeholder>
            <w:docPart w:val="E8911B2F221249D88BFD6062A04F86D7"/>
          </w:placeholder>
          <w:showingPlcHdr/>
        </w:sdtPr>
        <w:sdtEndPr/>
        <w:sdtContent>
          <w:r w:rsidRPr="00B06E6C">
            <w:rPr>
              <w:rStyle w:val="PlaceholderText"/>
            </w:rPr>
            <w:t>Click or tap here to enter text.</w:t>
          </w:r>
        </w:sdtContent>
      </w:sdt>
    </w:p>
    <w:p w:rsidR="00391CD2" w:rsidRPr="00CE5557" w:rsidRDefault="00391CD2" w:rsidP="00391CD2">
      <w:pPr>
        <w:pBdr>
          <w:top w:val="single" w:sz="4" w:space="1" w:color="auto"/>
          <w:left w:val="single" w:sz="4" w:space="4" w:color="auto"/>
          <w:bottom w:val="single" w:sz="4" w:space="1" w:color="auto"/>
          <w:right w:val="single" w:sz="4" w:space="0" w:color="auto"/>
        </w:pBdr>
        <w:spacing w:after="0" w:line="360" w:lineRule="auto"/>
      </w:pPr>
      <w:r w:rsidRPr="00CE5557">
        <w:rPr>
          <w:b/>
        </w:rPr>
        <w:t>Campus Dean/Associate Dean Signature of Approval:</w:t>
      </w:r>
      <w:r w:rsidRPr="00CE5557">
        <w:t xml:space="preserve"> ______</w:t>
      </w:r>
      <w:r w:rsidR="00F429E0">
        <w:t>______</w:t>
      </w:r>
      <w:r w:rsidRPr="00CE5557">
        <w:t>___________________________</w:t>
      </w:r>
    </w:p>
    <w:p w:rsidR="00391CD2" w:rsidRPr="00CE5557" w:rsidRDefault="00391CD2" w:rsidP="00391CD2">
      <w:pPr>
        <w:pBdr>
          <w:top w:val="single" w:sz="4" w:space="1" w:color="auto"/>
          <w:left w:val="single" w:sz="4" w:space="4" w:color="auto"/>
          <w:bottom w:val="single" w:sz="4" w:space="1" w:color="auto"/>
          <w:right w:val="single" w:sz="4" w:space="0" w:color="auto"/>
        </w:pBdr>
        <w:spacing w:after="0" w:line="360" w:lineRule="auto"/>
      </w:pPr>
      <w:r w:rsidRPr="00CE5557">
        <w:rPr>
          <w:b/>
        </w:rPr>
        <w:t xml:space="preserve">Date </w:t>
      </w:r>
      <w:proofErr w:type="gramStart"/>
      <w:r w:rsidRPr="00CE5557">
        <w:rPr>
          <w:b/>
        </w:rPr>
        <w:t>approved:</w:t>
      </w:r>
      <w:proofErr w:type="gramEnd"/>
      <w:r w:rsidRPr="00CE5557">
        <w:t xml:space="preserve">  </w:t>
      </w:r>
      <w:sdt>
        <w:sdtPr>
          <w:id w:val="-410852247"/>
          <w:placeholder>
            <w:docPart w:val="B5E075C33220495595D78C962E6CE46A"/>
          </w:placeholder>
          <w:showingPlcHdr/>
          <w:date>
            <w:dateFormat w:val="M/d/yyyy"/>
            <w:lid w:val="en-US"/>
            <w:storeMappedDataAs w:val="dateTime"/>
            <w:calendar w:val="gregorian"/>
          </w:date>
        </w:sdtPr>
        <w:sdtEndPr/>
        <w:sdtContent>
          <w:r w:rsidRPr="00B06E6C">
            <w:rPr>
              <w:rStyle w:val="PlaceholderText"/>
            </w:rPr>
            <w:t>Click or tap to enter a date.</w:t>
          </w:r>
        </w:sdtContent>
      </w:sdt>
      <w:r>
        <w:t xml:space="preserve"> </w:t>
      </w:r>
      <w:proofErr w:type="gramStart"/>
      <w:r w:rsidRPr="007B5231">
        <w:t>for</w:t>
      </w:r>
      <w:proofErr w:type="gramEnd"/>
      <w:r w:rsidRPr="007B5231">
        <w:t xml:space="preserve"> the semester of:</w:t>
      </w:r>
      <w:r>
        <w:t xml:space="preserve"> </w:t>
      </w:r>
      <w:r w:rsidRPr="007B5231">
        <w:t>Fall</w:t>
      </w:r>
      <w:sdt>
        <w:sdtPr>
          <w:id w:val="1735889547"/>
          <w14:checkbox>
            <w14:checked w14:val="0"/>
            <w14:checkedState w14:val="2612" w14:font="MS Gothic"/>
            <w14:uncheckedState w14:val="2610" w14:font="MS Gothic"/>
          </w14:checkbox>
        </w:sdtPr>
        <w:sdtEndPr/>
        <w:sdtContent>
          <w:r w:rsidRPr="007B5231">
            <w:rPr>
              <w:rFonts w:ascii="MS Gothic" w:eastAsia="MS Gothic" w:hAnsi="MS Gothic" w:hint="eastAsia"/>
            </w:rPr>
            <w:t>☐</w:t>
          </w:r>
        </w:sdtContent>
      </w:sdt>
      <w:r w:rsidRPr="007B5231">
        <w:t xml:space="preserve"> Winter</w:t>
      </w:r>
      <w:sdt>
        <w:sdtPr>
          <w:id w:val="-3127922"/>
          <w14:checkbox>
            <w14:checked w14:val="0"/>
            <w14:checkedState w14:val="2612" w14:font="MS Gothic"/>
            <w14:uncheckedState w14:val="2610" w14:font="MS Gothic"/>
          </w14:checkbox>
        </w:sdtPr>
        <w:sdtEndPr/>
        <w:sdtContent>
          <w:r w:rsidRPr="007B5231">
            <w:rPr>
              <w:rFonts w:eastAsia="MS Gothic" w:hint="eastAsia"/>
            </w:rPr>
            <w:t>☐</w:t>
          </w:r>
        </w:sdtContent>
      </w:sdt>
      <w:r w:rsidRPr="007B5231">
        <w:t xml:space="preserve"> Spring</w:t>
      </w:r>
      <w:sdt>
        <w:sdtPr>
          <w:id w:val="-1412703481"/>
          <w14:checkbox>
            <w14:checked w14:val="0"/>
            <w14:checkedState w14:val="2612" w14:font="MS Gothic"/>
            <w14:uncheckedState w14:val="2610" w14:font="MS Gothic"/>
          </w14:checkbox>
        </w:sdtPr>
        <w:sdtEndPr/>
        <w:sdtContent>
          <w:r w:rsidRPr="007B5231">
            <w:rPr>
              <w:rFonts w:eastAsia="MS Gothic" w:hint="eastAsia"/>
            </w:rPr>
            <w:t>☐</w:t>
          </w:r>
        </w:sdtContent>
      </w:sdt>
      <w:r w:rsidRPr="007B5231">
        <w:t xml:space="preserve"> Summer</w:t>
      </w:r>
      <w:sdt>
        <w:sdtPr>
          <w:id w:val="288481563"/>
          <w14:checkbox>
            <w14:checked w14:val="0"/>
            <w14:checkedState w14:val="2612" w14:font="MS Gothic"/>
            <w14:uncheckedState w14:val="2610" w14:font="MS Gothic"/>
          </w14:checkbox>
        </w:sdtPr>
        <w:sdtEndPr/>
        <w:sdtContent>
          <w:r w:rsidRPr="007B5231">
            <w:rPr>
              <w:rFonts w:eastAsia="MS Gothic" w:hint="eastAsia"/>
            </w:rPr>
            <w:t>☐</w:t>
          </w:r>
        </w:sdtContent>
      </w:sdt>
    </w:p>
    <w:p w:rsidR="00391CD2" w:rsidRDefault="00391CD2" w:rsidP="00391CD2">
      <w:pPr>
        <w:pStyle w:val="Heading1"/>
      </w:pPr>
      <w:r>
        <w:t>Course Description</w:t>
      </w:r>
    </w:p>
    <w:tbl>
      <w:tblPr>
        <w:tblStyle w:val="TableGrid"/>
        <w:tblW w:w="0" w:type="auto"/>
        <w:tblLook w:val="04A0" w:firstRow="1" w:lastRow="0" w:firstColumn="1" w:lastColumn="0" w:noHBand="0" w:noVBand="1"/>
        <w:tblDescription w:val="Course Description"/>
      </w:tblPr>
      <w:tblGrid>
        <w:gridCol w:w="10790"/>
      </w:tblGrid>
      <w:tr w:rsidR="00391CD2" w:rsidTr="00391CD2">
        <w:tc>
          <w:tcPr>
            <w:tcW w:w="10790" w:type="dxa"/>
          </w:tcPr>
          <w:p w:rsidR="00391CD2" w:rsidRDefault="00391CD2" w:rsidP="00391CD2"/>
        </w:tc>
      </w:tr>
    </w:tbl>
    <w:p w:rsidR="00391CD2" w:rsidRDefault="00391CD2" w:rsidP="00391CD2">
      <w:pPr>
        <w:pStyle w:val="Heading1"/>
      </w:pPr>
      <w:r>
        <w:t>Course Learning Outcomes</w:t>
      </w:r>
    </w:p>
    <w:tbl>
      <w:tblPr>
        <w:tblStyle w:val="TableGrid"/>
        <w:tblW w:w="0" w:type="auto"/>
        <w:tblLook w:val="04A0" w:firstRow="1" w:lastRow="0" w:firstColumn="1" w:lastColumn="0" w:noHBand="0" w:noVBand="1"/>
        <w:tblDescription w:val="Course Learning Outcomes"/>
      </w:tblPr>
      <w:tblGrid>
        <w:gridCol w:w="10790"/>
      </w:tblGrid>
      <w:tr w:rsidR="00391CD2" w:rsidTr="00391CD2">
        <w:tc>
          <w:tcPr>
            <w:tcW w:w="10790" w:type="dxa"/>
          </w:tcPr>
          <w:p w:rsidR="00391CD2" w:rsidRDefault="00391CD2" w:rsidP="00391CD2">
            <w:r>
              <w:t>At the conclusion of this course, you will be able to:</w:t>
            </w:r>
          </w:p>
          <w:p w:rsidR="00391CD2" w:rsidRDefault="00391CD2" w:rsidP="00391CD2">
            <w:pPr>
              <w:pStyle w:val="ListParagraph"/>
              <w:numPr>
                <w:ilvl w:val="0"/>
                <w:numId w:val="1"/>
              </w:numPr>
            </w:pPr>
          </w:p>
        </w:tc>
      </w:tr>
    </w:tbl>
    <w:p w:rsidR="00C03D92" w:rsidRDefault="00C03D92" w:rsidP="00C03D92">
      <w:pPr>
        <w:pStyle w:val="Heading1"/>
      </w:pPr>
      <w:r>
        <w:t>Relationship to Vocational /Program Specific Learning Outcomes</w:t>
      </w:r>
    </w:p>
    <w:p w:rsidR="00C03D92" w:rsidRDefault="00C03D92" w:rsidP="00C03D92">
      <w:r>
        <w:t xml:space="preserve">It </w:t>
      </w:r>
      <w:proofErr w:type="gramStart"/>
      <w:r>
        <w:t>is expected</w:t>
      </w:r>
      <w:proofErr w:type="gramEnd"/>
      <w:r>
        <w:t xml:space="preserve"> that all of the approved provincial outcomes (or those approved in the program proposal) will be achieved during your program.  This course contributes to your learning by supporting you in achieving the following identified vocational/program learning outcomes. </w:t>
      </w:r>
    </w:p>
    <w:p w:rsidR="00C03D92" w:rsidRPr="00C03D92" w:rsidRDefault="00C03D92" w:rsidP="00C03D92">
      <w:pPr>
        <w:spacing w:after="0"/>
        <w:rPr>
          <w:b/>
        </w:rPr>
      </w:pPr>
      <w:r w:rsidRPr="00C03D92">
        <w:rPr>
          <w:b/>
        </w:rPr>
        <w:t xml:space="preserve">F: Foundational </w:t>
      </w:r>
    </w:p>
    <w:p w:rsidR="00C03D92" w:rsidRPr="00C03D92" w:rsidRDefault="00C03D92" w:rsidP="00C03D92">
      <w:pPr>
        <w:spacing w:after="0"/>
        <w:rPr>
          <w:b/>
        </w:rPr>
      </w:pPr>
      <w:r w:rsidRPr="00C03D92">
        <w:rPr>
          <w:b/>
        </w:rPr>
        <w:t>D: Developing</w:t>
      </w:r>
    </w:p>
    <w:p w:rsidR="00C03D92" w:rsidRDefault="00C03D92" w:rsidP="00C03D92">
      <w:pPr>
        <w:spacing w:after="0"/>
        <w:rPr>
          <w:b/>
        </w:rPr>
      </w:pPr>
      <w:r w:rsidRPr="00C03D92">
        <w:rPr>
          <w:b/>
        </w:rPr>
        <w:t>M: Mastery</w:t>
      </w:r>
    </w:p>
    <w:tbl>
      <w:tblPr>
        <w:tblStyle w:val="TableGrid"/>
        <w:tblW w:w="0" w:type="auto"/>
        <w:tblLook w:val="04A0" w:firstRow="1" w:lastRow="0" w:firstColumn="1" w:lastColumn="0" w:noHBand="0" w:noVBand="1"/>
        <w:tblDescription w:val="Vocational/Program Learning Outcomes list - identifying which ones were taught and assesssed in this course, and at what level (Foundational, Developing, Mastery)"/>
      </w:tblPr>
      <w:tblGrid>
        <w:gridCol w:w="625"/>
        <w:gridCol w:w="7560"/>
        <w:gridCol w:w="450"/>
        <w:gridCol w:w="450"/>
        <w:gridCol w:w="450"/>
        <w:gridCol w:w="1255"/>
      </w:tblGrid>
      <w:tr w:rsidR="00C03D92" w:rsidTr="002B204D">
        <w:trPr>
          <w:tblHeader/>
        </w:trPr>
        <w:tc>
          <w:tcPr>
            <w:tcW w:w="625" w:type="dxa"/>
            <w:shd w:val="clear" w:color="auto" w:fill="E7E6E6" w:themeFill="background2"/>
          </w:tcPr>
          <w:p w:rsidR="00C03D92" w:rsidRDefault="00C03D92">
            <w:pPr>
              <w:spacing w:after="160" w:line="259" w:lineRule="auto"/>
              <w:rPr>
                <w:b/>
              </w:rPr>
            </w:pPr>
            <w:r>
              <w:rPr>
                <w:b/>
              </w:rPr>
              <w:lastRenderedPageBreak/>
              <w:t>#</w:t>
            </w:r>
          </w:p>
        </w:tc>
        <w:tc>
          <w:tcPr>
            <w:tcW w:w="7560" w:type="dxa"/>
            <w:shd w:val="clear" w:color="auto" w:fill="E7E6E6" w:themeFill="background2"/>
          </w:tcPr>
          <w:p w:rsidR="00C03D92" w:rsidRDefault="00AA5C9E">
            <w:pPr>
              <w:spacing w:after="160" w:line="259" w:lineRule="auto"/>
              <w:rPr>
                <w:b/>
              </w:rPr>
            </w:pPr>
            <w:r>
              <w:rPr>
                <w:b/>
              </w:rPr>
              <w:t>VLO/PLO</w:t>
            </w:r>
            <w:r w:rsidR="00C03D92">
              <w:rPr>
                <w:b/>
              </w:rPr>
              <w:t xml:space="preserve"> Description</w:t>
            </w:r>
          </w:p>
        </w:tc>
        <w:tc>
          <w:tcPr>
            <w:tcW w:w="450" w:type="dxa"/>
            <w:shd w:val="clear" w:color="auto" w:fill="E7E6E6" w:themeFill="background2"/>
          </w:tcPr>
          <w:p w:rsidR="00C03D92" w:rsidRDefault="00C03D92">
            <w:pPr>
              <w:spacing w:after="160" w:line="259" w:lineRule="auto"/>
              <w:rPr>
                <w:b/>
              </w:rPr>
            </w:pPr>
            <w:r>
              <w:rPr>
                <w:b/>
              </w:rPr>
              <w:t>F</w:t>
            </w:r>
          </w:p>
        </w:tc>
        <w:tc>
          <w:tcPr>
            <w:tcW w:w="450" w:type="dxa"/>
            <w:shd w:val="clear" w:color="auto" w:fill="E7E6E6" w:themeFill="background2"/>
          </w:tcPr>
          <w:p w:rsidR="00C03D92" w:rsidRDefault="00C03D92">
            <w:pPr>
              <w:spacing w:after="160" w:line="259" w:lineRule="auto"/>
              <w:rPr>
                <w:b/>
              </w:rPr>
            </w:pPr>
            <w:r>
              <w:rPr>
                <w:b/>
              </w:rPr>
              <w:t>D</w:t>
            </w:r>
          </w:p>
        </w:tc>
        <w:tc>
          <w:tcPr>
            <w:tcW w:w="450" w:type="dxa"/>
            <w:tcBorders>
              <w:right w:val="single" w:sz="12" w:space="0" w:color="auto"/>
            </w:tcBorders>
            <w:shd w:val="clear" w:color="auto" w:fill="E7E6E6" w:themeFill="background2"/>
          </w:tcPr>
          <w:p w:rsidR="00C03D92" w:rsidRDefault="00C03D92">
            <w:pPr>
              <w:spacing w:after="160" w:line="259" w:lineRule="auto"/>
              <w:rPr>
                <w:b/>
              </w:rPr>
            </w:pPr>
            <w:r>
              <w:rPr>
                <w:b/>
              </w:rPr>
              <w:t>M</w:t>
            </w:r>
          </w:p>
        </w:tc>
        <w:tc>
          <w:tcPr>
            <w:tcW w:w="1255" w:type="dxa"/>
            <w:tcBorders>
              <w:left w:val="single" w:sz="12" w:space="0" w:color="auto"/>
            </w:tcBorders>
            <w:shd w:val="clear" w:color="auto" w:fill="E7E6E6" w:themeFill="background2"/>
          </w:tcPr>
          <w:p w:rsidR="00C03D92" w:rsidRDefault="00C03D92">
            <w:pPr>
              <w:spacing w:after="160" w:line="259" w:lineRule="auto"/>
              <w:rPr>
                <w:b/>
              </w:rPr>
            </w:pPr>
            <w:r>
              <w:rPr>
                <w:b/>
              </w:rPr>
              <w:t>Assessed</w:t>
            </w:r>
          </w:p>
        </w:tc>
      </w:tr>
      <w:tr w:rsidR="00C03D92" w:rsidTr="00AA5C9E">
        <w:tc>
          <w:tcPr>
            <w:tcW w:w="625" w:type="dxa"/>
          </w:tcPr>
          <w:p w:rsidR="00C03D92" w:rsidRPr="00AA5C9E" w:rsidRDefault="00C03D92">
            <w:pPr>
              <w:spacing w:after="160" w:line="259" w:lineRule="auto"/>
            </w:pPr>
            <w:r w:rsidRPr="00AA5C9E">
              <w:t>1</w:t>
            </w:r>
          </w:p>
        </w:tc>
        <w:tc>
          <w:tcPr>
            <w:tcW w:w="756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Borders>
              <w:right w:val="single" w:sz="12" w:space="0" w:color="auto"/>
            </w:tcBorders>
          </w:tcPr>
          <w:p w:rsidR="00C03D92" w:rsidRPr="00AA5C9E" w:rsidRDefault="00C03D92">
            <w:pPr>
              <w:spacing w:after="160" w:line="259" w:lineRule="auto"/>
            </w:pPr>
          </w:p>
        </w:tc>
        <w:tc>
          <w:tcPr>
            <w:tcW w:w="1255" w:type="dxa"/>
            <w:tcBorders>
              <w:left w:val="single" w:sz="12" w:space="0" w:color="auto"/>
            </w:tcBorders>
          </w:tcPr>
          <w:p w:rsidR="00C03D92" w:rsidRPr="00AA5C9E" w:rsidRDefault="00C03D92">
            <w:pPr>
              <w:spacing w:after="160" w:line="259" w:lineRule="auto"/>
            </w:pPr>
          </w:p>
        </w:tc>
      </w:tr>
      <w:tr w:rsidR="00C03D92" w:rsidTr="00AA5C9E">
        <w:tc>
          <w:tcPr>
            <w:tcW w:w="625" w:type="dxa"/>
          </w:tcPr>
          <w:p w:rsidR="00C03D92" w:rsidRPr="00AA5C9E" w:rsidRDefault="00C03D92">
            <w:pPr>
              <w:spacing w:after="160" w:line="259" w:lineRule="auto"/>
            </w:pPr>
            <w:r w:rsidRPr="00AA5C9E">
              <w:t>2</w:t>
            </w:r>
          </w:p>
        </w:tc>
        <w:tc>
          <w:tcPr>
            <w:tcW w:w="756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Borders>
              <w:right w:val="single" w:sz="12" w:space="0" w:color="auto"/>
            </w:tcBorders>
          </w:tcPr>
          <w:p w:rsidR="00C03D92" w:rsidRPr="00AA5C9E" w:rsidRDefault="00C03D92">
            <w:pPr>
              <w:spacing w:after="160" w:line="259" w:lineRule="auto"/>
            </w:pPr>
          </w:p>
        </w:tc>
        <w:tc>
          <w:tcPr>
            <w:tcW w:w="1255" w:type="dxa"/>
            <w:tcBorders>
              <w:left w:val="single" w:sz="12" w:space="0" w:color="auto"/>
            </w:tcBorders>
          </w:tcPr>
          <w:p w:rsidR="00C03D92" w:rsidRPr="00AA5C9E" w:rsidRDefault="00C03D92">
            <w:pPr>
              <w:spacing w:after="160" w:line="259" w:lineRule="auto"/>
            </w:pPr>
          </w:p>
        </w:tc>
      </w:tr>
      <w:tr w:rsidR="00C03D92" w:rsidTr="00AA5C9E">
        <w:tc>
          <w:tcPr>
            <w:tcW w:w="625" w:type="dxa"/>
          </w:tcPr>
          <w:p w:rsidR="00C03D92" w:rsidRPr="00AA5C9E" w:rsidRDefault="00C03D92">
            <w:pPr>
              <w:spacing w:after="160" w:line="259" w:lineRule="auto"/>
            </w:pPr>
            <w:r w:rsidRPr="00AA5C9E">
              <w:t>3</w:t>
            </w:r>
          </w:p>
        </w:tc>
        <w:tc>
          <w:tcPr>
            <w:tcW w:w="756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Borders>
              <w:right w:val="single" w:sz="12" w:space="0" w:color="auto"/>
            </w:tcBorders>
          </w:tcPr>
          <w:p w:rsidR="00C03D92" w:rsidRPr="00AA5C9E" w:rsidRDefault="00C03D92">
            <w:pPr>
              <w:spacing w:after="160" w:line="259" w:lineRule="auto"/>
            </w:pPr>
          </w:p>
        </w:tc>
        <w:tc>
          <w:tcPr>
            <w:tcW w:w="1255" w:type="dxa"/>
            <w:tcBorders>
              <w:left w:val="single" w:sz="12" w:space="0" w:color="auto"/>
            </w:tcBorders>
          </w:tcPr>
          <w:p w:rsidR="00C03D92" w:rsidRPr="00AA5C9E" w:rsidRDefault="00C03D92">
            <w:pPr>
              <w:spacing w:after="160" w:line="259" w:lineRule="auto"/>
            </w:pPr>
          </w:p>
        </w:tc>
      </w:tr>
      <w:tr w:rsidR="00C03D92" w:rsidTr="00AA5C9E">
        <w:tc>
          <w:tcPr>
            <w:tcW w:w="625" w:type="dxa"/>
          </w:tcPr>
          <w:p w:rsidR="00C03D92" w:rsidRPr="00AA5C9E" w:rsidRDefault="00C03D92">
            <w:pPr>
              <w:spacing w:after="160" w:line="259" w:lineRule="auto"/>
            </w:pPr>
            <w:r w:rsidRPr="00AA5C9E">
              <w:t>4</w:t>
            </w:r>
          </w:p>
        </w:tc>
        <w:tc>
          <w:tcPr>
            <w:tcW w:w="756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Borders>
              <w:right w:val="single" w:sz="12" w:space="0" w:color="auto"/>
            </w:tcBorders>
          </w:tcPr>
          <w:p w:rsidR="00C03D92" w:rsidRPr="00AA5C9E" w:rsidRDefault="00C03D92">
            <w:pPr>
              <w:spacing w:after="160" w:line="259" w:lineRule="auto"/>
            </w:pPr>
          </w:p>
        </w:tc>
        <w:tc>
          <w:tcPr>
            <w:tcW w:w="1255" w:type="dxa"/>
            <w:tcBorders>
              <w:left w:val="single" w:sz="12" w:space="0" w:color="auto"/>
            </w:tcBorders>
          </w:tcPr>
          <w:p w:rsidR="00C03D92" w:rsidRPr="00AA5C9E" w:rsidRDefault="00C03D92">
            <w:pPr>
              <w:spacing w:after="160" w:line="259" w:lineRule="auto"/>
            </w:pPr>
          </w:p>
        </w:tc>
      </w:tr>
      <w:tr w:rsidR="00C03D92" w:rsidTr="00AA5C9E">
        <w:tc>
          <w:tcPr>
            <w:tcW w:w="625" w:type="dxa"/>
          </w:tcPr>
          <w:p w:rsidR="00C03D92" w:rsidRPr="00AA5C9E" w:rsidRDefault="00C03D92">
            <w:pPr>
              <w:spacing w:after="160" w:line="259" w:lineRule="auto"/>
            </w:pPr>
            <w:r w:rsidRPr="00AA5C9E">
              <w:t>5</w:t>
            </w:r>
          </w:p>
        </w:tc>
        <w:tc>
          <w:tcPr>
            <w:tcW w:w="756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Borders>
              <w:right w:val="single" w:sz="12" w:space="0" w:color="auto"/>
            </w:tcBorders>
          </w:tcPr>
          <w:p w:rsidR="00C03D92" w:rsidRPr="00AA5C9E" w:rsidRDefault="00C03D92">
            <w:pPr>
              <w:spacing w:after="160" w:line="259" w:lineRule="auto"/>
            </w:pPr>
          </w:p>
        </w:tc>
        <w:tc>
          <w:tcPr>
            <w:tcW w:w="1255" w:type="dxa"/>
            <w:tcBorders>
              <w:left w:val="single" w:sz="12" w:space="0" w:color="auto"/>
            </w:tcBorders>
          </w:tcPr>
          <w:p w:rsidR="00C03D92" w:rsidRPr="00AA5C9E" w:rsidRDefault="00C03D92">
            <w:pPr>
              <w:spacing w:after="160" w:line="259" w:lineRule="auto"/>
            </w:pPr>
          </w:p>
        </w:tc>
      </w:tr>
      <w:tr w:rsidR="00C03D92" w:rsidTr="00AA5C9E">
        <w:tc>
          <w:tcPr>
            <w:tcW w:w="625" w:type="dxa"/>
          </w:tcPr>
          <w:p w:rsidR="00C03D92" w:rsidRPr="00AA5C9E" w:rsidRDefault="00C03D92">
            <w:pPr>
              <w:spacing w:after="160" w:line="259" w:lineRule="auto"/>
            </w:pPr>
            <w:r w:rsidRPr="00AA5C9E">
              <w:t>6</w:t>
            </w:r>
          </w:p>
        </w:tc>
        <w:tc>
          <w:tcPr>
            <w:tcW w:w="756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Borders>
              <w:right w:val="single" w:sz="12" w:space="0" w:color="auto"/>
            </w:tcBorders>
          </w:tcPr>
          <w:p w:rsidR="00C03D92" w:rsidRPr="00AA5C9E" w:rsidRDefault="00C03D92">
            <w:pPr>
              <w:spacing w:after="160" w:line="259" w:lineRule="auto"/>
            </w:pPr>
          </w:p>
        </w:tc>
        <w:tc>
          <w:tcPr>
            <w:tcW w:w="1255" w:type="dxa"/>
            <w:tcBorders>
              <w:left w:val="single" w:sz="12" w:space="0" w:color="auto"/>
            </w:tcBorders>
          </w:tcPr>
          <w:p w:rsidR="00C03D92" w:rsidRPr="00AA5C9E" w:rsidRDefault="00C03D92">
            <w:pPr>
              <w:spacing w:after="160" w:line="259" w:lineRule="auto"/>
            </w:pPr>
          </w:p>
        </w:tc>
      </w:tr>
      <w:tr w:rsidR="00C03D92" w:rsidTr="00AA5C9E">
        <w:tc>
          <w:tcPr>
            <w:tcW w:w="625" w:type="dxa"/>
          </w:tcPr>
          <w:p w:rsidR="00C03D92" w:rsidRPr="00AA5C9E" w:rsidRDefault="00C03D92">
            <w:pPr>
              <w:spacing w:after="160" w:line="259" w:lineRule="auto"/>
            </w:pPr>
            <w:r w:rsidRPr="00AA5C9E">
              <w:t>7</w:t>
            </w:r>
          </w:p>
        </w:tc>
        <w:tc>
          <w:tcPr>
            <w:tcW w:w="756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Borders>
              <w:right w:val="single" w:sz="12" w:space="0" w:color="auto"/>
            </w:tcBorders>
          </w:tcPr>
          <w:p w:rsidR="00C03D92" w:rsidRPr="00AA5C9E" w:rsidRDefault="00C03D92">
            <w:pPr>
              <w:spacing w:after="160" w:line="259" w:lineRule="auto"/>
            </w:pPr>
          </w:p>
        </w:tc>
        <w:tc>
          <w:tcPr>
            <w:tcW w:w="1255" w:type="dxa"/>
            <w:tcBorders>
              <w:left w:val="single" w:sz="12" w:space="0" w:color="auto"/>
            </w:tcBorders>
          </w:tcPr>
          <w:p w:rsidR="00C03D92" w:rsidRPr="00AA5C9E" w:rsidRDefault="00C03D92">
            <w:pPr>
              <w:spacing w:after="160" w:line="259" w:lineRule="auto"/>
            </w:pPr>
          </w:p>
        </w:tc>
      </w:tr>
      <w:tr w:rsidR="00C03D92" w:rsidTr="00AA5C9E">
        <w:tc>
          <w:tcPr>
            <w:tcW w:w="625" w:type="dxa"/>
          </w:tcPr>
          <w:p w:rsidR="00C03D92" w:rsidRPr="00AA5C9E" w:rsidRDefault="00C03D92">
            <w:pPr>
              <w:spacing w:after="160" w:line="259" w:lineRule="auto"/>
            </w:pPr>
            <w:r w:rsidRPr="00AA5C9E">
              <w:t>8</w:t>
            </w:r>
          </w:p>
        </w:tc>
        <w:tc>
          <w:tcPr>
            <w:tcW w:w="756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Borders>
              <w:right w:val="single" w:sz="12" w:space="0" w:color="auto"/>
            </w:tcBorders>
          </w:tcPr>
          <w:p w:rsidR="00C03D92" w:rsidRPr="00AA5C9E" w:rsidRDefault="00C03D92">
            <w:pPr>
              <w:spacing w:after="160" w:line="259" w:lineRule="auto"/>
            </w:pPr>
          </w:p>
        </w:tc>
        <w:tc>
          <w:tcPr>
            <w:tcW w:w="1255" w:type="dxa"/>
            <w:tcBorders>
              <w:left w:val="single" w:sz="12" w:space="0" w:color="auto"/>
            </w:tcBorders>
          </w:tcPr>
          <w:p w:rsidR="00C03D92" w:rsidRPr="00AA5C9E" w:rsidRDefault="00C03D92">
            <w:pPr>
              <w:spacing w:after="160" w:line="259" w:lineRule="auto"/>
            </w:pPr>
          </w:p>
        </w:tc>
      </w:tr>
      <w:tr w:rsidR="00C03D92" w:rsidTr="00AA5C9E">
        <w:tc>
          <w:tcPr>
            <w:tcW w:w="625" w:type="dxa"/>
          </w:tcPr>
          <w:p w:rsidR="00C03D92" w:rsidRPr="00AA5C9E" w:rsidRDefault="00C03D92">
            <w:pPr>
              <w:spacing w:after="160" w:line="259" w:lineRule="auto"/>
            </w:pPr>
            <w:r w:rsidRPr="00AA5C9E">
              <w:t>9</w:t>
            </w:r>
          </w:p>
        </w:tc>
        <w:tc>
          <w:tcPr>
            <w:tcW w:w="756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Borders>
              <w:right w:val="single" w:sz="12" w:space="0" w:color="auto"/>
            </w:tcBorders>
          </w:tcPr>
          <w:p w:rsidR="00C03D92" w:rsidRPr="00AA5C9E" w:rsidRDefault="00C03D92">
            <w:pPr>
              <w:spacing w:after="160" w:line="259" w:lineRule="auto"/>
            </w:pPr>
          </w:p>
        </w:tc>
        <w:tc>
          <w:tcPr>
            <w:tcW w:w="1255" w:type="dxa"/>
            <w:tcBorders>
              <w:left w:val="single" w:sz="12" w:space="0" w:color="auto"/>
            </w:tcBorders>
          </w:tcPr>
          <w:p w:rsidR="00C03D92" w:rsidRPr="00AA5C9E" w:rsidRDefault="00C03D92">
            <w:pPr>
              <w:spacing w:after="160" w:line="259" w:lineRule="auto"/>
            </w:pPr>
          </w:p>
        </w:tc>
      </w:tr>
      <w:tr w:rsidR="00C03D92" w:rsidTr="00AA5C9E">
        <w:tc>
          <w:tcPr>
            <w:tcW w:w="625" w:type="dxa"/>
          </w:tcPr>
          <w:p w:rsidR="00C03D92" w:rsidRPr="00AA5C9E" w:rsidRDefault="00C03D92">
            <w:pPr>
              <w:spacing w:after="160" w:line="259" w:lineRule="auto"/>
            </w:pPr>
            <w:r w:rsidRPr="00AA5C9E">
              <w:t>10</w:t>
            </w:r>
          </w:p>
        </w:tc>
        <w:tc>
          <w:tcPr>
            <w:tcW w:w="756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Borders>
              <w:right w:val="single" w:sz="12" w:space="0" w:color="auto"/>
            </w:tcBorders>
          </w:tcPr>
          <w:p w:rsidR="00C03D92" w:rsidRPr="00AA5C9E" w:rsidRDefault="00C03D92">
            <w:pPr>
              <w:spacing w:after="160" w:line="259" w:lineRule="auto"/>
            </w:pPr>
          </w:p>
        </w:tc>
        <w:tc>
          <w:tcPr>
            <w:tcW w:w="1255" w:type="dxa"/>
            <w:tcBorders>
              <w:left w:val="single" w:sz="12" w:space="0" w:color="auto"/>
            </w:tcBorders>
          </w:tcPr>
          <w:p w:rsidR="00C03D92" w:rsidRPr="00AA5C9E" w:rsidRDefault="00C03D92">
            <w:pPr>
              <w:spacing w:after="160" w:line="259" w:lineRule="auto"/>
            </w:pPr>
          </w:p>
        </w:tc>
      </w:tr>
      <w:tr w:rsidR="00C03D92" w:rsidTr="00AA5C9E">
        <w:tc>
          <w:tcPr>
            <w:tcW w:w="625" w:type="dxa"/>
          </w:tcPr>
          <w:p w:rsidR="00C03D92" w:rsidRPr="00AA5C9E" w:rsidRDefault="00C03D92">
            <w:pPr>
              <w:spacing w:after="160" w:line="259" w:lineRule="auto"/>
            </w:pPr>
            <w:r w:rsidRPr="00AA5C9E">
              <w:t>11</w:t>
            </w:r>
          </w:p>
        </w:tc>
        <w:tc>
          <w:tcPr>
            <w:tcW w:w="756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Pr>
          <w:p w:rsidR="00C03D92" w:rsidRPr="00AA5C9E" w:rsidRDefault="00C03D92">
            <w:pPr>
              <w:spacing w:after="160" w:line="259" w:lineRule="auto"/>
            </w:pPr>
          </w:p>
        </w:tc>
        <w:tc>
          <w:tcPr>
            <w:tcW w:w="450" w:type="dxa"/>
            <w:tcBorders>
              <w:right w:val="single" w:sz="12" w:space="0" w:color="auto"/>
            </w:tcBorders>
          </w:tcPr>
          <w:p w:rsidR="00C03D92" w:rsidRPr="00AA5C9E" w:rsidRDefault="00C03D92">
            <w:pPr>
              <w:spacing w:after="160" w:line="259" w:lineRule="auto"/>
            </w:pPr>
          </w:p>
        </w:tc>
        <w:tc>
          <w:tcPr>
            <w:tcW w:w="1255" w:type="dxa"/>
            <w:tcBorders>
              <w:left w:val="single" w:sz="12" w:space="0" w:color="auto"/>
            </w:tcBorders>
          </w:tcPr>
          <w:p w:rsidR="00C03D92" w:rsidRPr="00AA5C9E" w:rsidRDefault="00C03D92">
            <w:pPr>
              <w:spacing w:after="160" w:line="259" w:lineRule="auto"/>
            </w:pPr>
          </w:p>
        </w:tc>
      </w:tr>
    </w:tbl>
    <w:p w:rsidR="00AA5C9E" w:rsidRPr="00AA5C9E" w:rsidRDefault="00AA5C9E" w:rsidP="00AA5C9E">
      <w:pPr>
        <w:pStyle w:val="Heading1"/>
      </w:pPr>
      <w:r w:rsidRPr="00AA5C9E">
        <w:t>Essential Employability Skills</w:t>
      </w:r>
    </w:p>
    <w:p w:rsidR="00AA5C9E" w:rsidRDefault="00AA5C9E" w:rsidP="005210A7">
      <w:r w:rsidRPr="00AA5C9E">
        <w:t xml:space="preserve">It </w:t>
      </w:r>
      <w:proofErr w:type="gramStart"/>
      <w:r w:rsidRPr="00AA5C9E">
        <w:t>is expected</w:t>
      </w:r>
      <w:proofErr w:type="gramEnd"/>
      <w:r w:rsidRPr="00AA5C9E">
        <w:t xml:space="preserve"> that all 11 of the Essential Employability Skills will be addressed during your program.</w:t>
      </w:r>
    </w:p>
    <w:tbl>
      <w:tblPr>
        <w:tblStyle w:val="TableGrid"/>
        <w:tblW w:w="0" w:type="auto"/>
        <w:tblLook w:val="04A0" w:firstRow="1" w:lastRow="0" w:firstColumn="1" w:lastColumn="0" w:noHBand="0" w:noVBand="1"/>
        <w:tblDescription w:val="Essential Employability Skills identifying which ones were taught and assesssed in this course, and at what level (Foundational, Developing, Mastery)"/>
      </w:tblPr>
      <w:tblGrid>
        <w:gridCol w:w="2065"/>
        <w:gridCol w:w="540"/>
        <w:gridCol w:w="5612"/>
        <w:gridCol w:w="439"/>
        <w:gridCol w:w="443"/>
        <w:gridCol w:w="448"/>
        <w:gridCol w:w="1243"/>
      </w:tblGrid>
      <w:tr w:rsidR="00AA5C9E" w:rsidTr="002B204D">
        <w:trPr>
          <w:tblHeader/>
        </w:trPr>
        <w:tc>
          <w:tcPr>
            <w:tcW w:w="2065" w:type="dxa"/>
            <w:shd w:val="clear" w:color="auto" w:fill="E7E6E6" w:themeFill="background2"/>
          </w:tcPr>
          <w:p w:rsidR="00AA5C9E" w:rsidRDefault="00AA5C9E" w:rsidP="008129C4">
            <w:pPr>
              <w:spacing w:after="160" w:line="259" w:lineRule="auto"/>
              <w:rPr>
                <w:b/>
              </w:rPr>
            </w:pPr>
            <w:r>
              <w:rPr>
                <w:b/>
              </w:rPr>
              <w:t>Type/Category</w:t>
            </w:r>
          </w:p>
        </w:tc>
        <w:tc>
          <w:tcPr>
            <w:tcW w:w="540" w:type="dxa"/>
            <w:shd w:val="clear" w:color="auto" w:fill="E7E6E6" w:themeFill="background2"/>
          </w:tcPr>
          <w:p w:rsidR="00AA5C9E" w:rsidRDefault="00AA5C9E" w:rsidP="008129C4">
            <w:pPr>
              <w:spacing w:after="160" w:line="259" w:lineRule="auto"/>
              <w:rPr>
                <w:b/>
              </w:rPr>
            </w:pPr>
            <w:r>
              <w:rPr>
                <w:b/>
              </w:rPr>
              <w:t>#</w:t>
            </w:r>
          </w:p>
        </w:tc>
        <w:tc>
          <w:tcPr>
            <w:tcW w:w="5612" w:type="dxa"/>
            <w:shd w:val="clear" w:color="auto" w:fill="E7E6E6" w:themeFill="background2"/>
          </w:tcPr>
          <w:p w:rsidR="00AA5C9E" w:rsidRDefault="00AA5C9E" w:rsidP="008129C4">
            <w:pPr>
              <w:spacing w:after="160" w:line="259" w:lineRule="auto"/>
              <w:rPr>
                <w:b/>
              </w:rPr>
            </w:pPr>
            <w:r>
              <w:rPr>
                <w:b/>
              </w:rPr>
              <w:t>EES Description</w:t>
            </w:r>
          </w:p>
        </w:tc>
        <w:tc>
          <w:tcPr>
            <w:tcW w:w="439" w:type="dxa"/>
            <w:shd w:val="clear" w:color="auto" w:fill="E7E6E6" w:themeFill="background2"/>
          </w:tcPr>
          <w:p w:rsidR="00AA5C9E" w:rsidRDefault="00AA5C9E" w:rsidP="008129C4">
            <w:pPr>
              <w:spacing w:after="160" w:line="259" w:lineRule="auto"/>
              <w:rPr>
                <w:b/>
              </w:rPr>
            </w:pPr>
            <w:r>
              <w:rPr>
                <w:b/>
              </w:rPr>
              <w:t>F</w:t>
            </w:r>
          </w:p>
        </w:tc>
        <w:tc>
          <w:tcPr>
            <w:tcW w:w="443" w:type="dxa"/>
            <w:shd w:val="clear" w:color="auto" w:fill="E7E6E6" w:themeFill="background2"/>
          </w:tcPr>
          <w:p w:rsidR="00AA5C9E" w:rsidRDefault="00AA5C9E" w:rsidP="008129C4">
            <w:pPr>
              <w:spacing w:after="160" w:line="259" w:lineRule="auto"/>
              <w:rPr>
                <w:b/>
              </w:rPr>
            </w:pPr>
            <w:r>
              <w:rPr>
                <w:b/>
              </w:rPr>
              <w:t>D</w:t>
            </w:r>
          </w:p>
        </w:tc>
        <w:tc>
          <w:tcPr>
            <w:tcW w:w="448" w:type="dxa"/>
            <w:tcBorders>
              <w:right w:val="single" w:sz="12" w:space="0" w:color="auto"/>
            </w:tcBorders>
            <w:shd w:val="clear" w:color="auto" w:fill="E7E6E6" w:themeFill="background2"/>
          </w:tcPr>
          <w:p w:rsidR="00AA5C9E" w:rsidRDefault="00AA5C9E" w:rsidP="008129C4">
            <w:pPr>
              <w:spacing w:after="160" w:line="259" w:lineRule="auto"/>
              <w:rPr>
                <w:b/>
              </w:rPr>
            </w:pPr>
            <w:r>
              <w:rPr>
                <w:b/>
              </w:rPr>
              <w:t>M</w:t>
            </w:r>
          </w:p>
        </w:tc>
        <w:tc>
          <w:tcPr>
            <w:tcW w:w="1243" w:type="dxa"/>
            <w:tcBorders>
              <w:left w:val="single" w:sz="12" w:space="0" w:color="auto"/>
            </w:tcBorders>
            <w:shd w:val="clear" w:color="auto" w:fill="E7E6E6" w:themeFill="background2"/>
          </w:tcPr>
          <w:p w:rsidR="00AA5C9E" w:rsidRDefault="00AA5C9E" w:rsidP="008129C4">
            <w:pPr>
              <w:spacing w:after="160" w:line="259" w:lineRule="auto"/>
              <w:rPr>
                <w:b/>
              </w:rPr>
            </w:pPr>
            <w:r>
              <w:rPr>
                <w:b/>
              </w:rPr>
              <w:t>Assessed</w:t>
            </w:r>
          </w:p>
        </w:tc>
      </w:tr>
      <w:tr w:rsidR="00AA5C9E" w:rsidTr="00AA5C9E">
        <w:tc>
          <w:tcPr>
            <w:tcW w:w="2065" w:type="dxa"/>
            <w:vMerge w:val="restart"/>
          </w:tcPr>
          <w:p w:rsidR="00AA5C9E" w:rsidRPr="00AA5C9E" w:rsidRDefault="00AA5C9E" w:rsidP="008129C4">
            <w:pPr>
              <w:spacing w:after="160" w:line="259" w:lineRule="auto"/>
              <w:rPr>
                <w:b/>
              </w:rPr>
            </w:pPr>
            <w:r w:rsidRPr="00AA5C9E">
              <w:rPr>
                <w:b/>
              </w:rPr>
              <w:t>Communication</w:t>
            </w:r>
          </w:p>
        </w:tc>
        <w:tc>
          <w:tcPr>
            <w:tcW w:w="540" w:type="dxa"/>
          </w:tcPr>
          <w:p w:rsidR="00AA5C9E" w:rsidRPr="00AA5C9E" w:rsidRDefault="00AA5C9E" w:rsidP="008129C4">
            <w:pPr>
              <w:spacing w:after="160" w:line="259" w:lineRule="auto"/>
            </w:pPr>
            <w:r w:rsidRPr="00AA5C9E">
              <w:t>1</w:t>
            </w:r>
          </w:p>
        </w:tc>
        <w:tc>
          <w:tcPr>
            <w:tcW w:w="5612" w:type="dxa"/>
          </w:tcPr>
          <w:p w:rsidR="00AA5C9E" w:rsidRPr="00AA5C9E" w:rsidRDefault="00AA5C9E" w:rsidP="008129C4">
            <w:pPr>
              <w:spacing w:after="160" w:line="259" w:lineRule="auto"/>
            </w:pPr>
            <w:r w:rsidRPr="00AA5C9E">
              <w:t>Communicate clearly, concisely and correctly in the written, spoken, and visual form that fulfills the purpose and meets the needs of the audience.</w:t>
            </w:r>
          </w:p>
        </w:tc>
        <w:tc>
          <w:tcPr>
            <w:tcW w:w="439" w:type="dxa"/>
          </w:tcPr>
          <w:p w:rsidR="00AA5C9E" w:rsidRPr="00AA5C9E" w:rsidRDefault="00AA5C9E" w:rsidP="008129C4">
            <w:pPr>
              <w:spacing w:after="160" w:line="259" w:lineRule="auto"/>
            </w:pPr>
          </w:p>
        </w:tc>
        <w:tc>
          <w:tcPr>
            <w:tcW w:w="443" w:type="dxa"/>
          </w:tcPr>
          <w:p w:rsidR="00AA5C9E" w:rsidRPr="00AA5C9E" w:rsidRDefault="00AA5C9E" w:rsidP="008129C4">
            <w:pPr>
              <w:spacing w:after="160" w:line="259" w:lineRule="auto"/>
            </w:pPr>
          </w:p>
        </w:tc>
        <w:tc>
          <w:tcPr>
            <w:tcW w:w="448" w:type="dxa"/>
            <w:tcBorders>
              <w:right w:val="single" w:sz="12" w:space="0" w:color="auto"/>
            </w:tcBorders>
          </w:tcPr>
          <w:p w:rsidR="00AA5C9E" w:rsidRPr="00AA5C9E" w:rsidRDefault="00AA5C9E" w:rsidP="008129C4">
            <w:pPr>
              <w:spacing w:after="160" w:line="259" w:lineRule="auto"/>
            </w:pPr>
          </w:p>
        </w:tc>
        <w:tc>
          <w:tcPr>
            <w:tcW w:w="1243" w:type="dxa"/>
            <w:tcBorders>
              <w:left w:val="single" w:sz="12" w:space="0" w:color="auto"/>
            </w:tcBorders>
          </w:tcPr>
          <w:p w:rsidR="00AA5C9E" w:rsidRPr="00AA5C9E" w:rsidRDefault="00AA5C9E" w:rsidP="008129C4">
            <w:pPr>
              <w:spacing w:after="160" w:line="259" w:lineRule="auto"/>
            </w:pPr>
          </w:p>
        </w:tc>
      </w:tr>
      <w:tr w:rsidR="00AA5C9E" w:rsidTr="00AA5C9E">
        <w:tc>
          <w:tcPr>
            <w:tcW w:w="2065" w:type="dxa"/>
            <w:vMerge/>
          </w:tcPr>
          <w:p w:rsidR="00AA5C9E" w:rsidRDefault="00AA5C9E" w:rsidP="008129C4">
            <w:pPr>
              <w:spacing w:after="160" w:line="259" w:lineRule="auto"/>
              <w:rPr>
                <w:b/>
              </w:rPr>
            </w:pPr>
          </w:p>
        </w:tc>
        <w:tc>
          <w:tcPr>
            <w:tcW w:w="540" w:type="dxa"/>
          </w:tcPr>
          <w:p w:rsidR="00AA5C9E" w:rsidRPr="00AA5C9E" w:rsidRDefault="00AA5C9E" w:rsidP="008129C4">
            <w:pPr>
              <w:spacing w:after="160" w:line="259" w:lineRule="auto"/>
            </w:pPr>
            <w:r w:rsidRPr="00AA5C9E">
              <w:t>2</w:t>
            </w:r>
          </w:p>
        </w:tc>
        <w:tc>
          <w:tcPr>
            <w:tcW w:w="5612" w:type="dxa"/>
          </w:tcPr>
          <w:p w:rsidR="00AA5C9E" w:rsidRPr="00AA5C9E" w:rsidRDefault="00AA5C9E" w:rsidP="00AA5C9E">
            <w:pPr>
              <w:spacing w:after="160" w:line="259" w:lineRule="auto"/>
            </w:pPr>
            <w:r>
              <w:t>Respond to written, spoken, or visual messages in a manner that ensures effective communication.</w:t>
            </w:r>
          </w:p>
        </w:tc>
        <w:tc>
          <w:tcPr>
            <w:tcW w:w="439" w:type="dxa"/>
          </w:tcPr>
          <w:p w:rsidR="00AA5C9E" w:rsidRPr="00AA5C9E" w:rsidRDefault="00AA5C9E" w:rsidP="008129C4">
            <w:pPr>
              <w:spacing w:after="160" w:line="259" w:lineRule="auto"/>
            </w:pPr>
          </w:p>
        </w:tc>
        <w:tc>
          <w:tcPr>
            <w:tcW w:w="443" w:type="dxa"/>
          </w:tcPr>
          <w:p w:rsidR="00AA5C9E" w:rsidRPr="00AA5C9E" w:rsidRDefault="00AA5C9E" w:rsidP="008129C4">
            <w:pPr>
              <w:spacing w:after="160" w:line="259" w:lineRule="auto"/>
            </w:pPr>
          </w:p>
        </w:tc>
        <w:tc>
          <w:tcPr>
            <w:tcW w:w="448" w:type="dxa"/>
            <w:tcBorders>
              <w:right w:val="single" w:sz="12" w:space="0" w:color="auto"/>
            </w:tcBorders>
          </w:tcPr>
          <w:p w:rsidR="00AA5C9E" w:rsidRPr="00AA5C9E" w:rsidRDefault="00AA5C9E" w:rsidP="008129C4">
            <w:pPr>
              <w:spacing w:after="160" w:line="259" w:lineRule="auto"/>
            </w:pPr>
          </w:p>
        </w:tc>
        <w:tc>
          <w:tcPr>
            <w:tcW w:w="1243" w:type="dxa"/>
            <w:tcBorders>
              <w:left w:val="single" w:sz="12" w:space="0" w:color="auto"/>
            </w:tcBorders>
          </w:tcPr>
          <w:p w:rsidR="00AA5C9E" w:rsidRPr="00AA5C9E" w:rsidRDefault="00AA5C9E" w:rsidP="008129C4">
            <w:pPr>
              <w:spacing w:after="160" w:line="259" w:lineRule="auto"/>
            </w:pPr>
          </w:p>
        </w:tc>
      </w:tr>
      <w:tr w:rsidR="00AA5C9E" w:rsidTr="005210A7">
        <w:tc>
          <w:tcPr>
            <w:tcW w:w="2065" w:type="dxa"/>
            <w:shd w:val="clear" w:color="auto" w:fill="F2F2F2"/>
          </w:tcPr>
          <w:p w:rsidR="00AA5C9E" w:rsidRDefault="00AA5C9E" w:rsidP="008129C4">
            <w:pPr>
              <w:spacing w:after="160" w:line="259" w:lineRule="auto"/>
              <w:rPr>
                <w:b/>
              </w:rPr>
            </w:pPr>
            <w:r>
              <w:rPr>
                <w:b/>
              </w:rPr>
              <w:t>Numeracy</w:t>
            </w:r>
          </w:p>
        </w:tc>
        <w:tc>
          <w:tcPr>
            <w:tcW w:w="540" w:type="dxa"/>
            <w:shd w:val="clear" w:color="auto" w:fill="F2F2F2"/>
          </w:tcPr>
          <w:p w:rsidR="00AA5C9E" w:rsidRPr="00AA5C9E" w:rsidRDefault="00AA5C9E" w:rsidP="008129C4">
            <w:pPr>
              <w:spacing w:after="160" w:line="259" w:lineRule="auto"/>
            </w:pPr>
            <w:r w:rsidRPr="00AA5C9E">
              <w:t>3</w:t>
            </w:r>
          </w:p>
        </w:tc>
        <w:tc>
          <w:tcPr>
            <w:tcW w:w="5612" w:type="dxa"/>
            <w:shd w:val="clear" w:color="auto" w:fill="F2F2F2"/>
          </w:tcPr>
          <w:p w:rsidR="00AA5C9E" w:rsidRPr="00AA5C9E" w:rsidRDefault="00AA5C9E" w:rsidP="008129C4">
            <w:pPr>
              <w:spacing w:after="160" w:line="259" w:lineRule="auto"/>
            </w:pPr>
            <w:r w:rsidRPr="00AA5C9E">
              <w:t>Execute mathematical operations accurately.</w:t>
            </w:r>
          </w:p>
        </w:tc>
        <w:tc>
          <w:tcPr>
            <w:tcW w:w="439" w:type="dxa"/>
            <w:shd w:val="clear" w:color="auto" w:fill="F2F2F2"/>
          </w:tcPr>
          <w:p w:rsidR="00AA5C9E" w:rsidRPr="00AA5C9E" w:rsidRDefault="00AA5C9E" w:rsidP="008129C4">
            <w:pPr>
              <w:spacing w:after="160" w:line="259" w:lineRule="auto"/>
            </w:pPr>
          </w:p>
        </w:tc>
        <w:tc>
          <w:tcPr>
            <w:tcW w:w="443" w:type="dxa"/>
            <w:shd w:val="clear" w:color="auto" w:fill="F2F2F2"/>
          </w:tcPr>
          <w:p w:rsidR="00AA5C9E" w:rsidRPr="00AA5C9E" w:rsidRDefault="00AA5C9E" w:rsidP="008129C4">
            <w:pPr>
              <w:spacing w:after="160" w:line="259" w:lineRule="auto"/>
            </w:pPr>
          </w:p>
        </w:tc>
        <w:tc>
          <w:tcPr>
            <w:tcW w:w="448" w:type="dxa"/>
            <w:tcBorders>
              <w:right w:val="single" w:sz="12" w:space="0" w:color="auto"/>
            </w:tcBorders>
            <w:shd w:val="clear" w:color="auto" w:fill="F2F2F2"/>
          </w:tcPr>
          <w:p w:rsidR="00AA5C9E" w:rsidRPr="00AA5C9E" w:rsidRDefault="00AA5C9E" w:rsidP="008129C4">
            <w:pPr>
              <w:spacing w:after="160" w:line="259" w:lineRule="auto"/>
            </w:pPr>
          </w:p>
        </w:tc>
        <w:tc>
          <w:tcPr>
            <w:tcW w:w="1243" w:type="dxa"/>
            <w:tcBorders>
              <w:left w:val="single" w:sz="12" w:space="0" w:color="auto"/>
            </w:tcBorders>
            <w:shd w:val="clear" w:color="auto" w:fill="F2F2F2"/>
          </w:tcPr>
          <w:p w:rsidR="00AA5C9E" w:rsidRPr="00AA5C9E" w:rsidRDefault="00AA5C9E" w:rsidP="008129C4">
            <w:pPr>
              <w:spacing w:after="160" w:line="259" w:lineRule="auto"/>
            </w:pPr>
          </w:p>
        </w:tc>
      </w:tr>
      <w:tr w:rsidR="00AA28BC" w:rsidTr="00AA28BC">
        <w:tc>
          <w:tcPr>
            <w:tcW w:w="2065" w:type="dxa"/>
            <w:vMerge w:val="restart"/>
            <w:shd w:val="clear" w:color="auto" w:fill="auto"/>
          </w:tcPr>
          <w:p w:rsidR="00AA28BC" w:rsidRDefault="00AA28BC" w:rsidP="008129C4">
            <w:pPr>
              <w:spacing w:after="160" w:line="259" w:lineRule="auto"/>
              <w:rPr>
                <w:b/>
              </w:rPr>
            </w:pPr>
            <w:r>
              <w:rPr>
                <w:b/>
              </w:rPr>
              <w:t>Critical Thinking and Problem Solving</w:t>
            </w:r>
          </w:p>
        </w:tc>
        <w:tc>
          <w:tcPr>
            <w:tcW w:w="540" w:type="dxa"/>
            <w:shd w:val="clear" w:color="auto" w:fill="auto"/>
          </w:tcPr>
          <w:p w:rsidR="00AA28BC" w:rsidRPr="00AA5C9E" w:rsidRDefault="00AA28BC" w:rsidP="008129C4">
            <w:pPr>
              <w:spacing w:after="160" w:line="259" w:lineRule="auto"/>
            </w:pPr>
            <w:r w:rsidRPr="00AA5C9E">
              <w:t>4</w:t>
            </w:r>
          </w:p>
        </w:tc>
        <w:tc>
          <w:tcPr>
            <w:tcW w:w="5612" w:type="dxa"/>
            <w:shd w:val="clear" w:color="auto" w:fill="auto"/>
          </w:tcPr>
          <w:p w:rsidR="00AA28BC" w:rsidRPr="00AA5C9E" w:rsidRDefault="00AA28BC" w:rsidP="008129C4">
            <w:pPr>
              <w:spacing w:after="160" w:line="259" w:lineRule="auto"/>
            </w:pPr>
            <w:r w:rsidRPr="00AA5C9E">
              <w:t>Apply a systematic approach to solve problems.</w:t>
            </w:r>
          </w:p>
        </w:tc>
        <w:tc>
          <w:tcPr>
            <w:tcW w:w="439" w:type="dxa"/>
            <w:shd w:val="clear" w:color="auto" w:fill="auto"/>
          </w:tcPr>
          <w:p w:rsidR="00AA28BC" w:rsidRPr="00AA5C9E" w:rsidRDefault="00AA28BC" w:rsidP="008129C4">
            <w:pPr>
              <w:spacing w:after="160" w:line="259" w:lineRule="auto"/>
            </w:pPr>
          </w:p>
        </w:tc>
        <w:tc>
          <w:tcPr>
            <w:tcW w:w="443" w:type="dxa"/>
            <w:shd w:val="clear" w:color="auto" w:fill="auto"/>
          </w:tcPr>
          <w:p w:rsidR="00AA28BC" w:rsidRPr="00AA5C9E" w:rsidRDefault="00AA28BC" w:rsidP="008129C4">
            <w:pPr>
              <w:spacing w:after="160" w:line="259" w:lineRule="auto"/>
            </w:pPr>
          </w:p>
        </w:tc>
        <w:tc>
          <w:tcPr>
            <w:tcW w:w="448" w:type="dxa"/>
            <w:tcBorders>
              <w:right w:val="single" w:sz="12" w:space="0" w:color="auto"/>
            </w:tcBorders>
            <w:shd w:val="clear" w:color="auto" w:fill="auto"/>
          </w:tcPr>
          <w:p w:rsidR="00AA28BC" w:rsidRPr="00AA5C9E" w:rsidRDefault="00AA28BC" w:rsidP="008129C4">
            <w:pPr>
              <w:spacing w:after="160" w:line="259" w:lineRule="auto"/>
            </w:pPr>
          </w:p>
        </w:tc>
        <w:tc>
          <w:tcPr>
            <w:tcW w:w="1243" w:type="dxa"/>
            <w:tcBorders>
              <w:left w:val="single" w:sz="12" w:space="0" w:color="auto"/>
            </w:tcBorders>
            <w:shd w:val="clear" w:color="auto" w:fill="auto"/>
          </w:tcPr>
          <w:p w:rsidR="00AA28BC" w:rsidRPr="00AA5C9E" w:rsidRDefault="00AA28BC" w:rsidP="008129C4">
            <w:pPr>
              <w:spacing w:after="160" w:line="259" w:lineRule="auto"/>
            </w:pPr>
          </w:p>
        </w:tc>
      </w:tr>
      <w:tr w:rsidR="00AA28BC" w:rsidTr="00AA28BC">
        <w:tc>
          <w:tcPr>
            <w:tcW w:w="2065" w:type="dxa"/>
            <w:vMerge/>
            <w:shd w:val="clear" w:color="auto" w:fill="auto"/>
          </w:tcPr>
          <w:p w:rsidR="00AA28BC" w:rsidRDefault="00AA28BC" w:rsidP="008129C4">
            <w:pPr>
              <w:spacing w:after="160" w:line="259" w:lineRule="auto"/>
              <w:rPr>
                <w:b/>
              </w:rPr>
            </w:pPr>
          </w:p>
        </w:tc>
        <w:tc>
          <w:tcPr>
            <w:tcW w:w="540" w:type="dxa"/>
            <w:shd w:val="clear" w:color="auto" w:fill="auto"/>
          </w:tcPr>
          <w:p w:rsidR="00AA28BC" w:rsidRPr="00AA5C9E" w:rsidRDefault="00AA28BC" w:rsidP="008129C4">
            <w:pPr>
              <w:spacing w:after="160" w:line="259" w:lineRule="auto"/>
            </w:pPr>
            <w:r w:rsidRPr="00AA5C9E">
              <w:t>5</w:t>
            </w:r>
          </w:p>
        </w:tc>
        <w:tc>
          <w:tcPr>
            <w:tcW w:w="5612" w:type="dxa"/>
            <w:shd w:val="clear" w:color="auto" w:fill="auto"/>
          </w:tcPr>
          <w:p w:rsidR="00AA28BC" w:rsidRPr="00AA5C9E" w:rsidRDefault="00AA28BC" w:rsidP="008129C4">
            <w:pPr>
              <w:spacing w:after="160" w:line="259" w:lineRule="auto"/>
            </w:pPr>
            <w:r w:rsidRPr="00AA5C9E">
              <w:t>Use a variety of thinking skills to anticipate and solve problems.</w:t>
            </w:r>
          </w:p>
        </w:tc>
        <w:tc>
          <w:tcPr>
            <w:tcW w:w="439" w:type="dxa"/>
            <w:shd w:val="clear" w:color="auto" w:fill="auto"/>
          </w:tcPr>
          <w:p w:rsidR="00AA28BC" w:rsidRPr="00AA5C9E" w:rsidRDefault="00AA28BC" w:rsidP="008129C4">
            <w:pPr>
              <w:spacing w:after="160" w:line="259" w:lineRule="auto"/>
            </w:pPr>
          </w:p>
        </w:tc>
        <w:tc>
          <w:tcPr>
            <w:tcW w:w="443" w:type="dxa"/>
            <w:shd w:val="clear" w:color="auto" w:fill="auto"/>
          </w:tcPr>
          <w:p w:rsidR="00AA28BC" w:rsidRPr="00AA5C9E" w:rsidRDefault="00AA28BC" w:rsidP="008129C4">
            <w:pPr>
              <w:spacing w:after="160" w:line="259" w:lineRule="auto"/>
            </w:pPr>
          </w:p>
        </w:tc>
        <w:tc>
          <w:tcPr>
            <w:tcW w:w="448" w:type="dxa"/>
            <w:tcBorders>
              <w:right w:val="single" w:sz="12" w:space="0" w:color="auto"/>
            </w:tcBorders>
            <w:shd w:val="clear" w:color="auto" w:fill="auto"/>
          </w:tcPr>
          <w:p w:rsidR="00AA28BC" w:rsidRPr="00AA5C9E" w:rsidRDefault="00AA28BC" w:rsidP="008129C4">
            <w:pPr>
              <w:spacing w:after="160" w:line="259" w:lineRule="auto"/>
            </w:pPr>
          </w:p>
        </w:tc>
        <w:tc>
          <w:tcPr>
            <w:tcW w:w="1243" w:type="dxa"/>
            <w:tcBorders>
              <w:left w:val="single" w:sz="12" w:space="0" w:color="auto"/>
            </w:tcBorders>
            <w:shd w:val="clear" w:color="auto" w:fill="auto"/>
          </w:tcPr>
          <w:p w:rsidR="00AA28BC" w:rsidRPr="00AA5C9E" w:rsidRDefault="00AA28BC" w:rsidP="008129C4">
            <w:pPr>
              <w:spacing w:after="160" w:line="259" w:lineRule="auto"/>
            </w:pPr>
          </w:p>
        </w:tc>
      </w:tr>
      <w:tr w:rsidR="00AA28BC" w:rsidTr="00AA28BC">
        <w:tc>
          <w:tcPr>
            <w:tcW w:w="2065" w:type="dxa"/>
            <w:vMerge w:val="restart"/>
            <w:shd w:val="clear" w:color="auto" w:fill="F2F2F2"/>
          </w:tcPr>
          <w:p w:rsidR="00AA28BC" w:rsidRDefault="00AA28BC" w:rsidP="008129C4">
            <w:pPr>
              <w:spacing w:after="160" w:line="259" w:lineRule="auto"/>
              <w:rPr>
                <w:b/>
              </w:rPr>
            </w:pPr>
            <w:r>
              <w:rPr>
                <w:b/>
              </w:rPr>
              <w:t>Information Management</w:t>
            </w:r>
          </w:p>
        </w:tc>
        <w:tc>
          <w:tcPr>
            <w:tcW w:w="540" w:type="dxa"/>
            <w:shd w:val="clear" w:color="auto" w:fill="F2F2F2"/>
          </w:tcPr>
          <w:p w:rsidR="00AA28BC" w:rsidRPr="00AA5C9E" w:rsidRDefault="00AA28BC" w:rsidP="008129C4">
            <w:pPr>
              <w:spacing w:after="160" w:line="259" w:lineRule="auto"/>
            </w:pPr>
            <w:r w:rsidRPr="00AA5C9E">
              <w:t>6</w:t>
            </w:r>
          </w:p>
        </w:tc>
        <w:tc>
          <w:tcPr>
            <w:tcW w:w="5612" w:type="dxa"/>
            <w:shd w:val="clear" w:color="auto" w:fill="F2F2F2"/>
          </w:tcPr>
          <w:p w:rsidR="00AA28BC" w:rsidRPr="00AA5C9E" w:rsidRDefault="00AA28BC" w:rsidP="008129C4">
            <w:pPr>
              <w:spacing w:after="160" w:line="259" w:lineRule="auto"/>
            </w:pPr>
            <w:r w:rsidRPr="00AA5C9E">
              <w:t>Locate, select, organize, and document information using appropriate technology and information systems.</w:t>
            </w:r>
          </w:p>
        </w:tc>
        <w:tc>
          <w:tcPr>
            <w:tcW w:w="439" w:type="dxa"/>
            <w:shd w:val="clear" w:color="auto" w:fill="F2F2F2"/>
          </w:tcPr>
          <w:p w:rsidR="00AA28BC" w:rsidRPr="00AA5C9E" w:rsidRDefault="00AA28BC" w:rsidP="008129C4">
            <w:pPr>
              <w:spacing w:after="160" w:line="259" w:lineRule="auto"/>
            </w:pPr>
          </w:p>
        </w:tc>
        <w:tc>
          <w:tcPr>
            <w:tcW w:w="443" w:type="dxa"/>
            <w:shd w:val="clear" w:color="auto" w:fill="F2F2F2"/>
          </w:tcPr>
          <w:p w:rsidR="00AA28BC" w:rsidRPr="00AA5C9E" w:rsidRDefault="00AA28BC" w:rsidP="008129C4">
            <w:pPr>
              <w:spacing w:after="160" w:line="259" w:lineRule="auto"/>
            </w:pPr>
          </w:p>
        </w:tc>
        <w:tc>
          <w:tcPr>
            <w:tcW w:w="448" w:type="dxa"/>
            <w:tcBorders>
              <w:right w:val="single" w:sz="12" w:space="0" w:color="auto"/>
            </w:tcBorders>
            <w:shd w:val="clear" w:color="auto" w:fill="F2F2F2"/>
          </w:tcPr>
          <w:p w:rsidR="00AA28BC" w:rsidRPr="00AA5C9E" w:rsidRDefault="00AA28BC" w:rsidP="008129C4">
            <w:pPr>
              <w:spacing w:after="160" w:line="259" w:lineRule="auto"/>
            </w:pPr>
          </w:p>
        </w:tc>
        <w:tc>
          <w:tcPr>
            <w:tcW w:w="1243" w:type="dxa"/>
            <w:tcBorders>
              <w:left w:val="single" w:sz="12" w:space="0" w:color="auto"/>
            </w:tcBorders>
            <w:shd w:val="clear" w:color="auto" w:fill="F2F2F2"/>
          </w:tcPr>
          <w:p w:rsidR="00AA28BC" w:rsidRPr="00AA5C9E" w:rsidRDefault="00AA28BC" w:rsidP="008129C4">
            <w:pPr>
              <w:spacing w:after="160" w:line="259" w:lineRule="auto"/>
            </w:pPr>
          </w:p>
        </w:tc>
      </w:tr>
      <w:tr w:rsidR="00AA28BC" w:rsidTr="00AA28BC">
        <w:tc>
          <w:tcPr>
            <w:tcW w:w="2065" w:type="dxa"/>
            <w:vMerge/>
            <w:shd w:val="clear" w:color="auto" w:fill="F2F2F2"/>
          </w:tcPr>
          <w:p w:rsidR="00AA28BC" w:rsidRDefault="00AA28BC" w:rsidP="008129C4">
            <w:pPr>
              <w:spacing w:after="160" w:line="259" w:lineRule="auto"/>
              <w:rPr>
                <w:b/>
              </w:rPr>
            </w:pPr>
          </w:p>
        </w:tc>
        <w:tc>
          <w:tcPr>
            <w:tcW w:w="540" w:type="dxa"/>
            <w:shd w:val="clear" w:color="auto" w:fill="F2F2F2"/>
          </w:tcPr>
          <w:p w:rsidR="00AA28BC" w:rsidRPr="00AA5C9E" w:rsidRDefault="00AA28BC" w:rsidP="008129C4">
            <w:pPr>
              <w:spacing w:after="160" w:line="259" w:lineRule="auto"/>
            </w:pPr>
            <w:r w:rsidRPr="00AA5C9E">
              <w:t>7</w:t>
            </w:r>
          </w:p>
        </w:tc>
        <w:tc>
          <w:tcPr>
            <w:tcW w:w="5612" w:type="dxa"/>
            <w:shd w:val="clear" w:color="auto" w:fill="F2F2F2"/>
          </w:tcPr>
          <w:p w:rsidR="00AA28BC" w:rsidRPr="00703FFA" w:rsidRDefault="00AA28BC" w:rsidP="008129C4">
            <w:pPr>
              <w:spacing w:after="160" w:line="259" w:lineRule="auto"/>
            </w:pPr>
            <w:r w:rsidRPr="00703FFA">
              <w:t>Analyze, evaluate, and apply relevant information from a variety of sources.</w:t>
            </w:r>
          </w:p>
        </w:tc>
        <w:tc>
          <w:tcPr>
            <w:tcW w:w="439" w:type="dxa"/>
            <w:shd w:val="clear" w:color="auto" w:fill="F2F2F2"/>
          </w:tcPr>
          <w:p w:rsidR="00AA28BC" w:rsidRPr="00AA5C9E" w:rsidRDefault="00AA28BC" w:rsidP="008129C4">
            <w:pPr>
              <w:spacing w:after="160" w:line="259" w:lineRule="auto"/>
            </w:pPr>
          </w:p>
        </w:tc>
        <w:tc>
          <w:tcPr>
            <w:tcW w:w="443" w:type="dxa"/>
            <w:shd w:val="clear" w:color="auto" w:fill="F2F2F2"/>
          </w:tcPr>
          <w:p w:rsidR="00AA28BC" w:rsidRPr="00AA5C9E" w:rsidRDefault="00AA28BC" w:rsidP="008129C4">
            <w:pPr>
              <w:spacing w:after="160" w:line="259" w:lineRule="auto"/>
            </w:pPr>
          </w:p>
        </w:tc>
        <w:tc>
          <w:tcPr>
            <w:tcW w:w="448" w:type="dxa"/>
            <w:tcBorders>
              <w:right w:val="single" w:sz="12" w:space="0" w:color="auto"/>
            </w:tcBorders>
            <w:shd w:val="clear" w:color="auto" w:fill="F2F2F2"/>
          </w:tcPr>
          <w:p w:rsidR="00AA28BC" w:rsidRPr="00AA5C9E" w:rsidRDefault="00AA28BC" w:rsidP="008129C4">
            <w:pPr>
              <w:spacing w:after="160" w:line="259" w:lineRule="auto"/>
            </w:pPr>
          </w:p>
        </w:tc>
        <w:tc>
          <w:tcPr>
            <w:tcW w:w="1243" w:type="dxa"/>
            <w:tcBorders>
              <w:left w:val="single" w:sz="12" w:space="0" w:color="auto"/>
            </w:tcBorders>
            <w:shd w:val="clear" w:color="auto" w:fill="F2F2F2"/>
          </w:tcPr>
          <w:p w:rsidR="00AA28BC" w:rsidRPr="00AA5C9E" w:rsidRDefault="00AA28BC" w:rsidP="008129C4">
            <w:pPr>
              <w:spacing w:after="160" w:line="259" w:lineRule="auto"/>
            </w:pPr>
          </w:p>
        </w:tc>
      </w:tr>
      <w:tr w:rsidR="005210A7" w:rsidTr="00AA28BC">
        <w:tc>
          <w:tcPr>
            <w:tcW w:w="2065" w:type="dxa"/>
            <w:vMerge w:val="restart"/>
            <w:shd w:val="clear" w:color="auto" w:fill="auto"/>
          </w:tcPr>
          <w:p w:rsidR="005210A7" w:rsidRDefault="005210A7" w:rsidP="008129C4">
            <w:pPr>
              <w:spacing w:after="160" w:line="259" w:lineRule="auto"/>
              <w:rPr>
                <w:b/>
              </w:rPr>
            </w:pPr>
            <w:r>
              <w:rPr>
                <w:b/>
              </w:rPr>
              <w:lastRenderedPageBreak/>
              <w:t>Interpersonal</w:t>
            </w:r>
          </w:p>
        </w:tc>
        <w:tc>
          <w:tcPr>
            <w:tcW w:w="540" w:type="dxa"/>
            <w:shd w:val="clear" w:color="auto" w:fill="auto"/>
          </w:tcPr>
          <w:p w:rsidR="005210A7" w:rsidRPr="00AA5C9E" w:rsidRDefault="005210A7" w:rsidP="008129C4">
            <w:pPr>
              <w:spacing w:after="160" w:line="259" w:lineRule="auto"/>
            </w:pPr>
            <w:r w:rsidRPr="00AA5C9E">
              <w:t>8</w:t>
            </w:r>
          </w:p>
        </w:tc>
        <w:tc>
          <w:tcPr>
            <w:tcW w:w="5612" w:type="dxa"/>
            <w:shd w:val="clear" w:color="auto" w:fill="auto"/>
          </w:tcPr>
          <w:p w:rsidR="005210A7" w:rsidRPr="00AA5C9E" w:rsidRDefault="005210A7" w:rsidP="008129C4">
            <w:pPr>
              <w:spacing w:after="160" w:line="259" w:lineRule="auto"/>
            </w:pPr>
            <w:r w:rsidRPr="005210A7">
              <w:t>Show respect for the diverse opinions, values, belief systems, and contributions to others.</w:t>
            </w:r>
          </w:p>
        </w:tc>
        <w:tc>
          <w:tcPr>
            <w:tcW w:w="439" w:type="dxa"/>
            <w:shd w:val="clear" w:color="auto" w:fill="auto"/>
          </w:tcPr>
          <w:p w:rsidR="005210A7" w:rsidRPr="00AA5C9E" w:rsidRDefault="005210A7" w:rsidP="008129C4">
            <w:pPr>
              <w:spacing w:after="160" w:line="259" w:lineRule="auto"/>
            </w:pPr>
          </w:p>
        </w:tc>
        <w:tc>
          <w:tcPr>
            <w:tcW w:w="443" w:type="dxa"/>
            <w:shd w:val="clear" w:color="auto" w:fill="auto"/>
          </w:tcPr>
          <w:p w:rsidR="005210A7" w:rsidRPr="00AA5C9E" w:rsidRDefault="005210A7" w:rsidP="008129C4">
            <w:pPr>
              <w:spacing w:after="160" w:line="259" w:lineRule="auto"/>
            </w:pPr>
          </w:p>
        </w:tc>
        <w:tc>
          <w:tcPr>
            <w:tcW w:w="448" w:type="dxa"/>
            <w:tcBorders>
              <w:right w:val="single" w:sz="12" w:space="0" w:color="auto"/>
            </w:tcBorders>
            <w:shd w:val="clear" w:color="auto" w:fill="auto"/>
          </w:tcPr>
          <w:p w:rsidR="005210A7" w:rsidRPr="00AA5C9E" w:rsidRDefault="005210A7" w:rsidP="008129C4">
            <w:pPr>
              <w:spacing w:after="160" w:line="259" w:lineRule="auto"/>
            </w:pPr>
          </w:p>
        </w:tc>
        <w:tc>
          <w:tcPr>
            <w:tcW w:w="1243" w:type="dxa"/>
            <w:tcBorders>
              <w:left w:val="single" w:sz="12" w:space="0" w:color="auto"/>
            </w:tcBorders>
            <w:shd w:val="clear" w:color="auto" w:fill="auto"/>
          </w:tcPr>
          <w:p w:rsidR="005210A7" w:rsidRPr="00AA5C9E" w:rsidRDefault="005210A7" w:rsidP="008129C4">
            <w:pPr>
              <w:spacing w:after="160" w:line="259" w:lineRule="auto"/>
            </w:pPr>
          </w:p>
        </w:tc>
      </w:tr>
      <w:tr w:rsidR="005210A7" w:rsidTr="00AA28BC">
        <w:tc>
          <w:tcPr>
            <w:tcW w:w="2065" w:type="dxa"/>
            <w:vMerge/>
            <w:shd w:val="clear" w:color="auto" w:fill="auto"/>
          </w:tcPr>
          <w:p w:rsidR="005210A7" w:rsidRDefault="005210A7" w:rsidP="008129C4">
            <w:pPr>
              <w:spacing w:after="160" w:line="259" w:lineRule="auto"/>
              <w:rPr>
                <w:b/>
              </w:rPr>
            </w:pPr>
          </w:p>
        </w:tc>
        <w:tc>
          <w:tcPr>
            <w:tcW w:w="540" w:type="dxa"/>
            <w:shd w:val="clear" w:color="auto" w:fill="auto"/>
          </w:tcPr>
          <w:p w:rsidR="005210A7" w:rsidRPr="00AA5C9E" w:rsidRDefault="005210A7" w:rsidP="008129C4">
            <w:pPr>
              <w:spacing w:after="160" w:line="259" w:lineRule="auto"/>
            </w:pPr>
            <w:r w:rsidRPr="00AA5C9E">
              <w:t>9</w:t>
            </w:r>
          </w:p>
        </w:tc>
        <w:tc>
          <w:tcPr>
            <w:tcW w:w="5612" w:type="dxa"/>
            <w:shd w:val="clear" w:color="auto" w:fill="auto"/>
          </w:tcPr>
          <w:p w:rsidR="005210A7" w:rsidRPr="00AA5C9E" w:rsidRDefault="005210A7" w:rsidP="008129C4">
            <w:pPr>
              <w:spacing w:after="160" w:line="259" w:lineRule="auto"/>
            </w:pPr>
            <w:r w:rsidRPr="005210A7">
              <w:t>Interact with others in groups or teams in ways that contribute to effective working relationships and the achievement of goals.</w:t>
            </w:r>
          </w:p>
        </w:tc>
        <w:tc>
          <w:tcPr>
            <w:tcW w:w="439" w:type="dxa"/>
            <w:shd w:val="clear" w:color="auto" w:fill="auto"/>
          </w:tcPr>
          <w:p w:rsidR="005210A7" w:rsidRPr="00AA5C9E" w:rsidRDefault="005210A7" w:rsidP="008129C4">
            <w:pPr>
              <w:spacing w:after="160" w:line="259" w:lineRule="auto"/>
            </w:pPr>
          </w:p>
        </w:tc>
        <w:tc>
          <w:tcPr>
            <w:tcW w:w="443" w:type="dxa"/>
            <w:shd w:val="clear" w:color="auto" w:fill="auto"/>
          </w:tcPr>
          <w:p w:rsidR="005210A7" w:rsidRPr="00AA5C9E" w:rsidRDefault="005210A7" w:rsidP="008129C4">
            <w:pPr>
              <w:spacing w:after="160" w:line="259" w:lineRule="auto"/>
            </w:pPr>
          </w:p>
        </w:tc>
        <w:tc>
          <w:tcPr>
            <w:tcW w:w="448" w:type="dxa"/>
            <w:tcBorders>
              <w:right w:val="single" w:sz="12" w:space="0" w:color="auto"/>
            </w:tcBorders>
            <w:shd w:val="clear" w:color="auto" w:fill="auto"/>
          </w:tcPr>
          <w:p w:rsidR="005210A7" w:rsidRPr="00AA5C9E" w:rsidRDefault="005210A7" w:rsidP="008129C4">
            <w:pPr>
              <w:spacing w:after="160" w:line="259" w:lineRule="auto"/>
            </w:pPr>
          </w:p>
        </w:tc>
        <w:tc>
          <w:tcPr>
            <w:tcW w:w="1243" w:type="dxa"/>
            <w:tcBorders>
              <w:left w:val="single" w:sz="12" w:space="0" w:color="auto"/>
            </w:tcBorders>
            <w:shd w:val="clear" w:color="auto" w:fill="auto"/>
          </w:tcPr>
          <w:p w:rsidR="005210A7" w:rsidRPr="00AA5C9E" w:rsidRDefault="005210A7" w:rsidP="008129C4">
            <w:pPr>
              <w:spacing w:after="160" w:line="259" w:lineRule="auto"/>
            </w:pPr>
          </w:p>
        </w:tc>
      </w:tr>
      <w:tr w:rsidR="005210A7" w:rsidTr="00AA28BC">
        <w:tc>
          <w:tcPr>
            <w:tcW w:w="2065" w:type="dxa"/>
            <w:vMerge w:val="restart"/>
            <w:shd w:val="clear" w:color="auto" w:fill="F2F2F2"/>
          </w:tcPr>
          <w:p w:rsidR="005210A7" w:rsidRDefault="005210A7" w:rsidP="008129C4">
            <w:pPr>
              <w:spacing w:after="160" w:line="259" w:lineRule="auto"/>
              <w:rPr>
                <w:b/>
              </w:rPr>
            </w:pPr>
            <w:r>
              <w:rPr>
                <w:b/>
              </w:rPr>
              <w:t>Personal</w:t>
            </w:r>
          </w:p>
        </w:tc>
        <w:tc>
          <w:tcPr>
            <w:tcW w:w="540" w:type="dxa"/>
            <w:shd w:val="clear" w:color="auto" w:fill="F2F2F2"/>
          </w:tcPr>
          <w:p w:rsidR="005210A7" w:rsidRPr="00AA5C9E" w:rsidRDefault="005210A7" w:rsidP="008129C4">
            <w:pPr>
              <w:spacing w:after="160" w:line="259" w:lineRule="auto"/>
            </w:pPr>
            <w:r w:rsidRPr="00AA5C9E">
              <w:t>10</w:t>
            </w:r>
          </w:p>
        </w:tc>
        <w:tc>
          <w:tcPr>
            <w:tcW w:w="5612" w:type="dxa"/>
            <w:shd w:val="clear" w:color="auto" w:fill="F2F2F2"/>
          </w:tcPr>
          <w:p w:rsidR="005210A7" w:rsidRPr="00AA5C9E" w:rsidRDefault="005210A7" w:rsidP="008129C4">
            <w:pPr>
              <w:spacing w:after="160" w:line="259" w:lineRule="auto"/>
            </w:pPr>
            <w:r w:rsidRPr="005210A7">
              <w:t>Manage the use of time and other resources to complete projects.</w:t>
            </w:r>
          </w:p>
        </w:tc>
        <w:tc>
          <w:tcPr>
            <w:tcW w:w="439" w:type="dxa"/>
            <w:shd w:val="clear" w:color="auto" w:fill="F2F2F2"/>
          </w:tcPr>
          <w:p w:rsidR="005210A7" w:rsidRPr="00AA5C9E" w:rsidRDefault="005210A7" w:rsidP="008129C4">
            <w:pPr>
              <w:spacing w:after="160" w:line="259" w:lineRule="auto"/>
            </w:pPr>
          </w:p>
        </w:tc>
        <w:tc>
          <w:tcPr>
            <w:tcW w:w="443" w:type="dxa"/>
            <w:shd w:val="clear" w:color="auto" w:fill="F2F2F2"/>
          </w:tcPr>
          <w:p w:rsidR="005210A7" w:rsidRPr="00AA5C9E" w:rsidRDefault="005210A7" w:rsidP="008129C4">
            <w:pPr>
              <w:spacing w:after="160" w:line="259" w:lineRule="auto"/>
            </w:pPr>
          </w:p>
        </w:tc>
        <w:tc>
          <w:tcPr>
            <w:tcW w:w="448" w:type="dxa"/>
            <w:tcBorders>
              <w:right w:val="single" w:sz="12" w:space="0" w:color="auto"/>
            </w:tcBorders>
            <w:shd w:val="clear" w:color="auto" w:fill="F2F2F2"/>
          </w:tcPr>
          <w:p w:rsidR="005210A7" w:rsidRPr="00AA5C9E" w:rsidRDefault="005210A7" w:rsidP="008129C4">
            <w:pPr>
              <w:spacing w:after="160" w:line="259" w:lineRule="auto"/>
            </w:pPr>
          </w:p>
        </w:tc>
        <w:tc>
          <w:tcPr>
            <w:tcW w:w="1243" w:type="dxa"/>
            <w:tcBorders>
              <w:left w:val="single" w:sz="12" w:space="0" w:color="auto"/>
            </w:tcBorders>
            <w:shd w:val="clear" w:color="auto" w:fill="F2F2F2"/>
          </w:tcPr>
          <w:p w:rsidR="005210A7" w:rsidRPr="00AA5C9E" w:rsidRDefault="005210A7" w:rsidP="008129C4">
            <w:pPr>
              <w:spacing w:after="160" w:line="259" w:lineRule="auto"/>
            </w:pPr>
          </w:p>
        </w:tc>
      </w:tr>
      <w:tr w:rsidR="005210A7" w:rsidTr="00AA28BC">
        <w:tc>
          <w:tcPr>
            <w:tcW w:w="2065" w:type="dxa"/>
            <w:vMerge/>
            <w:shd w:val="clear" w:color="auto" w:fill="F2F2F2"/>
          </w:tcPr>
          <w:p w:rsidR="005210A7" w:rsidRDefault="005210A7" w:rsidP="008129C4">
            <w:pPr>
              <w:spacing w:after="160" w:line="259" w:lineRule="auto"/>
              <w:rPr>
                <w:b/>
              </w:rPr>
            </w:pPr>
          </w:p>
        </w:tc>
        <w:tc>
          <w:tcPr>
            <w:tcW w:w="540" w:type="dxa"/>
            <w:shd w:val="clear" w:color="auto" w:fill="F2F2F2"/>
          </w:tcPr>
          <w:p w:rsidR="005210A7" w:rsidRPr="00AA5C9E" w:rsidRDefault="005210A7" w:rsidP="008129C4">
            <w:pPr>
              <w:spacing w:after="160" w:line="259" w:lineRule="auto"/>
            </w:pPr>
            <w:r w:rsidRPr="00AA5C9E">
              <w:t>11</w:t>
            </w:r>
          </w:p>
        </w:tc>
        <w:tc>
          <w:tcPr>
            <w:tcW w:w="5612" w:type="dxa"/>
            <w:shd w:val="clear" w:color="auto" w:fill="F2F2F2"/>
          </w:tcPr>
          <w:p w:rsidR="005210A7" w:rsidRPr="00AA5C9E" w:rsidRDefault="005210A7" w:rsidP="008129C4">
            <w:pPr>
              <w:spacing w:after="160" w:line="259" w:lineRule="auto"/>
            </w:pPr>
            <w:r w:rsidRPr="005210A7">
              <w:t>Take responsibility for one’s own actions, decisions, and consequences.</w:t>
            </w:r>
          </w:p>
        </w:tc>
        <w:tc>
          <w:tcPr>
            <w:tcW w:w="439" w:type="dxa"/>
            <w:shd w:val="clear" w:color="auto" w:fill="F2F2F2"/>
          </w:tcPr>
          <w:p w:rsidR="005210A7" w:rsidRPr="00AA5C9E" w:rsidRDefault="005210A7" w:rsidP="008129C4">
            <w:pPr>
              <w:spacing w:after="160" w:line="259" w:lineRule="auto"/>
            </w:pPr>
          </w:p>
        </w:tc>
        <w:tc>
          <w:tcPr>
            <w:tcW w:w="443" w:type="dxa"/>
            <w:shd w:val="clear" w:color="auto" w:fill="F2F2F2"/>
          </w:tcPr>
          <w:p w:rsidR="005210A7" w:rsidRPr="00AA5C9E" w:rsidRDefault="005210A7" w:rsidP="008129C4">
            <w:pPr>
              <w:spacing w:after="160" w:line="259" w:lineRule="auto"/>
            </w:pPr>
          </w:p>
        </w:tc>
        <w:tc>
          <w:tcPr>
            <w:tcW w:w="448" w:type="dxa"/>
            <w:tcBorders>
              <w:right w:val="single" w:sz="12" w:space="0" w:color="auto"/>
            </w:tcBorders>
            <w:shd w:val="clear" w:color="auto" w:fill="F2F2F2"/>
          </w:tcPr>
          <w:p w:rsidR="005210A7" w:rsidRPr="00AA5C9E" w:rsidRDefault="005210A7" w:rsidP="008129C4">
            <w:pPr>
              <w:spacing w:after="160" w:line="259" w:lineRule="auto"/>
            </w:pPr>
          </w:p>
        </w:tc>
        <w:tc>
          <w:tcPr>
            <w:tcW w:w="1243" w:type="dxa"/>
            <w:tcBorders>
              <w:left w:val="single" w:sz="12" w:space="0" w:color="auto"/>
            </w:tcBorders>
            <w:shd w:val="clear" w:color="auto" w:fill="F2F2F2"/>
          </w:tcPr>
          <w:p w:rsidR="005210A7" w:rsidRPr="00AA5C9E" w:rsidRDefault="005210A7" w:rsidP="008129C4">
            <w:pPr>
              <w:spacing w:after="160" w:line="259" w:lineRule="auto"/>
            </w:pPr>
          </w:p>
        </w:tc>
      </w:tr>
    </w:tbl>
    <w:p w:rsidR="005210A7" w:rsidRDefault="005210A7" w:rsidP="005210A7">
      <w:pPr>
        <w:pStyle w:val="Heading1"/>
      </w:pPr>
      <w:r>
        <w:t>College Policies and Procedures</w:t>
      </w:r>
    </w:p>
    <w:p w:rsidR="005210A7" w:rsidRDefault="005210A7" w:rsidP="005210A7">
      <w:r>
        <w:t xml:space="preserve">It is important for students to familiarize themselves with the </w:t>
      </w:r>
      <w:hyperlink r:id="rId9" w:history="1">
        <w:r w:rsidRPr="005210A7">
          <w:rPr>
            <w:rStyle w:val="Hyperlink"/>
          </w:rPr>
          <w:t>Academic Policy Manual</w:t>
        </w:r>
      </w:hyperlink>
      <w:r>
        <w:rPr>
          <w:rStyle w:val="FootnoteReference"/>
        </w:rPr>
        <w:footnoteReference w:id="1"/>
      </w:r>
      <w:r>
        <w:t>. This manual contains information on College Policies and Procedures relating to the following:</w:t>
      </w:r>
    </w:p>
    <w:p w:rsidR="005210A7" w:rsidRDefault="005210A7" w:rsidP="005210A7">
      <w:pPr>
        <w:pStyle w:val="ListParagraph"/>
        <w:numPr>
          <w:ilvl w:val="0"/>
          <w:numId w:val="4"/>
        </w:numPr>
      </w:pPr>
      <w:r>
        <w:t>Rights and Responsibilities of Students</w:t>
      </w:r>
    </w:p>
    <w:p w:rsidR="005210A7" w:rsidRDefault="005210A7" w:rsidP="005210A7">
      <w:pPr>
        <w:pStyle w:val="ListParagraph"/>
        <w:numPr>
          <w:ilvl w:val="0"/>
          <w:numId w:val="4"/>
        </w:numPr>
      </w:pPr>
      <w:r>
        <w:t>Student Academic Appeal Procedure</w:t>
      </w:r>
    </w:p>
    <w:p w:rsidR="005210A7" w:rsidRDefault="005210A7" w:rsidP="005210A7">
      <w:pPr>
        <w:pStyle w:val="ListParagraph"/>
        <w:numPr>
          <w:ilvl w:val="0"/>
          <w:numId w:val="4"/>
        </w:numPr>
      </w:pPr>
      <w:r>
        <w:t>Grading/Assessment Description</w:t>
      </w:r>
    </w:p>
    <w:p w:rsidR="005210A7" w:rsidRDefault="005210A7" w:rsidP="005210A7">
      <w:pPr>
        <w:pStyle w:val="ListParagraph"/>
        <w:numPr>
          <w:ilvl w:val="0"/>
          <w:numId w:val="4"/>
        </w:numPr>
      </w:pPr>
      <w:r>
        <w:t>Continuance Policy</w:t>
      </w:r>
    </w:p>
    <w:p w:rsidR="005210A7" w:rsidRDefault="005210A7" w:rsidP="005210A7">
      <w:pPr>
        <w:pStyle w:val="ListParagraph"/>
        <w:numPr>
          <w:ilvl w:val="0"/>
          <w:numId w:val="4"/>
        </w:numPr>
      </w:pPr>
      <w:r>
        <w:t>Program Specific Continuance and Readmission Policy</w:t>
      </w:r>
    </w:p>
    <w:p w:rsidR="005210A7" w:rsidRDefault="005210A7" w:rsidP="005210A7">
      <w:pPr>
        <w:pStyle w:val="ListParagraph"/>
        <w:numPr>
          <w:ilvl w:val="0"/>
          <w:numId w:val="4"/>
        </w:numPr>
      </w:pPr>
      <w:r>
        <w:t>Prior Learning and Assessment Recognition (PLAR)</w:t>
      </w:r>
    </w:p>
    <w:p w:rsidR="005210A7" w:rsidRDefault="005210A7" w:rsidP="005210A7">
      <w:pPr>
        <w:pStyle w:val="ListParagraph"/>
        <w:numPr>
          <w:ilvl w:val="0"/>
          <w:numId w:val="4"/>
        </w:numPr>
      </w:pPr>
      <w:r>
        <w:t>Attendance and Participation</w:t>
      </w:r>
    </w:p>
    <w:p w:rsidR="005210A7" w:rsidRDefault="005210A7" w:rsidP="005210A7">
      <w:pPr>
        <w:pStyle w:val="ListParagraph"/>
        <w:numPr>
          <w:ilvl w:val="0"/>
          <w:numId w:val="4"/>
        </w:numPr>
      </w:pPr>
      <w:r>
        <w:t>Acceptable Use Policy for Computing</w:t>
      </w:r>
    </w:p>
    <w:p w:rsidR="005210A7" w:rsidRDefault="005210A7" w:rsidP="005210A7">
      <w:pPr>
        <w:pStyle w:val="Heading2"/>
      </w:pPr>
      <w:r>
        <w:t>Students with Disabilities</w:t>
      </w:r>
    </w:p>
    <w:p w:rsidR="005210A7" w:rsidRDefault="005210A7" w:rsidP="005210A7">
      <w:r>
        <w:t xml:space="preserve">St. Lawrence College is committed to creating a welcoming, barrier-free, and inclusive learning environment. It is the policy of SLC to accommodate students with disabilities, pursuant to federal and provincial law. Students with disabilities are encouraged to self-identify with Counselling &amp; </w:t>
      </w:r>
      <w:proofErr w:type="spellStart"/>
      <w:r>
        <w:t>AccessAbility</w:t>
      </w:r>
      <w:proofErr w:type="spellEnd"/>
      <w:r>
        <w:t xml:space="preserve"> Services (CAAS) as early as possible for the development and implementation of appropriate accommodations in a timely manner.</w:t>
      </w:r>
      <w:r w:rsidR="005A4E7F">
        <w:t xml:space="preserve"> Visit </w:t>
      </w:r>
      <w:hyperlink r:id="rId10" w:history="1">
        <w:r w:rsidR="005A4E7F">
          <w:rPr>
            <w:rStyle w:val="Hyperlink"/>
          </w:rPr>
          <w:t xml:space="preserve">Counselling and </w:t>
        </w:r>
        <w:proofErr w:type="spellStart"/>
        <w:r w:rsidR="005A4E7F">
          <w:rPr>
            <w:rStyle w:val="Hyperlink"/>
          </w:rPr>
          <w:t>AccessAbility</w:t>
        </w:r>
        <w:proofErr w:type="spellEnd"/>
        <w:r w:rsidR="005A4E7F">
          <w:rPr>
            <w:rStyle w:val="Hyperlink"/>
          </w:rPr>
          <w:t xml:space="preserve"> Services (CAAS)</w:t>
        </w:r>
      </w:hyperlink>
      <w:r w:rsidR="005A4E7F">
        <w:rPr>
          <w:rStyle w:val="FootnoteReference"/>
        </w:rPr>
        <w:footnoteReference w:id="2"/>
      </w:r>
      <w:r w:rsidR="005A4E7F">
        <w:t xml:space="preserve"> </w:t>
      </w:r>
      <w:r>
        <w:t>for more information. In accordance with the Ontario Human Rights Commission, students are not required to provide a diagnosis to receive academic accommodations or other support services.  CAAS staff will provide information about your accommodations to faculty via an Accommodation Letter, unless otherwise directed by the student.</w:t>
      </w:r>
    </w:p>
    <w:p w:rsidR="005210A7" w:rsidRDefault="005210A7" w:rsidP="005210A7">
      <w:pPr>
        <w:pStyle w:val="Heading2"/>
      </w:pPr>
      <w:r>
        <w:lastRenderedPageBreak/>
        <w:t>Use of Electronic Devices</w:t>
      </w:r>
    </w:p>
    <w:p w:rsidR="005210A7" w:rsidRDefault="005210A7" w:rsidP="005210A7">
      <w:r>
        <w:t>The use of electronic devices used for communications and data storage during classes is at the discretion of the course professor. The professor identif</w:t>
      </w:r>
      <w:bookmarkStart w:id="0" w:name="_GoBack"/>
      <w:bookmarkEnd w:id="0"/>
      <w:r>
        <w:t>ies his/her policy on this under the Special Notes about this course section.</w:t>
      </w:r>
    </w:p>
    <w:p w:rsidR="005210A7" w:rsidRDefault="005210A7" w:rsidP="005210A7">
      <w:pPr>
        <w:pStyle w:val="Heading2"/>
      </w:pPr>
      <w:r>
        <w:t>Email Account</w:t>
      </w:r>
    </w:p>
    <w:p w:rsidR="005210A7" w:rsidRDefault="005210A7" w:rsidP="005210A7">
      <w:r>
        <w:t xml:space="preserve">All full-time students </w:t>
      </w:r>
      <w:proofErr w:type="gramStart"/>
      <w:r>
        <w:t>are provided</w:t>
      </w:r>
      <w:proofErr w:type="gramEnd"/>
      <w:r>
        <w:t xml:space="preserve"> with a St. Lawrence College email account.  This is the only account that </w:t>
      </w:r>
      <w:proofErr w:type="gramStart"/>
      <w:r>
        <w:t>will be used</w:t>
      </w:r>
      <w:proofErr w:type="gramEnd"/>
      <w:r>
        <w:t xml:space="preserve"> by the college or your professors to communicate course or program information or college events. It is the responsibility of each learner to become familiar with and use the college email system. </w:t>
      </w:r>
    </w:p>
    <w:p w:rsidR="005210A7" w:rsidRDefault="005210A7" w:rsidP="005210A7">
      <w:pPr>
        <w:pStyle w:val="Heading2"/>
      </w:pPr>
      <w:r>
        <w:t>Grading System</w:t>
      </w:r>
    </w:p>
    <w:p w:rsidR="005210A7" w:rsidRDefault="005210A7" w:rsidP="005210A7">
      <w:r>
        <w:t xml:space="preserve">The grading scheme is applicable to all graded courses at St. Lawrence College.  All final grade submissions will be numeric representing a percentage score between 0 and 100 and </w:t>
      </w:r>
      <w:proofErr w:type="gramStart"/>
      <w:r>
        <w:t>will be converted</w:t>
      </w:r>
      <w:proofErr w:type="gramEnd"/>
      <w:r>
        <w:t xml:space="preserve"> to letter grades automatically by the student records system.</w:t>
      </w:r>
    </w:p>
    <w:tbl>
      <w:tblPr>
        <w:tblStyle w:val="TableGrid"/>
        <w:tblW w:w="0" w:type="auto"/>
        <w:tblLook w:val="04A0" w:firstRow="1" w:lastRow="0" w:firstColumn="1" w:lastColumn="0" w:noHBand="0" w:noVBand="1"/>
        <w:tblDescription w:val="Grading System"/>
      </w:tblPr>
      <w:tblGrid>
        <w:gridCol w:w="3596"/>
        <w:gridCol w:w="3597"/>
        <w:gridCol w:w="3597"/>
      </w:tblGrid>
      <w:tr w:rsidR="002B204D" w:rsidRPr="002B204D" w:rsidTr="002B204D">
        <w:trPr>
          <w:trHeight w:val="377"/>
          <w:tblHeader/>
        </w:trPr>
        <w:tc>
          <w:tcPr>
            <w:tcW w:w="3596" w:type="dxa"/>
          </w:tcPr>
          <w:p w:rsidR="002B204D" w:rsidRPr="002B204D" w:rsidRDefault="002B204D" w:rsidP="002B204D">
            <w:pPr>
              <w:spacing w:before="240"/>
              <w:contextualSpacing/>
              <w:rPr>
                <w:b/>
              </w:rPr>
            </w:pPr>
            <w:r w:rsidRPr="002B204D">
              <w:rPr>
                <w:b/>
              </w:rPr>
              <w:t>Letter Grades</w:t>
            </w:r>
          </w:p>
        </w:tc>
        <w:tc>
          <w:tcPr>
            <w:tcW w:w="3597" w:type="dxa"/>
          </w:tcPr>
          <w:p w:rsidR="002B204D" w:rsidRPr="002B204D" w:rsidRDefault="002B204D" w:rsidP="002B204D">
            <w:pPr>
              <w:spacing w:before="240"/>
              <w:contextualSpacing/>
              <w:rPr>
                <w:b/>
              </w:rPr>
            </w:pPr>
            <w:r w:rsidRPr="002B204D">
              <w:rPr>
                <w:b/>
              </w:rPr>
              <w:t>Grade Points</w:t>
            </w:r>
          </w:p>
        </w:tc>
        <w:tc>
          <w:tcPr>
            <w:tcW w:w="3597" w:type="dxa"/>
          </w:tcPr>
          <w:p w:rsidR="002B204D" w:rsidRPr="002B204D" w:rsidRDefault="002B204D" w:rsidP="002B204D">
            <w:pPr>
              <w:spacing w:before="240"/>
              <w:contextualSpacing/>
              <w:rPr>
                <w:b/>
              </w:rPr>
            </w:pPr>
            <w:r w:rsidRPr="002B204D">
              <w:rPr>
                <w:b/>
              </w:rPr>
              <w:t>Equivalent Percentages</w:t>
            </w:r>
          </w:p>
        </w:tc>
      </w:tr>
      <w:tr w:rsidR="002B204D" w:rsidRPr="002B204D" w:rsidTr="002B204D">
        <w:tc>
          <w:tcPr>
            <w:tcW w:w="3596" w:type="dxa"/>
          </w:tcPr>
          <w:p w:rsidR="002B204D" w:rsidRPr="002B204D" w:rsidRDefault="002B204D" w:rsidP="002B204D">
            <w:pPr>
              <w:spacing w:before="240"/>
              <w:contextualSpacing/>
            </w:pPr>
            <w:r w:rsidRPr="002B204D">
              <w:t>A+</w:t>
            </w:r>
          </w:p>
        </w:tc>
        <w:tc>
          <w:tcPr>
            <w:tcW w:w="3597" w:type="dxa"/>
          </w:tcPr>
          <w:p w:rsidR="002B204D" w:rsidRPr="002B204D" w:rsidRDefault="002B204D" w:rsidP="002B204D">
            <w:pPr>
              <w:spacing w:before="240"/>
              <w:contextualSpacing/>
            </w:pPr>
            <w:r w:rsidRPr="002B204D">
              <w:t>4.00</w:t>
            </w:r>
          </w:p>
        </w:tc>
        <w:tc>
          <w:tcPr>
            <w:tcW w:w="3597" w:type="dxa"/>
          </w:tcPr>
          <w:p w:rsidR="002B204D" w:rsidRPr="002B204D" w:rsidRDefault="002B204D" w:rsidP="002B204D">
            <w:pPr>
              <w:spacing w:before="240"/>
              <w:contextualSpacing/>
            </w:pPr>
            <w:r w:rsidRPr="002B204D">
              <w:t>90-100</w:t>
            </w:r>
          </w:p>
        </w:tc>
      </w:tr>
      <w:tr w:rsidR="002B204D" w:rsidRPr="002B204D" w:rsidTr="002B204D">
        <w:tc>
          <w:tcPr>
            <w:tcW w:w="3596" w:type="dxa"/>
          </w:tcPr>
          <w:p w:rsidR="002B204D" w:rsidRPr="002B204D" w:rsidRDefault="002B204D" w:rsidP="002B204D">
            <w:pPr>
              <w:spacing w:before="240"/>
              <w:contextualSpacing/>
            </w:pPr>
            <w:r w:rsidRPr="002B204D">
              <w:t>A</w:t>
            </w:r>
          </w:p>
        </w:tc>
        <w:tc>
          <w:tcPr>
            <w:tcW w:w="3597" w:type="dxa"/>
          </w:tcPr>
          <w:p w:rsidR="002B204D" w:rsidRPr="002B204D" w:rsidRDefault="002B204D" w:rsidP="002B204D">
            <w:pPr>
              <w:spacing w:before="240"/>
              <w:contextualSpacing/>
            </w:pPr>
            <w:r w:rsidRPr="002B204D">
              <w:t>3.90</w:t>
            </w:r>
          </w:p>
        </w:tc>
        <w:tc>
          <w:tcPr>
            <w:tcW w:w="3597" w:type="dxa"/>
          </w:tcPr>
          <w:p w:rsidR="002B204D" w:rsidRPr="002B204D" w:rsidRDefault="002B204D" w:rsidP="002B204D">
            <w:pPr>
              <w:spacing w:before="240"/>
              <w:contextualSpacing/>
            </w:pPr>
            <w:r w:rsidRPr="002B204D">
              <w:t>85-89</w:t>
            </w:r>
          </w:p>
        </w:tc>
      </w:tr>
      <w:tr w:rsidR="002B204D" w:rsidRPr="002B204D" w:rsidTr="002B204D">
        <w:tc>
          <w:tcPr>
            <w:tcW w:w="3596" w:type="dxa"/>
          </w:tcPr>
          <w:p w:rsidR="002B204D" w:rsidRPr="002B204D" w:rsidRDefault="002B204D" w:rsidP="002B204D">
            <w:pPr>
              <w:spacing w:before="240"/>
              <w:contextualSpacing/>
            </w:pPr>
            <w:r w:rsidRPr="002B204D">
              <w:t>A-</w:t>
            </w:r>
          </w:p>
        </w:tc>
        <w:tc>
          <w:tcPr>
            <w:tcW w:w="3597" w:type="dxa"/>
          </w:tcPr>
          <w:p w:rsidR="002B204D" w:rsidRPr="002B204D" w:rsidRDefault="002B204D" w:rsidP="002B204D">
            <w:pPr>
              <w:spacing w:before="240"/>
              <w:contextualSpacing/>
            </w:pPr>
            <w:r w:rsidRPr="002B204D">
              <w:t>3.70</w:t>
            </w:r>
          </w:p>
        </w:tc>
        <w:tc>
          <w:tcPr>
            <w:tcW w:w="3597" w:type="dxa"/>
          </w:tcPr>
          <w:p w:rsidR="002B204D" w:rsidRPr="002B204D" w:rsidRDefault="002B204D" w:rsidP="002B204D">
            <w:pPr>
              <w:spacing w:before="240"/>
              <w:contextualSpacing/>
            </w:pPr>
            <w:r w:rsidRPr="002B204D">
              <w:t>80-84</w:t>
            </w:r>
          </w:p>
        </w:tc>
      </w:tr>
      <w:tr w:rsidR="002B204D" w:rsidRPr="002B204D" w:rsidTr="002B204D">
        <w:tc>
          <w:tcPr>
            <w:tcW w:w="3596" w:type="dxa"/>
          </w:tcPr>
          <w:p w:rsidR="002B204D" w:rsidRPr="002B204D" w:rsidRDefault="002B204D" w:rsidP="002B204D">
            <w:pPr>
              <w:spacing w:before="240"/>
              <w:contextualSpacing/>
            </w:pPr>
            <w:r w:rsidRPr="002B204D">
              <w:t>B+</w:t>
            </w:r>
          </w:p>
        </w:tc>
        <w:tc>
          <w:tcPr>
            <w:tcW w:w="3597" w:type="dxa"/>
          </w:tcPr>
          <w:p w:rsidR="002B204D" w:rsidRPr="002B204D" w:rsidRDefault="002B204D" w:rsidP="002B204D">
            <w:pPr>
              <w:spacing w:before="240"/>
              <w:contextualSpacing/>
            </w:pPr>
            <w:r w:rsidRPr="002B204D">
              <w:t>3.30</w:t>
            </w:r>
          </w:p>
        </w:tc>
        <w:tc>
          <w:tcPr>
            <w:tcW w:w="3597" w:type="dxa"/>
          </w:tcPr>
          <w:p w:rsidR="002B204D" w:rsidRPr="002B204D" w:rsidRDefault="002B204D" w:rsidP="002B204D">
            <w:pPr>
              <w:spacing w:before="240"/>
              <w:contextualSpacing/>
            </w:pPr>
            <w:r w:rsidRPr="002B204D">
              <w:t>77-79</w:t>
            </w:r>
          </w:p>
        </w:tc>
      </w:tr>
      <w:tr w:rsidR="002B204D" w:rsidRPr="002B204D" w:rsidTr="002B204D">
        <w:tc>
          <w:tcPr>
            <w:tcW w:w="3596" w:type="dxa"/>
          </w:tcPr>
          <w:p w:rsidR="002B204D" w:rsidRPr="002B204D" w:rsidRDefault="002B204D" w:rsidP="002B204D">
            <w:pPr>
              <w:spacing w:before="240"/>
              <w:contextualSpacing/>
            </w:pPr>
            <w:r w:rsidRPr="002B204D">
              <w:t>B</w:t>
            </w:r>
          </w:p>
        </w:tc>
        <w:tc>
          <w:tcPr>
            <w:tcW w:w="3597" w:type="dxa"/>
          </w:tcPr>
          <w:p w:rsidR="002B204D" w:rsidRPr="002B204D" w:rsidRDefault="002B204D" w:rsidP="002B204D">
            <w:pPr>
              <w:spacing w:before="240"/>
              <w:contextualSpacing/>
            </w:pPr>
            <w:r w:rsidRPr="002B204D">
              <w:t>3.00</w:t>
            </w:r>
          </w:p>
        </w:tc>
        <w:tc>
          <w:tcPr>
            <w:tcW w:w="3597" w:type="dxa"/>
          </w:tcPr>
          <w:p w:rsidR="002B204D" w:rsidRPr="002B204D" w:rsidRDefault="002B204D" w:rsidP="002B204D">
            <w:pPr>
              <w:spacing w:before="240"/>
              <w:contextualSpacing/>
            </w:pPr>
            <w:r w:rsidRPr="002B204D">
              <w:t>73-76</w:t>
            </w:r>
          </w:p>
        </w:tc>
      </w:tr>
      <w:tr w:rsidR="002B204D" w:rsidRPr="002B204D" w:rsidTr="002B204D">
        <w:tc>
          <w:tcPr>
            <w:tcW w:w="3596" w:type="dxa"/>
          </w:tcPr>
          <w:p w:rsidR="002B204D" w:rsidRPr="002B204D" w:rsidRDefault="002B204D" w:rsidP="002B204D">
            <w:pPr>
              <w:spacing w:before="240"/>
              <w:contextualSpacing/>
            </w:pPr>
            <w:r w:rsidRPr="002B204D">
              <w:t>B-</w:t>
            </w:r>
          </w:p>
        </w:tc>
        <w:tc>
          <w:tcPr>
            <w:tcW w:w="3597" w:type="dxa"/>
          </w:tcPr>
          <w:p w:rsidR="002B204D" w:rsidRPr="002B204D" w:rsidRDefault="002B204D" w:rsidP="002B204D">
            <w:pPr>
              <w:spacing w:before="240"/>
              <w:contextualSpacing/>
            </w:pPr>
            <w:r w:rsidRPr="002B204D">
              <w:t>2.70</w:t>
            </w:r>
          </w:p>
        </w:tc>
        <w:tc>
          <w:tcPr>
            <w:tcW w:w="3597" w:type="dxa"/>
          </w:tcPr>
          <w:p w:rsidR="002B204D" w:rsidRPr="002B204D" w:rsidRDefault="002B204D" w:rsidP="002B204D">
            <w:pPr>
              <w:spacing w:before="240"/>
              <w:contextualSpacing/>
            </w:pPr>
            <w:r w:rsidRPr="002B204D">
              <w:t>70-72</w:t>
            </w:r>
          </w:p>
        </w:tc>
      </w:tr>
      <w:tr w:rsidR="002B204D" w:rsidRPr="002B204D" w:rsidTr="002B204D">
        <w:tc>
          <w:tcPr>
            <w:tcW w:w="3596" w:type="dxa"/>
          </w:tcPr>
          <w:p w:rsidR="002B204D" w:rsidRPr="002B204D" w:rsidRDefault="002B204D" w:rsidP="002B204D">
            <w:pPr>
              <w:spacing w:before="240"/>
              <w:contextualSpacing/>
            </w:pPr>
            <w:r w:rsidRPr="002B204D">
              <w:t>C+</w:t>
            </w:r>
          </w:p>
        </w:tc>
        <w:tc>
          <w:tcPr>
            <w:tcW w:w="3597" w:type="dxa"/>
          </w:tcPr>
          <w:p w:rsidR="002B204D" w:rsidRPr="002B204D" w:rsidRDefault="002B204D" w:rsidP="002B204D">
            <w:pPr>
              <w:spacing w:before="240"/>
              <w:contextualSpacing/>
            </w:pPr>
            <w:r w:rsidRPr="002B204D">
              <w:t>2.30</w:t>
            </w:r>
          </w:p>
        </w:tc>
        <w:tc>
          <w:tcPr>
            <w:tcW w:w="3597" w:type="dxa"/>
          </w:tcPr>
          <w:p w:rsidR="002B204D" w:rsidRPr="002B204D" w:rsidRDefault="002B204D" w:rsidP="002B204D">
            <w:pPr>
              <w:spacing w:before="240"/>
              <w:contextualSpacing/>
            </w:pPr>
            <w:r w:rsidRPr="002B204D">
              <w:t>67-69</w:t>
            </w:r>
          </w:p>
        </w:tc>
      </w:tr>
      <w:tr w:rsidR="002B204D" w:rsidRPr="002B204D" w:rsidTr="002B204D">
        <w:tc>
          <w:tcPr>
            <w:tcW w:w="3596" w:type="dxa"/>
          </w:tcPr>
          <w:p w:rsidR="002B204D" w:rsidRPr="002B204D" w:rsidRDefault="002B204D" w:rsidP="002B204D">
            <w:pPr>
              <w:spacing w:before="240"/>
              <w:contextualSpacing/>
            </w:pPr>
            <w:r w:rsidRPr="002B204D">
              <w:t>C</w:t>
            </w:r>
          </w:p>
        </w:tc>
        <w:tc>
          <w:tcPr>
            <w:tcW w:w="3597" w:type="dxa"/>
          </w:tcPr>
          <w:p w:rsidR="002B204D" w:rsidRPr="002B204D" w:rsidRDefault="002B204D" w:rsidP="002B204D">
            <w:pPr>
              <w:spacing w:before="240"/>
              <w:contextualSpacing/>
            </w:pPr>
            <w:r w:rsidRPr="002B204D">
              <w:t>2.00</w:t>
            </w:r>
          </w:p>
        </w:tc>
        <w:tc>
          <w:tcPr>
            <w:tcW w:w="3597" w:type="dxa"/>
          </w:tcPr>
          <w:p w:rsidR="002B204D" w:rsidRPr="002B204D" w:rsidRDefault="002B204D" w:rsidP="002B204D">
            <w:pPr>
              <w:spacing w:before="240"/>
              <w:contextualSpacing/>
            </w:pPr>
            <w:r w:rsidRPr="002B204D">
              <w:t>63-66</w:t>
            </w:r>
          </w:p>
        </w:tc>
      </w:tr>
      <w:tr w:rsidR="002B204D" w:rsidRPr="002B204D" w:rsidTr="002B204D">
        <w:tc>
          <w:tcPr>
            <w:tcW w:w="3596" w:type="dxa"/>
          </w:tcPr>
          <w:p w:rsidR="002B204D" w:rsidRPr="002B204D" w:rsidRDefault="002B204D" w:rsidP="002B204D">
            <w:pPr>
              <w:spacing w:before="240"/>
              <w:contextualSpacing/>
            </w:pPr>
            <w:r w:rsidRPr="002B204D">
              <w:t>C-</w:t>
            </w:r>
          </w:p>
        </w:tc>
        <w:tc>
          <w:tcPr>
            <w:tcW w:w="3597" w:type="dxa"/>
          </w:tcPr>
          <w:p w:rsidR="002B204D" w:rsidRPr="002B204D" w:rsidRDefault="002B204D" w:rsidP="002B204D">
            <w:pPr>
              <w:spacing w:before="240"/>
              <w:contextualSpacing/>
            </w:pPr>
            <w:r w:rsidRPr="002B204D">
              <w:t>1.70</w:t>
            </w:r>
          </w:p>
        </w:tc>
        <w:tc>
          <w:tcPr>
            <w:tcW w:w="3597" w:type="dxa"/>
          </w:tcPr>
          <w:p w:rsidR="002B204D" w:rsidRPr="002B204D" w:rsidRDefault="002B204D" w:rsidP="002B204D">
            <w:pPr>
              <w:spacing w:before="240"/>
              <w:contextualSpacing/>
            </w:pPr>
            <w:r w:rsidRPr="002B204D">
              <w:t>60-62</w:t>
            </w:r>
          </w:p>
        </w:tc>
      </w:tr>
      <w:tr w:rsidR="002B204D" w:rsidRPr="002B204D" w:rsidTr="002B204D">
        <w:tc>
          <w:tcPr>
            <w:tcW w:w="3596" w:type="dxa"/>
          </w:tcPr>
          <w:p w:rsidR="002B204D" w:rsidRPr="002B204D" w:rsidRDefault="002B204D" w:rsidP="002B204D">
            <w:pPr>
              <w:spacing w:before="240"/>
              <w:contextualSpacing/>
            </w:pPr>
            <w:r w:rsidRPr="002B204D">
              <w:t>D+</w:t>
            </w:r>
          </w:p>
        </w:tc>
        <w:tc>
          <w:tcPr>
            <w:tcW w:w="3597" w:type="dxa"/>
          </w:tcPr>
          <w:p w:rsidR="002B204D" w:rsidRPr="002B204D" w:rsidRDefault="002B204D" w:rsidP="002B204D">
            <w:pPr>
              <w:spacing w:before="240"/>
              <w:contextualSpacing/>
            </w:pPr>
            <w:r w:rsidRPr="002B204D">
              <w:t>1.30</w:t>
            </w:r>
          </w:p>
        </w:tc>
        <w:tc>
          <w:tcPr>
            <w:tcW w:w="3597" w:type="dxa"/>
          </w:tcPr>
          <w:p w:rsidR="002B204D" w:rsidRPr="002B204D" w:rsidRDefault="002B204D" w:rsidP="002B204D">
            <w:pPr>
              <w:spacing w:before="240"/>
              <w:contextualSpacing/>
            </w:pPr>
            <w:r w:rsidRPr="002B204D">
              <w:t>57-59</w:t>
            </w:r>
          </w:p>
        </w:tc>
      </w:tr>
      <w:tr w:rsidR="002B204D" w:rsidRPr="002B204D" w:rsidTr="002B204D">
        <w:tc>
          <w:tcPr>
            <w:tcW w:w="3596" w:type="dxa"/>
          </w:tcPr>
          <w:p w:rsidR="002B204D" w:rsidRPr="002B204D" w:rsidRDefault="002B204D" w:rsidP="002B204D">
            <w:pPr>
              <w:spacing w:before="240"/>
              <w:contextualSpacing/>
            </w:pPr>
            <w:r w:rsidRPr="002B204D">
              <w:t>D</w:t>
            </w:r>
          </w:p>
        </w:tc>
        <w:tc>
          <w:tcPr>
            <w:tcW w:w="3597" w:type="dxa"/>
          </w:tcPr>
          <w:p w:rsidR="002B204D" w:rsidRPr="002B204D" w:rsidRDefault="002B204D" w:rsidP="002B204D">
            <w:pPr>
              <w:spacing w:before="240"/>
              <w:contextualSpacing/>
            </w:pPr>
            <w:r w:rsidRPr="002B204D">
              <w:t>1.00</w:t>
            </w:r>
          </w:p>
        </w:tc>
        <w:tc>
          <w:tcPr>
            <w:tcW w:w="3597" w:type="dxa"/>
          </w:tcPr>
          <w:p w:rsidR="002B204D" w:rsidRPr="002B204D" w:rsidRDefault="002B204D" w:rsidP="002B204D">
            <w:pPr>
              <w:spacing w:before="240"/>
              <w:contextualSpacing/>
            </w:pPr>
            <w:r w:rsidRPr="002B204D">
              <w:t>53-56</w:t>
            </w:r>
          </w:p>
        </w:tc>
      </w:tr>
      <w:tr w:rsidR="002B204D" w:rsidRPr="002B204D" w:rsidTr="002B204D">
        <w:tc>
          <w:tcPr>
            <w:tcW w:w="3596" w:type="dxa"/>
          </w:tcPr>
          <w:p w:rsidR="002B204D" w:rsidRPr="002B204D" w:rsidRDefault="002B204D" w:rsidP="002B204D">
            <w:pPr>
              <w:spacing w:before="240"/>
              <w:contextualSpacing/>
            </w:pPr>
            <w:r w:rsidRPr="002B204D">
              <w:t>D-</w:t>
            </w:r>
          </w:p>
        </w:tc>
        <w:tc>
          <w:tcPr>
            <w:tcW w:w="3597" w:type="dxa"/>
          </w:tcPr>
          <w:p w:rsidR="002B204D" w:rsidRPr="002B204D" w:rsidRDefault="002B204D" w:rsidP="002B204D">
            <w:pPr>
              <w:spacing w:before="240"/>
              <w:contextualSpacing/>
            </w:pPr>
            <w:r w:rsidRPr="002B204D">
              <w:t>0.70</w:t>
            </w:r>
          </w:p>
        </w:tc>
        <w:tc>
          <w:tcPr>
            <w:tcW w:w="3597" w:type="dxa"/>
          </w:tcPr>
          <w:p w:rsidR="002B204D" w:rsidRPr="002B204D" w:rsidRDefault="002B204D" w:rsidP="002B204D">
            <w:pPr>
              <w:spacing w:before="240"/>
              <w:contextualSpacing/>
            </w:pPr>
            <w:r w:rsidRPr="002B204D">
              <w:t>50-52</w:t>
            </w:r>
          </w:p>
        </w:tc>
      </w:tr>
      <w:tr w:rsidR="002B204D" w:rsidRPr="002B204D" w:rsidTr="002B204D">
        <w:tc>
          <w:tcPr>
            <w:tcW w:w="3596" w:type="dxa"/>
          </w:tcPr>
          <w:p w:rsidR="002B204D" w:rsidRPr="002B204D" w:rsidRDefault="002B204D" w:rsidP="002B204D">
            <w:pPr>
              <w:spacing w:before="240"/>
              <w:contextualSpacing/>
            </w:pPr>
            <w:r w:rsidRPr="002B204D">
              <w:t>G</w:t>
            </w:r>
          </w:p>
        </w:tc>
        <w:tc>
          <w:tcPr>
            <w:tcW w:w="3597" w:type="dxa"/>
          </w:tcPr>
          <w:p w:rsidR="002B204D" w:rsidRPr="002B204D" w:rsidRDefault="002B204D" w:rsidP="002B204D">
            <w:pPr>
              <w:spacing w:before="240" w:after="0"/>
              <w:contextualSpacing/>
              <w:rPr>
                <w:b/>
              </w:rPr>
            </w:pPr>
            <w:r w:rsidRPr="002B204D">
              <w:rPr>
                <w:b/>
              </w:rPr>
              <w:t xml:space="preserve">Requirements Met </w:t>
            </w:r>
          </w:p>
          <w:p w:rsidR="002B204D" w:rsidRPr="002B204D" w:rsidRDefault="002B204D" w:rsidP="002B204D">
            <w:pPr>
              <w:spacing w:before="240" w:after="0"/>
              <w:contextualSpacing/>
            </w:pPr>
            <w:r w:rsidRPr="002B204D">
              <w:t>Not included in GPA calculation</w:t>
            </w:r>
          </w:p>
        </w:tc>
        <w:tc>
          <w:tcPr>
            <w:tcW w:w="3597" w:type="dxa"/>
          </w:tcPr>
          <w:p w:rsidR="002B204D" w:rsidRPr="002B204D" w:rsidRDefault="002B204D" w:rsidP="002B204D">
            <w:pPr>
              <w:spacing w:before="240"/>
              <w:contextualSpacing/>
            </w:pPr>
          </w:p>
        </w:tc>
      </w:tr>
      <w:tr w:rsidR="002B204D" w:rsidRPr="002B204D" w:rsidTr="002B204D">
        <w:tc>
          <w:tcPr>
            <w:tcW w:w="3596" w:type="dxa"/>
          </w:tcPr>
          <w:p w:rsidR="002B204D" w:rsidRPr="002B204D" w:rsidRDefault="002B204D" w:rsidP="002B204D">
            <w:pPr>
              <w:spacing w:before="240" w:after="0"/>
              <w:contextualSpacing/>
            </w:pPr>
            <w:r w:rsidRPr="002B204D">
              <w:t>NG</w:t>
            </w:r>
          </w:p>
        </w:tc>
        <w:tc>
          <w:tcPr>
            <w:tcW w:w="3597" w:type="dxa"/>
          </w:tcPr>
          <w:p w:rsidR="002B204D" w:rsidRPr="002B204D" w:rsidRDefault="002B204D" w:rsidP="002B204D">
            <w:pPr>
              <w:spacing w:before="240" w:after="0"/>
              <w:contextualSpacing/>
              <w:rPr>
                <w:b/>
              </w:rPr>
            </w:pPr>
            <w:r w:rsidRPr="002B204D">
              <w:rPr>
                <w:b/>
              </w:rPr>
              <w:t xml:space="preserve">Requirements Not Met </w:t>
            </w:r>
          </w:p>
          <w:p w:rsidR="002B204D" w:rsidRPr="002B204D" w:rsidRDefault="002B204D" w:rsidP="002B204D">
            <w:pPr>
              <w:spacing w:before="240" w:after="0"/>
              <w:contextualSpacing/>
            </w:pPr>
            <w:r w:rsidRPr="002B204D">
              <w:t>Not included in GPA calculation</w:t>
            </w:r>
          </w:p>
        </w:tc>
        <w:tc>
          <w:tcPr>
            <w:tcW w:w="3597" w:type="dxa"/>
          </w:tcPr>
          <w:p w:rsidR="002B204D" w:rsidRPr="002B204D" w:rsidRDefault="002B204D" w:rsidP="002B204D">
            <w:pPr>
              <w:spacing w:before="240" w:after="0"/>
              <w:contextualSpacing/>
            </w:pPr>
          </w:p>
        </w:tc>
      </w:tr>
      <w:tr w:rsidR="002B204D" w:rsidTr="002B204D">
        <w:tc>
          <w:tcPr>
            <w:tcW w:w="3596" w:type="dxa"/>
          </w:tcPr>
          <w:p w:rsidR="002B204D" w:rsidRPr="002B204D" w:rsidRDefault="002B204D" w:rsidP="002B204D">
            <w:pPr>
              <w:spacing w:before="240"/>
              <w:contextualSpacing/>
            </w:pPr>
            <w:r w:rsidRPr="002B204D">
              <w:t>F</w:t>
            </w:r>
          </w:p>
        </w:tc>
        <w:tc>
          <w:tcPr>
            <w:tcW w:w="3597" w:type="dxa"/>
          </w:tcPr>
          <w:p w:rsidR="002B204D" w:rsidRPr="002B204D" w:rsidRDefault="002B204D" w:rsidP="002B204D">
            <w:pPr>
              <w:spacing w:before="240"/>
              <w:contextualSpacing/>
            </w:pPr>
            <w:r w:rsidRPr="002B204D">
              <w:t>0.00</w:t>
            </w:r>
          </w:p>
        </w:tc>
        <w:tc>
          <w:tcPr>
            <w:tcW w:w="3597" w:type="dxa"/>
          </w:tcPr>
          <w:p w:rsidR="002B204D" w:rsidRDefault="002B204D" w:rsidP="002B204D">
            <w:pPr>
              <w:spacing w:before="240"/>
              <w:contextualSpacing/>
            </w:pPr>
            <w:r w:rsidRPr="002B204D">
              <w:t>0-49</w:t>
            </w:r>
          </w:p>
        </w:tc>
      </w:tr>
    </w:tbl>
    <w:p w:rsidR="002B204D" w:rsidRDefault="002B204D" w:rsidP="000058EF">
      <w:pPr>
        <w:pStyle w:val="Heading2"/>
        <w:spacing w:before="200"/>
      </w:pPr>
      <w:r>
        <w:t>Maintaining Records</w:t>
      </w:r>
    </w:p>
    <w:p w:rsidR="002B204D" w:rsidRDefault="002B204D" w:rsidP="002B204D">
      <w:r>
        <w:t xml:space="preserve">Learners are responsible for retaining the course outline and the current Academic Policy Manual for their records. It may be required for future use of applications for transfer credit to other programs or educational institutions. </w:t>
      </w:r>
    </w:p>
    <w:p w:rsidR="005210A7" w:rsidRDefault="005210A7" w:rsidP="002B204D"/>
    <w:sectPr w:rsidR="005210A7" w:rsidSect="00391CD2">
      <w:footerReference w:type="default" r:id="rId11"/>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383D" w:rsidRDefault="00F8383D" w:rsidP="006839A7">
      <w:pPr>
        <w:spacing w:after="0" w:line="240" w:lineRule="auto"/>
      </w:pPr>
      <w:r>
        <w:separator/>
      </w:r>
    </w:p>
  </w:endnote>
  <w:endnote w:type="continuationSeparator" w:id="0">
    <w:p w:rsidR="00F8383D" w:rsidRDefault="00F8383D" w:rsidP="00683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9A7" w:rsidRPr="00A92354" w:rsidRDefault="006839A7" w:rsidP="006839A7">
    <w:pPr>
      <w:pStyle w:val="Footer"/>
      <w:pBdr>
        <w:top w:val="single" w:sz="4" w:space="1" w:color="auto"/>
      </w:pBdr>
      <w:tabs>
        <w:tab w:val="clear" w:pos="9360"/>
        <w:tab w:val="left" w:pos="1455"/>
        <w:tab w:val="right" w:pos="10440"/>
      </w:tabs>
      <w:rPr>
        <w:sz w:val="18"/>
      </w:rPr>
    </w:pPr>
    <w:r w:rsidRPr="00A92354">
      <w:rPr>
        <w:sz w:val="18"/>
      </w:rPr>
      <w:t>Amended 201</w:t>
    </w:r>
    <w:r>
      <w:rPr>
        <w:sz w:val="18"/>
      </w:rPr>
      <w:t>7</w:t>
    </w:r>
    <w:r w:rsidRPr="00A92354">
      <w:rPr>
        <w:sz w:val="18"/>
      </w:rPr>
      <w:t>, Copyright © 2009, St. Lawrence College, Kingston, Ontario.  All rights reserved.</w:t>
    </w:r>
    <w:r w:rsidRPr="00A92354">
      <w:rPr>
        <w:sz w:val="18"/>
      </w:rPr>
      <w:tab/>
    </w:r>
    <w:r>
      <w:rPr>
        <w:sz w:val="18"/>
      </w:rPr>
      <w:t xml:space="preserve">Page </w:t>
    </w:r>
    <w:r w:rsidRPr="00A92354">
      <w:rPr>
        <w:sz w:val="18"/>
      </w:rPr>
      <w:fldChar w:fldCharType="begin"/>
    </w:r>
    <w:r w:rsidRPr="00A92354">
      <w:rPr>
        <w:sz w:val="18"/>
      </w:rPr>
      <w:instrText xml:space="preserve"> PAGE   \* MERGEFORMAT </w:instrText>
    </w:r>
    <w:r w:rsidRPr="00A92354">
      <w:rPr>
        <w:sz w:val="18"/>
      </w:rPr>
      <w:fldChar w:fldCharType="separate"/>
    </w:r>
    <w:r w:rsidR="00703FFA">
      <w:rPr>
        <w:noProof/>
        <w:sz w:val="18"/>
      </w:rPr>
      <w:t>4</w:t>
    </w:r>
    <w:r w:rsidRPr="00A92354">
      <w:rPr>
        <w:noProof/>
        <w:sz w:val="18"/>
      </w:rPr>
      <w:fldChar w:fldCharType="end"/>
    </w:r>
  </w:p>
  <w:p w:rsidR="006839A7" w:rsidRDefault="006839A7" w:rsidP="006839A7">
    <w:pPr>
      <w:pStyle w:val="Footer"/>
      <w:tabs>
        <w:tab w:val="clear" w:pos="4680"/>
        <w:tab w:val="clear" w:pos="9360"/>
        <w:tab w:val="left" w:pos="1455"/>
      </w:tabs>
      <w:rPr>
        <w:sz w:val="18"/>
      </w:rPr>
    </w:pPr>
    <w:r w:rsidRPr="00DC38BB">
      <w:rPr>
        <w:sz w:val="18"/>
      </w:rPr>
      <w:t xml:space="preserve">St. Lawrence College is committed to making our resources usable by all people, whatever their abilities or disabilities. </w:t>
    </w:r>
  </w:p>
  <w:p w:rsidR="006839A7" w:rsidRPr="006839A7" w:rsidRDefault="006839A7" w:rsidP="006839A7">
    <w:pPr>
      <w:pStyle w:val="Footer"/>
      <w:tabs>
        <w:tab w:val="clear" w:pos="4680"/>
        <w:tab w:val="clear" w:pos="9360"/>
        <w:tab w:val="left" w:pos="1455"/>
      </w:tabs>
      <w:rPr>
        <w:sz w:val="18"/>
      </w:rPr>
    </w:pPr>
    <w:r w:rsidRPr="00DC38BB">
      <w:rPr>
        <w:sz w:val="18"/>
      </w:rPr>
      <w:t>This information will be made available in alternative format upon request.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383D" w:rsidRDefault="00F8383D" w:rsidP="006839A7">
      <w:pPr>
        <w:spacing w:after="0" w:line="240" w:lineRule="auto"/>
      </w:pPr>
      <w:r>
        <w:separator/>
      </w:r>
    </w:p>
  </w:footnote>
  <w:footnote w:type="continuationSeparator" w:id="0">
    <w:p w:rsidR="00F8383D" w:rsidRDefault="00F8383D" w:rsidP="006839A7">
      <w:pPr>
        <w:spacing w:after="0" w:line="240" w:lineRule="auto"/>
      </w:pPr>
      <w:r>
        <w:continuationSeparator/>
      </w:r>
    </w:p>
  </w:footnote>
  <w:footnote w:id="1">
    <w:p w:rsidR="005210A7" w:rsidRDefault="005210A7">
      <w:pPr>
        <w:pStyle w:val="FootnoteText"/>
      </w:pPr>
      <w:r>
        <w:rPr>
          <w:rStyle w:val="FootnoteReference"/>
        </w:rPr>
        <w:footnoteRef/>
      </w:r>
      <w:r w:rsidRPr="005210A7">
        <w:t>https://www.stlawrencecollege.ca/about/college-reports-and-policies/academic-policies/</w:t>
      </w:r>
      <w:r>
        <w:t xml:space="preserve"> </w:t>
      </w:r>
    </w:p>
  </w:footnote>
  <w:footnote w:id="2">
    <w:p w:rsidR="005A4E7F" w:rsidRDefault="005A4E7F">
      <w:pPr>
        <w:pStyle w:val="FootnoteText"/>
      </w:pPr>
      <w:r>
        <w:rPr>
          <w:rStyle w:val="FootnoteReference"/>
        </w:rPr>
        <w:footnoteRef/>
      </w:r>
      <w:r>
        <w:t xml:space="preserve"> </w:t>
      </w:r>
      <w:r w:rsidRPr="005A4E7F">
        <w:t>http://www.stlawrencecollege.ca/caas</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A6337"/>
    <w:multiLevelType w:val="hybridMultilevel"/>
    <w:tmpl w:val="9DDC8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383D7A"/>
    <w:multiLevelType w:val="hybridMultilevel"/>
    <w:tmpl w:val="5748D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1E158A"/>
    <w:multiLevelType w:val="hybridMultilevel"/>
    <w:tmpl w:val="21C4B576"/>
    <w:lvl w:ilvl="0" w:tplc="DCE86080">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A1749E"/>
    <w:multiLevelType w:val="hybridMultilevel"/>
    <w:tmpl w:val="A516A5B6"/>
    <w:lvl w:ilvl="0" w:tplc="DCE86080">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7WwMDQ1NrcwMTU0NTFX0lEKTi0uzszPAykwqgUAyVpKaSwAAAA="/>
  </w:docVars>
  <w:rsids>
    <w:rsidRoot w:val="006839A7"/>
    <w:rsid w:val="000058EF"/>
    <w:rsid w:val="00196D59"/>
    <w:rsid w:val="002B204D"/>
    <w:rsid w:val="00391CD2"/>
    <w:rsid w:val="005210A7"/>
    <w:rsid w:val="005A4E7F"/>
    <w:rsid w:val="006011E0"/>
    <w:rsid w:val="006839A7"/>
    <w:rsid w:val="00703FFA"/>
    <w:rsid w:val="008F6CB3"/>
    <w:rsid w:val="009C4A6C"/>
    <w:rsid w:val="00A30591"/>
    <w:rsid w:val="00AA28BC"/>
    <w:rsid w:val="00AA5C9E"/>
    <w:rsid w:val="00B614CA"/>
    <w:rsid w:val="00BF7FE4"/>
    <w:rsid w:val="00C03D92"/>
    <w:rsid w:val="00CF03F3"/>
    <w:rsid w:val="00D97A14"/>
    <w:rsid w:val="00DB56E9"/>
    <w:rsid w:val="00F429E0"/>
    <w:rsid w:val="00F83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169C9A-1527-44F7-B0D1-856C1EA99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1CD2"/>
    <w:pPr>
      <w:spacing w:after="200" w:line="276" w:lineRule="auto"/>
    </w:pPr>
    <w:rPr>
      <w:sz w:val="24"/>
    </w:rPr>
  </w:style>
  <w:style w:type="paragraph" w:styleId="Heading1">
    <w:name w:val="heading 1"/>
    <w:basedOn w:val="Normal"/>
    <w:next w:val="Normal"/>
    <w:link w:val="Heading1Char"/>
    <w:uiPriority w:val="9"/>
    <w:qFormat/>
    <w:rsid w:val="006839A7"/>
    <w:pPr>
      <w:keepNext/>
      <w:keepLines/>
      <w:spacing w:before="240" w:after="0"/>
      <w:jc w:val="center"/>
      <w:outlineLvl w:val="0"/>
    </w:pPr>
    <w:rPr>
      <w:rFonts w:asciiTheme="majorHAnsi" w:eastAsiaTheme="majorEastAsia" w:hAnsiTheme="majorHAnsi" w:cstheme="majorBidi"/>
      <w:b/>
      <w:sz w:val="26"/>
      <w:szCs w:val="32"/>
    </w:rPr>
  </w:style>
  <w:style w:type="paragraph" w:styleId="Heading2">
    <w:name w:val="heading 2"/>
    <w:basedOn w:val="Normal"/>
    <w:next w:val="Normal"/>
    <w:link w:val="Heading2Char"/>
    <w:uiPriority w:val="9"/>
    <w:unhideWhenUsed/>
    <w:qFormat/>
    <w:rsid w:val="005210A7"/>
    <w:pPr>
      <w:keepNext/>
      <w:keepLines/>
      <w:spacing w:before="40" w:after="0"/>
      <w:outlineLvl w:val="1"/>
    </w:pPr>
    <w:rPr>
      <w:rFonts w:asciiTheme="majorHAnsi" w:eastAsiaTheme="majorEastAsia" w:hAnsiTheme="majorHAnsi"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9A7"/>
    <w:rPr>
      <w:rFonts w:asciiTheme="majorHAnsi" w:eastAsiaTheme="majorEastAsia" w:hAnsiTheme="majorHAnsi" w:cstheme="majorBidi"/>
      <w:b/>
      <w:sz w:val="26"/>
      <w:szCs w:val="32"/>
    </w:rPr>
  </w:style>
  <w:style w:type="character" w:customStyle="1" w:styleId="Heading2Char">
    <w:name w:val="Heading 2 Char"/>
    <w:basedOn w:val="DefaultParagraphFont"/>
    <w:link w:val="Heading2"/>
    <w:uiPriority w:val="9"/>
    <w:rsid w:val="005210A7"/>
    <w:rPr>
      <w:rFonts w:asciiTheme="majorHAnsi" w:eastAsiaTheme="majorEastAsia" w:hAnsiTheme="majorHAnsi" w:cstheme="majorBidi"/>
      <w:b/>
      <w:sz w:val="24"/>
      <w:szCs w:val="26"/>
    </w:rPr>
  </w:style>
  <w:style w:type="paragraph" w:styleId="Header">
    <w:name w:val="header"/>
    <w:basedOn w:val="Normal"/>
    <w:link w:val="HeaderChar"/>
    <w:uiPriority w:val="99"/>
    <w:unhideWhenUsed/>
    <w:rsid w:val="006839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39A7"/>
    <w:rPr>
      <w:sz w:val="24"/>
    </w:rPr>
  </w:style>
  <w:style w:type="paragraph" w:styleId="Footer">
    <w:name w:val="footer"/>
    <w:basedOn w:val="Normal"/>
    <w:link w:val="FooterChar"/>
    <w:uiPriority w:val="99"/>
    <w:unhideWhenUsed/>
    <w:rsid w:val="006839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39A7"/>
    <w:rPr>
      <w:sz w:val="24"/>
    </w:rPr>
  </w:style>
  <w:style w:type="character" w:styleId="PlaceholderText">
    <w:name w:val="Placeholder Text"/>
    <w:basedOn w:val="DefaultParagraphFont"/>
    <w:uiPriority w:val="99"/>
    <w:semiHidden/>
    <w:rsid w:val="00391CD2"/>
    <w:rPr>
      <w:color w:val="808080"/>
    </w:rPr>
  </w:style>
  <w:style w:type="table" w:styleId="TableGrid">
    <w:name w:val="Table Grid"/>
    <w:basedOn w:val="TableNormal"/>
    <w:uiPriority w:val="39"/>
    <w:rsid w:val="00391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1CD2"/>
    <w:pPr>
      <w:ind w:left="720"/>
      <w:contextualSpacing/>
    </w:pPr>
  </w:style>
  <w:style w:type="character" w:styleId="Hyperlink">
    <w:name w:val="Hyperlink"/>
    <w:basedOn w:val="DefaultParagraphFont"/>
    <w:uiPriority w:val="99"/>
    <w:unhideWhenUsed/>
    <w:rsid w:val="005210A7"/>
    <w:rPr>
      <w:color w:val="0563C1" w:themeColor="hyperlink"/>
      <w:u w:val="single"/>
    </w:rPr>
  </w:style>
  <w:style w:type="paragraph" w:styleId="FootnoteText">
    <w:name w:val="footnote text"/>
    <w:basedOn w:val="Normal"/>
    <w:link w:val="FootnoteTextChar"/>
    <w:uiPriority w:val="99"/>
    <w:semiHidden/>
    <w:unhideWhenUsed/>
    <w:rsid w:val="005210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10A7"/>
    <w:rPr>
      <w:sz w:val="20"/>
      <w:szCs w:val="20"/>
    </w:rPr>
  </w:style>
  <w:style w:type="character" w:styleId="FootnoteReference">
    <w:name w:val="footnote reference"/>
    <w:basedOn w:val="DefaultParagraphFont"/>
    <w:uiPriority w:val="99"/>
    <w:semiHidden/>
    <w:unhideWhenUsed/>
    <w:rsid w:val="005210A7"/>
    <w:rPr>
      <w:vertAlign w:val="superscript"/>
    </w:rPr>
  </w:style>
  <w:style w:type="character" w:styleId="FollowedHyperlink">
    <w:name w:val="FollowedHyperlink"/>
    <w:basedOn w:val="DefaultParagraphFont"/>
    <w:uiPriority w:val="99"/>
    <w:semiHidden/>
    <w:unhideWhenUsed/>
    <w:rsid w:val="005A4E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stlawrencecollege.ca/caas" TargetMode="External"/><Relationship Id="rId4" Type="http://schemas.openxmlformats.org/officeDocument/2006/relationships/settings" Target="settings.xml"/><Relationship Id="rId9" Type="http://schemas.openxmlformats.org/officeDocument/2006/relationships/hyperlink" Target="https://www.stlawrencecollege.ca/about/college-reports-and-policies/academic-policies/"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8911B2F221249D88BFD6062A04F86D7"/>
        <w:category>
          <w:name w:val="General"/>
          <w:gallery w:val="placeholder"/>
        </w:category>
        <w:types>
          <w:type w:val="bbPlcHdr"/>
        </w:types>
        <w:behaviors>
          <w:behavior w:val="content"/>
        </w:behaviors>
        <w:guid w:val="{B463D41D-A072-4CA7-9BD6-D78AE48423AF}"/>
      </w:docPartPr>
      <w:docPartBody>
        <w:p w:rsidR="0019098B" w:rsidRDefault="00BB270F" w:rsidP="00BB270F">
          <w:pPr>
            <w:pStyle w:val="E8911B2F221249D88BFD6062A04F86D7"/>
          </w:pPr>
          <w:r w:rsidRPr="00B06E6C">
            <w:rPr>
              <w:rStyle w:val="PlaceholderText"/>
            </w:rPr>
            <w:t>Click or tap here to enter text.</w:t>
          </w:r>
        </w:p>
      </w:docPartBody>
    </w:docPart>
    <w:docPart>
      <w:docPartPr>
        <w:name w:val="B5E075C33220495595D78C962E6CE46A"/>
        <w:category>
          <w:name w:val="General"/>
          <w:gallery w:val="placeholder"/>
        </w:category>
        <w:types>
          <w:type w:val="bbPlcHdr"/>
        </w:types>
        <w:behaviors>
          <w:behavior w:val="content"/>
        </w:behaviors>
        <w:guid w:val="{11020527-8AE4-4EC5-BC87-72518082B22C}"/>
      </w:docPartPr>
      <w:docPartBody>
        <w:p w:rsidR="0019098B" w:rsidRDefault="00BB270F" w:rsidP="00BB270F">
          <w:pPr>
            <w:pStyle w:val="B5E075C33220495595D78C962E6CE46A"/>
          </w:pPr>
          <w:r w:rsidRPr="00B06E6C">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70F"/>
    <w:rsid w:val="0019098B"/>
    <w:rsid w:val="00280EE2"/>
    <w:rsid w:val="007878B4"/>
    <w:rsid w:val="00A97E86"/>
    <w:rsid w:val="00BB2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270F"/>
    <w:rPr>
      <w:color w:val="808080"/>
    </w:rPr>
  </w:style>
  <w:style w:type="paragraph" w:customStyle="1" w:styleId="E8911B2F221249D88BFD6062A04F86D7">
    <w:name w:val="E8911B2F221249D88BFD6062A04F86D7"/>
    <w:rsid w:val="00BB270F"/>
  </w:style>
  <w:style w:type="paragraph" w:customStyle="1" w:styleId="B5E075C33220495595D78C962E6CE46A">
    <w:name w:val="B5E075C33220495595D78C962E6CE46A"/>
    <w:rsid w:val="00BB27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6D6E3-C1A3-4EC4-8A29-919CD91DF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St. Lawrence College</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East</dc:creator>
  <cp:keywords/>
  <dc:description/>
  <cp:lastModifiedBy>Clarke Mathany</cp:lastModifiedBy>
  <cp:revision>3</cp:revision>
  <dcterms:created xsi:type="dcterms:W3CDTF">2018-07-12T15:05:00Z</dcterms:created>
  <dcterms:modified xsi:type="dcterms:W3CDTF">2018-07-12T15:06:00Z</dcterms:modified>
</cp:coreProperties>
</file>