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A0CD42" w14:textId="446E9D7B" w:rsidR="00B67607" w:rsidRDefault="00B67607"/>
    <w:p w14:paraId="629C502C" w14:textId="21BC95AE" w:rsidR="00FB791C" w:rsidRDefault="00FB791C"/>
    <w:p w14:paraId="4C0CF98B" w14:textId="06A84081" w:rsidR="00BF0C80" w:rsidRPr="00BF0C80" w:rsidRDefault="00BF0C80" w:rsidP="00BF0C80">
      <w:pPr>
        <w:spacing w:after="0" w:line="480" w:lineRule="auto"/>
        <w:jc w:val="center"/>
        <w:rPr>
          <w:rFonts w:ascii="Times New Roman" w:hAnsi="Times New Roman" w:cs="Times New Roman"/>
          <w:b/>
          <w:bCs/>
          <w:sz w:val="24"/>
          <w:szCs w:val="24"/>
        </w:rPr>
      </w:pPr>
      <w:r w:rsidRPr="00BF0C80">
        <w:rPr>
          <w:rFonts w:ascii="Times New Roman" w:hAnsi="Times New Roman" w:cs="Times New Roman"/>
          <w:b/>
          <w:bCs/>
          <w:sz w:val="24"/>
          <w:szCs w:val="24"/>
        </w:rPr>
        <w:t>A</w:t>
      </w:r>
      <w:r>
        <w:rPr>
          <w:rFonts w:ascii="Times New Roman" w:hAnsi="Times New Roman" w:cs="Times New Roman"/>
          <w:b/>
          <w:bCs/>
          <w:sz w:val="24"/>
          <w:szCs w:val="24"/>
        </w:rPr>
        <w:t>n Example</w:t>
      </w:r>
      <w:r w:rsidRPr="00BF0C80">
        <w:rPr>
          <w:rFonts w:ascii="Times New Roman" w:hAnsi="Times New Roman" w:cs="Times New Roman"/>
          <w:b/>
          <w:bCs/>
          <w:sz w:val="24"/>
          <w:szCs w:val="24"/>
        </w:rPr>
        <w:t xml:space="preserve"> of </w:t>
      </w:r>
      <w:r>
        <w:rPr>
          <w:rFonts w:ascii="Times New Roman" w:hAnsi="Times New Roman" w:cs="Times New Roman"/>
          <w:b/>
          <w:bCs/>
          <w:sz w:val="24"/>
          <w:szCs w:val="24"/>
        </w:rPr>
        <w:t xml:space="preserve">an </w:t>
      </w:r>
      <w:r w:rsidRPr="00BF0C80">
        <w:rPr>
          <w:rFonts w:ascii="Times New Roman" w:hAnsi="Times New Roman" w:cs="Times New Roman"/>
          <w:b/>
          <w:bCs/>
          <w:sz w:val="24"/>
          <w:szCs w:val="24"/>
        </w:rPr>
        <w:t>APA</w:t>
      </w:r>
      <w:r>
        <w:rPr>
          <w:rFonts w:ascii="Times New Roman" w:hAnsi="Times New Roman" w:cs="Times New Roman"/>
          <w:b/>
          <w:bCs/>
          <w:sz w:val="24"/>
          <w:szCs w:val="24"/>
        </w:rPr>
        <w:t>-</w:t>
      </w:r>
      <w:r w:rsidRPr="00BF0C80">
        <w:rPr>
          <w:rFonts w:ascii="Times New Roman" w:hAnsi="Times New Roman" w:cs="Times New Roman"/>
          <w:b/>
          <w:bCs/>
          <w:sz w:val="24"/>
          <w:szCs w:val="24"/>
        </w:rPr>
        <w:t>Style</w:t>
      </w:r>
      <w:r>
        <w:rPr>
          <w:rFonts w:ascii="Times New Roman" w:hAnsi="Times New Roman" w:cs="Times New Roman"/>
          <w:b/>
          <w:bCs/>
          <w:sz w:val="24"/>
          <w:szCs w:val="24"/>
        </w:rPr>
        <w:t xml:space="preserve"> Paper</w:t>
      </w:r>
    </w:p>
    <w:p w14:paraId="7F21D6AE" w14:textId="5035C8F2" w:rsidR="00FB791C" w:rsidRPr="00FB791C" w:rsidRDefault="00FB791C" w:rsidP="00FB791C">
      <w:pPr>
        <w:spacing w:after="0" w:line="480" w:lineRule="auto"/>
        <w:jc w:val="center"/>
        <w:rPr>
          <w:rFonts w:ascii="Times New Roman" w:hAnsi="Times New Roman" w:cs="Times New Roman"/>
          <w:sz w:val="24"/>
          <w:szCs w:val="24"/>
        </w:rPr>
      </w:pPr>
    </w:p>
    <w:p w14:paraId="3A6ACFF2" w14:textId="75DF9411" w:rsidR="00FB791C" w:rsidRPr="00FB791C" w:rsidRDefault="00FB791C" w:rsidP="00FB791C">
      <w:pPr>
        <w:spacing w:after="0" w:line="480" w:lineRule="auto"/>
        <w:jc w:val="center"/>
        <w:rPr>
          <w:rFonts w:ascii="Times New Roman" w:hAnsi="Times New Roman" w:cs="Times New Roman"/>
          <w:sz w:val="24"/>
          <w:szCs w:val="24"/>
        </w:rPr>
      </w:pPr>
      <w:r w:rsidRPr="00FB791C">
        <w:rPr>
          <w:rFonts w:ascii="Times New Roman" w:hAnsi="Times New Roman" w:cs="Times New Roman"/>
          <w:sz w:val="24"/>
          <w:szCs w:val="24"/>
        </w:rPr>
        <w:t>Student’s Name</w:t>
      </w:r>
    </w:p>
    <w:p w14:paraId="1D4037F4" w14:textId="6A6A03AF" w:rsidR="00FB791C" w:rsidRPr="00FB791C" w:rsidRDefault="00FB791C" w:rsidP="00FB791C">
      <w:pPr>
        <w:spacing w:after="0" w:line="480" w:lineRule="auto"/>
        <w:jc w:val="center"/>
        <w:rPr>
          <w:rFonts w:ascii="Times New Roman" w:hAnsi="Times New Roman" w:cs="Times New Roman"/>
          <w:sz w:val="24"/>
          <w:szCs w:val="24"/>
        </w:rPr>
      </w:pPr>
      <w:r w:rsidRPr="00FB791C">
        <w:rPr>
          <w:rFonts w:ascii="Times New Roman" w:hAnsi="Times New Roman" w:cs="Times New Roman"/>
          <w:sz w:val="24"/>
          <w:szCs w:val="24"/>
        </w:rPr>
        <w:t>Student’s Program, St. Lawrence College</w:t>
      </w:r>
    </w:p>
    <w:p w14:paraId="001C2E04" w14:textId="313E4699" w:rsidR="00FB791C" w:rsidRPr="00FB791C" w:rsidRDefault="00FB791C" w:rsidP="00FB791C">
      <w:pPr>
        <w:spacing w:after="0" w:line="480" w:lineRule="auto"/>
        <w:jc w:val="center"/>
        <w:rPr>
          <w:rFonts w:ascii="Times New Roman" w:hAnsi="Times New Roman" w:cs="Times New Roman"/>
          <w:sz w:val="24"/>
          <w:szCs w:val="24"/>
        </w:rPr>
      </w:pPr>
      <w:r w:rsidRPr="00FB791C">
        <w:rPr>
          <w:rFonts w:ascii="Times New Roman" w:hAnsi="Times New Roman" w:cs="Times New Roman"/>
          <w:sz w:val="24"/>
          <w:szCs w:val="24"/>
        </w:rPr>
        <w:t>Course Code and Course Name</w:t>
      </w:r>
    </w:p>
    <w:p w14:paraId="3D2731E6" w14:textId="71FB3640" w:rsidR="00FB791C" w:rsidRPr="00FB791C" w:rsidRDefault="00FB791C" w:rsidP="00FB791C">
      <w:pPr>
        <w:spacing w:after="0" w:line="480" w:lineRule="auto"/>
        <w:jc w:val="center"/>
        <w:rPr>
          <w:rFonts w:ascii="Times New Roman" w:hAnsi="Times New Roman" w:cs="Times New Roman"/>
          <w:sz w:val="24"/>
          <w:szCs w:val="24"/>
        </w:rPr>
      </w:pPr>
      <w:r w:rsidRPr="00FB791C">
        <w:rPr>
          <w:rFonts w:ascii="Times New Roman" w:hAnsi="Times New Roman" w:cs="Times New Roman"/>
          <w:sz w:val="24"/>
          <w:szCs w:val="24"/>
        </w:rPr>
        <w:t>Professor’s Name</w:t>
      </w:r>
    </w:p>
    <w:p w14:paraId="4D5D347A" w14:textId="5FD66B54" w:rsidR="00F755E6" w:rsidRDefault="00FB791C" w:rsidP="00FB791C">
      <w:pPr>
        <w:spacing w:after="0" w:line="480" w:lineRule="auto"/>
        <w:jc w:val="center"/>
        <w:rPr>
          <w:rFonts w:ascii="Times New Roman" w:hAnsi="Times New Roman" w:cs="Times New Roman"/>
          <w:sz w:val="24"/>
          <w:szCs w:val="24"/>
        </w:rPr>
      </w:pPr>
      <w:r w:rsidRPr="00FB791C">
        <w:rPr>
          <w:rFonts w:ascii="Times New Roman" w:hAnsi="Times New Roman" w:cs="Times New Roman"/>
          <w:sz w:val="24"/>
          <w:szCs w:val="24"/>
        </w:rPr>
        <w:t>Due Date</w:t>
      </w:r>
    </w:p>
    <w:p w14:paraId="55F259CA" w14:textId="55684516" w:rsidR="001434EA" w:rsidRDefault="00F755E6">
      <w:pPr>
        <w:rPr>
          <w:rFonts w:ascii="Times New Roman" w:hAnsi="Times New Roman" w:cs="Times New Roman"/>
          <w:sz w:val="24"/>
          <w:szCs w:val="24"/>
        </w:rPr>
      </w:pPr>
      <w:r>
        <w:rPr>
          <w:rFonts w:ascii="Times New Roman" w:hAnsi="Times New Roman" w:cs="Times New Roman"/>
          <w:sz w:val="24"/>
          <w:szCs w:val="24"/>
        </w:rPr>
        <w:br w:type="page"/>
      </w:r>
    </w:p>
    <w:p w14:paraId="46DB22E4" w14:textId="7ADA3202" w:rsidR="00FB791C" w:rsidRPr="00F755E6" w:rsidRDefault="00F755E6" w:rsidP="00FB791C">
      <w:pPr>
        <w:spacing w:after="0" w:line="480" w:lineRule="auto"/>
        <w:jc w:val="center"/>
        <w:rPr>
          <w:rFonts w:ascii="Times New Roman" w:hAnsi="Times New Roman" w:cs="Times New Roman"/>
          <w:b/>
          <w:bCs/>
          <w:sz w:val="24"/>
          <w:szCs w:val="24"/>
        </w:rPr>
      </w:pPr>
      <w:r w:rsidRPr="00F755E6">
        <w:rPr>
          <w:rFonts w:ascii="Times New Roman" w:hAnsi="Times New Roman" w:cs="Times New Roman"/>
          <w:b/>
          <w:bCs/>
          <w:sz w:val="24"/>
          <w:szCs w:val="24"/>
        </w:rPr>
        <w:lastRenderedPageBreak/>
        <w:t>Abstract</w:t>
      </w:r>
    </w:p>
    <w:p w14:paraId="1FBD71B0" w14:textId="0F2FAAA9" w:rsidR="00F755E6" w:rsidRDefault="00F755E6" w:rsidP="00F755E6">
      <w:pPr>
        <w:spacing w:after="0" w:line="480" w:lineRule="auto"/>
        <w:rPr>
          <w:rFonts w:ascii="Times New Roman" w:hAnsi="Times New Roman" w:cs="Times New Roman"/>
          <w:sz w:val="24"/>
          <w:szCs w:val="24"/>
        </w:rPr>
      </w:pPr>
      <w:r w:rsidRPr="00F755E6">
        <w:rPr>
          <w:rFonts w:ascii="Times New Roman" w:hAnsi="Times New Roman" w:cs="Times New Roman"/>
          <w:sz w:val="24"/>
          <w:szCs w:val="24"/>
        </w:rPr>
        <w:t>APA style was created by the American Psychological Association in 1929 to standardize the format of journal sub</w:t>
      </w:r>
      <w:bookmarkStart w:id="0" w:name="_GoBack"/>
      <w:bookmarkEnd w:id="0"/>
      <w:r w:rsidRPr="00F755E6">
        <w:rPr>
          <w:rFonts w:ascii="Times New Roman" w:hAnsi="Times New Roman" w:cs="Times New Roman"/>
          <w:sz w:val="24"/>
          <w:szCs w:val="24"/>
        </w:rPr>
        <w:t xml:space="preserve">missions. The current manual is more than </w:t>
      </w:r>
      <w:r>
        <w:rPr>
          <w:rFonts w:ascii="Times New Roman" w:hAnsi="Times New Roman" w:cs="Times New Roman"/>
          <w:sz w:val="24"/>
          <w:szCs w:val="24"/>
        </w:rPr>
        <w:t>400</w:t>
      </w:r>
      <w:r w:rsidRPr="00F755E6">
        <w:rPr>
          <w:rFonts w:ascii="Times New Roman" w:hAnsi="Times New Roman" w:cs="Times New Roman"/>
          <w:sz w:val="24"/>
          <w:szCs w:val="24"/>
        </w:rPr>
        <w:t xml:space="preserve"> pages. The format is used in academic institutions.</w:t>
      </w:r>
    </w:p>
    <w:p w14:paraId="32B2DF20" w14:textId="13269E47" w:rsidR="00F755E6" w:rsidRDefault="00F755E6">
      <w:pPr>
        <w:rPr>
          <w:rFonts w:ascii="Times New Roman" w:hAnsi="Times New Roman" w:cs="Times New Roman"/>
          <w:sz w:val="24"/>
          <w:szCs w:val="24"/>
        </w:rPr>
      </w:pPr>
      <w:r>
        <w:rPr>
          <w:rFonts w:ascii="Times New Roman" w:hAnsi="Times New Roman" w:cs="Times New Roman"/>
          <w:sz w:val="24"/>
          <w:szCs w:val="24"/>
        </w:rPr>
        <w:br w:type="page"/>
      </w:r>
    </w:p>
    <w:p w14:paraId="4B92C07E" w14:textId="521F6307" w:rsidR="00F755E6" w:rsidRPr="00BF0C80" w:rsidRDefault="00BF0C80" w:rsidP="00F755E6">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An Example of an APA-Style Paper</w:t>
      </w:r>
    </w:p>
    <w:p w14:paraId="7765999E" w14:textId="77777777" w:rsidR="00F755E6" w:rsidRPr="00F755E6" w:rsidRDefault="00F755E6" w:rsidP="00F755E6">
      <w:pPr>
        <w:pStyle w:val="paragraph"/>
        <w:spacing w:before="0" w:beforeAutospacing="0" w:after="0" w:afterAutospacing="0" w:line="480" w:lineRule="auto"/>
        <w:ind w:firstLine="750"/>
        <w:textAlignment w:val="baseline"/>
      </w:pPr>
      <w:r w:rsidRPr="00F755E6">
        <w:t>APA style refers to a set of standards put in place by the American Psychological Association for authors to use when submitting journal articles for publication. Standardization of text size, spacing, font, and referencing allows journal editors and instructors to focus on the content of an article or assignment rather than being distracted by formatting differences.</w:t>
      </w:r>
    </w:p>
    <w:p w14:paraId="0FC33112" w14:textId="318B5B89" w:rsidR="00F755E6" w:rsidRDefault="00F755E6" w:rsidP="00F755E6">
      <w:pPr>
        <w:pStyle w:val="paragraph"/>
        <w:spacing w:before="0" w:beforeAutospacing="0" w:after="0" w:afterAutospacing="0" w:line="480" w:lineRule="auto"/>
        <w:ind w:firstLine="750"/>
        <w:textAlignment w:val="baseline"/>
      </w:pPr>
      <w:r w:rsidRPr="00F755E6">
        <w:t>The first set of rules was created in 1929 and was laid out in just a few pages. Today, the APA Manual is published as a book that is more than</w:t>
      </w:r>
      <w:r>
        <w:t xml:space="preserve"> 400</w:t>
      </w:r>
      <w:r w:rsidRPr="00F755E6">
        <w:t xml:space="preserve"> pages.</w:t>
      </w:r>
    </w:p>
    <w:p w14:paraId="0674543B" w14:textId="37D01461" w:rsidR="00F755E6" w:rsidRDefault="00F755E6">
      <w:pPr>
        <w:rPr>
          <w:rFonts w:ascii="Times New Roman" w:eastAsia="Times New Roman" w:hAnsi="Times New Roman" w:cs="Times New Roman"/>
          <w:sz w:val="24"/>
          <w:szCs w:val="24"/>
          <w:lang w:eastAsia="en-CA"/>
        </w:rPr>
      </w:pPr>
      <w:r>
        <w:br w:type="page"/>
      </w:r>
    </w:p>
    <w:p w14:paraId="44AAA8E0" w14:textId="1F131BEF" w:rsidR="00F755E6" w:rsidRPr="001434EA" w:rsidRDefault="00F755E6" w:rsidP="00BE28EE">
      <w:pPr>
        <w:pStyle w:val="paragraph"/>
        <w:spacing w:before="0" w:beforeAutospacing="0" w:after="0" w:afterAutospacing="0" w:line="480" w:lineRule="auto"/>
        <w:jc w:val="center"/>
        <w:textAlignment w:val="baseline"/>
        <w:rPr>
          <w:b/>
        </w:rPr>
      </w:pPr>
      <w:r w:rsidRPr="001434EA">
        <w:rPr>
          <w:b/>
        </w:rPr>
        <w:lastRenderedPageBreak/>
        <w:t>References</w:t>
      </w:r>
    </w:p>
    <w:p w14:paraId="3B23564C" w14:textId="1EF6AA8C" w:rsidR="00F755E6" w:rsidRDefault="00BE28EE" w:rsidP="00BE28EE">
      <w:pPr>
        <w:pStyle w:val="paragraph"/>
        <w:spacing w:before="0" w:beforeAutospacing="0" w:line="480" w:lineRule="auto"/>
        <w:ind w:left="748" w:hanging="748"/>
        <w:contextualSpacing/>
        <w:textAlignment w:val="baseline"/>
      </w:pPr>
      <w:r>
        <w:t xml:space="preserve">American Psychological Association. (2020). </w:t>
      </w:r>
      <w:r w:rsidRPr="00BF0C80">
        <w:rPr>
          <w:i/>
          <w:iCs/>
        </w:rPr>
        <w:t>Publication manual of the American Psychological Association</w:t>
      </w:r>
      <w:r>
        <w:t xml:space="preserve"> (7th ed.). </w:t>
      </w:r>
      <w:hyperlink r:id="rId7" w:history="1">
        <w:r w:rsidRPr="00AB18CC">
          <w:rPr>
            <w:rStyle w:val="Hyperlink"/>
          </w:rPr>
          <w:t>https://doi.org/10.1037/0000165-000</w:t>
        </w:r>
      </w:hyperlink>
    </w:p>
    <w:p w14:paraId="454AF668" w14:textId="401CA974" w:rsidR="00BE28EE" w:rsidRDefault="00BF0C80" w:rsidP="00BE28EE">
      <w:pPr>
        <w:pStyle w:val="paragraph"/>
        <w:spacing w:before="0" w:beforeAutospacing="0" w:line="480" w:lineRule="auto"/>
        <w:ind w:left="748" w:hanging="748"/>
        <w:contextualSpacing/>
        <w:textAlignment w:val="baseline"/>
        <w:rPr>
          <w:rStyle w:val="Hyperlink"/>
        </w:rPr>
      </w:pPr>
      <w:r>
        <w:t>Greenwood, J. (2017</w:t>
      </w:r>
      <w:r w:rsidR="00596C04">
        <w:t>, August 3</w:t>
      </w:r>
      <w:r>
        <w:t xml:space="preserve">). </w:t>
      </w:r>
      <w:r w:rsidRPr="00596C04">
        <w:rPr>
          <w:i/>
          <w:iCs/>
        </w:rPr>
        <w:t xml:space="preserve">The long and </w:t>
      </w:r>
      <w:r w:rsidR="00596C04" w:rsidRPr="00596C04">
        <w:rPr>
          <w:i/>
          <w:iCs/>
        </w:rPr>
        <w:t>w</w:t>
      </w:r>
      <w:r w:rsidRPr="00596C04">
        <w:rPr>
          <w:i/>
          <w:iCs/>
        </w:rPr>
        <w:t xml:space="preserve">inding </w:t>
      </w:r>
      <w:r w:rsidR="00596C04" w:rsidRPr="00596C04">
        <w:rPr>
          <w:i/>
          <w:iCs/>
        </w:rPr>
        <w:t>r</w:t>
      </w:r>
      <w:r w:rsidRPr="00596C04">
        <w:rPr>
          <w:i/>
          <w:iCs/>
        </w:rPr>
        <w:t>oad: 125 years of the American Psychological Association</w:t>
      </w:r>
      <w:r w:rsidR="00596C04">
        <w:t xml:space="preserve">. Behavioral Scientist. </w:t>
      </w:r>
      <w:hyperlink r:id="rId8" w:history="1">
        <w:r w:rsidR="00596C04" w:rsidRPr="00AB18CC">
          <w:rPr>
            <w:rStyle w:val="Hyperlink"/>
          </w:rPr>
          <w:t>https://behavioralscientist.org/long-winding-road-125-years-american-psychological-association/</w:t>
        </w:r>
      </w:hyperlink>
    </w:p>
    <w:p w14:paraId="5C8845B1" w14:textId="39AD197F" w:rsidR="002F0BF5" w:rsidRPr="002F0BF5" w:rsidRDefault="002F0BF5" w:rsidP="002F0BF5">
      <w:pPr>
        <w:rPr>
          <w:rFonts w:ascii="Times New Roman" w:eastAsia="Times New Roman" w:hAnsi="Times New Roman" w:cs="Times New Roman"/>
          <w:color w:val="0563C1" w:themeColor="hyperlink"/>
          <w:sz w:val="24"/>
          <w:szCs w:val="24"/>
          <w:u w:val="single"/>
          <w:lang w:eastAsia="en-CA"/>
        </w:rPr>
      </w:pPr>
      <w:r>
        <w:rPr>
          <w:rStyle w:val="Hyperlink"/>
        </w:rPr>
        <w:br w:type="page"/>
      </w:r>
    </w:p>
    <w:p w14:paraId="72E68EA9" w14:textId="44E2BC47" w:rsidR="002F0BF5" w:rsidRPr="001434EA" w:rsidRDefault="002F0BF5" w:rsidP="002F0BF5">
      <w:pPr>
        <w:pStyle w:val="paragraph"/>
        <w:spacing w:before="0" w:beforeAutospacing="0" w:after="0" w:afterAutospacing="0" w:line="480" w:lineRule="auto"/>
        <w:jc w:val="center"/>
        <w:textAlignment w:val="baseline"/>
        <w:rPr>
          <w:b/>
        </w:rPr>
      </w:pPr>
      <w:r>
        <w:rPr>
          <w:b/>
        </w:rPr>
        <w:lastRenderedPageBreak/>
        <w:t>Word Cited</w:t>
      </w:r>
    </w:p>
    <w:p w14:paraId="11FBD0CC" w14:textId="77777777" w:rsidR="002F0BF5" w:rsidRDefault="002F0BF5" w:rsidP="002F0BF5">
      <w:pPr>
        <w:pStyle w:val="paragraph"/>
        <w:spacing w:before="0" w:beforeAutospacing="0" w:line="480" w:lineRule="auto"/>
        <w:ind w:left="748" w:hanging="748"/>
        <w:contextualSpacing/>
        <w:textAlignment w:val="baseline"/>
      </w:pPr>
      <w:r>
        <w:t xml:space="preserve">American Psychological Association. (2020). </w:t>
      </w:r>
      <w:r w:rsidRPr="00BF0C80">
        <w:rPr>
          <w:i/>
          <w:iCs/>
        </w:rPr>
        <w:t>Publication manual of the American Psychological Association</w:t>
      </w:r>
      <w:r>
        <w:t xml:space="preserve"> (7th </w:t>
      </w:r>
      <w:proofErr w:type="gramStart"/>
      <w:r>
        <w:t>ed</w:t>
      </w:r>
      <w:proofErr w:type="gramEnd"/>
      <w:r>
        <w:t xml:space="preserve">.). </w:t>
      </w:r>
      <w:hyperlink r:id="rId9" w:history="1">
        <w:r w:rsidRPr="00AB18CC">
          <w:rPr>
            <w:rStyle w:val="Hyperlink"/>
          </w:rPr>
          <w:t>https://doi.org/10.1037/0000165-000</w:t>
        </w:r>
      </w:hyperlink>
    </w:p>
    <w:p w14:paraId="0485EF11" w14:textId="23D08CB2" w:rsidR="002F0BF5" w:rsidRDefault="002F0BF5" w:rsidP="002F0BF5">
      <w:pPr>
        <w:pStyle w:val="paragraph"/>
        <w:spacing w:before="0" w:beforeAutospacing="0" w:line="480" w:lineRule="auto"/>
        <w:ind w:left="748" w:hanging="748"/>
        <w:contextualSpacing/>
        <w:textAlignment w:val="baseline"/>
        <w:rPr>
          <w:rStyle w:val="Hyperlink"/>
        </w:rPr>
      </w:pPr>
      <w:r>
        <w:t xml:space="preserve">Greenwood, J. (2017, August 3). </w:t>
      </w:r>
      <w:r w:rsidRPr="00596C04">
        <w:rPr>
          <w:i/>
          <w:iCs/>
        </w:rPr>
        <w:t>The long and winding road: 125 years of the American Psychological Association</w:t>
      </w:r>
      <w:r>
        <w:t xml:space="preserve">. Behavioral Scientist. </w:t>
      </w:r>
      <w:hyperlink r:id="rId10" w:history="1">
        <w:r w:rsidRPr="00AB18CC">
          <w:rPr>
            <w:rStyle w:val="Hyperlink"/>
          </w:rPr>
          <w:t>https://behavioralscientist.org/long-winding-road-125-years-american-psychological-association/</w:t>
        </w:r>
      </w:hyperlink>
    </w:p>
    <w:p w14:paraId="12B257F1" w14:textId="77777777" w:rsidR="002F0BF5" w:rsidRDefault="002F0BF5">
      <w:pPr>
        <w:rPr>
          <w:rStyle w:val="Hyperlink"/>
          <w:rFonts w:ascii="Times New Roman" w:eastAsia="Times New Roman" w:hAnsi="Times New Roman" w:cs="Times New Roman"/>
          <w:sz w:val="24"/>
          <w:szCs w:val="24"/>
          <w:lang w:eastAsia="en-CA"/>
        </w:rPr>
      </w:pPr>
      <w:r>
        <w:rPr>
          <w:rStyle w:val="Hyperlink"/>
        </w:rPr>
        <w:br w:type="page"/>
      </w:r>
    </w:p>
    <w:p w14:paraId="747F4260" w14:textId="77777777" w:rsidR="002F0BF5" w:rsidRPr="001434EA" w:rsidRDefault="002F0BF5" w:rsidP="002F0BF5">
      <w:pPr>
        <w:pStyle w:val="paragraph"/>
        <w:spacing w:before="0" w:beforeAutospacing="0" w:after="0" w:afterAutospacing="0" w:line="480" w:lineRule="auto"/>
        <w:jc w:val="center"/>
        <w:textAlignment w:val="baseline"/>
        <w:rPr>
          <w:b/>
        </w:rPr>
      </w:pPr>
      <w:r w:rsidRPr="001434EA">
        <w:rPr>
          <w:b/>
        </w:rPr>
        <w:lastRenderedPageBreak/>
        <w:t>References</w:t>
      </w:r>
    </w:p>
    <w:p w14:paraId="2AA7E4A3" w14:textId="6D78C068" w:rsidR="002F0BF5" w:rsidRDefault="002F0BF5" w:rsidP="002F0BF5">
      <w:pPr>
        <w:pStyle w:val="paragraph"/>
        <w:spacing w:before="0" w:beforeAutospacing="0" w:line="480" w:lineRule="auto"/>
        <w:ind w:left="748" w:hanging="748"/>
        <w:contextualSpacing/>
        <w:textAlignment w:val="baseline"/>
        <w:rPr>
          <w:rStyle w:val="Hyperlink"/>
        </w:rPr>
      </w:pPr>
      <w:r>
        <w:t xml:space="preserve">Greenwood, J. (2017, August 3). </w:t>
      </w:r>
      <w:r w:rsidRPr="00596C04">
        <w:rPr>
          <w:i/>
          <w:iCs/>
        </w:rPr>
        <w:t>The long and winding road: 125 years of the American Psychological Association</w:t>
      </w:r>
      <w:r>
        <w:t xml:space="preserve">. Behavioral Scientist. </w:t>
      </w:r>
      <w:hyperlink r:id="rId11" w:history="1">
        <w:r w:rsidRPr="00AB18CC">
          <w:rPr>
            <w:rStyle w:val="Hyperlink"/>
          </w:rPr>
          <w:t>https://behavioralscientist.org/long-winding-road-125-years-american-psychological-association/</w:t>
        </w:r>
      </w:hyperlink>
    </w:p>
    <w:p w14:paraId="4C7A414E" w14:textId="77777777" w:rsidR="002F0BF5" w:rsidRDefault="002F0BF5">
      <w:pPr>
        <w:rPr>
          <w:rStyle w:val="Hyperlink"/>
          <w:rFonts w:ascii="Times New Roman" w:eastAsia="Times New Roman" w:hAnsi="Times New Roman" w:cs="Times New Roman"/>
          <w:sz w:val="24"/>
          <w:szCs w:val="24"/>
          <w:lang w:eastAsia="en-CA"/>
        </w:rPr>
      </w:pPr>
      <w:r>
        <w:rPr>
          <w:rStyle w:val="Hyperlink"/>
        </w:rPr>
        <w:br w:type="page"/>
      </w:r>
    </w:p>
    <w:p w14:paraId="23478935" w14:textId="77777777" w:rsidR="002F0BF5" w:rsidRPr="001434EA" w:rsidRDefault="002F0BF5" w:rsidP="002F0BF5">
      <w:pPr>
        <w:pStyle w:val="paragraph"/>
        <w:spacing w:before="0" w:beforeAutospacing="0" w:after="0" w:afterAutospacing="0" w:line="480" w:lineRule="auto"/>
        <w:jc w:val="center"/>
        <w:textAlignment w:val="baseline"/>
        <w:rPr>
          <w:b/>
        </w:rPr>
      </w:pPr>
      <w:r w:rsidRPr="001434EA">
        <w:rPr>
          <w:b/>
        </w:rPr>
        <w:lastRenderedPageBreak/>
        <w:t>References</w:t>
      </w:r>
    </w:p>
    <w:p w14:paraId="0A678C20" w14:textId="77777777" w:rsidR="002F0BF5" w:rsidRDefault="002F0BF5" w:rsidP="002F0BF5">
      <w:pPr>
        <w:pStyle w:val="paragraph"/>
        <w:spacing w:before="0" w:beforeAutospacing="0" w:line="480" w:lineRule="auto"/>
        <w:ind w:left="748" w:hanging="748"/>
        <w:contextualSpacing/>
        <w:textAlignment w:val="baseline"/>
        <w:rPr>
          <w:rStyle w:val="Hyperlink"/>
        </w:rPr>
      </w:pPr>
      <w:r>
        <w:t xml:space="preserve">Greenwood, J. (2017, August 3). </w:t>
      </w:r>
      <w:r w:rsidRPr="00596C04">
        <w:rPr>
          <w:i/>
          <w:iCs/>
        </w:rPr>
        <w:t>The long and winding road: 125 years of the American Psychological Association</w:t>
      </w:r>
      <w:r>
        <w:t xml:space="preserve">. Behavioral Scientist. </w:t>
      </w:r>
      <w:hyperlink r:id="rId12" w:history="1">
        <w:r w:rsidRPr="00AB18CC">
          <w:rPr>
            <w:rStyle w:val="Hyperlink"/>
          </w:rPr>
          <w:t>https://behavioralscientist.org/long-winding-road-125-years-american-psychological-association/</w:t>
        </w:r>
      </w:hyperlink>
    </w:p>
    <w:p w14:paraId="134587D5" w14:textId="77777777" w:rsidR="002F0BF5" w:rsidRDefault="002F0BF5" w:rsidP="002F0BF5">
      <w:pPr>
        <w:pStyle w:val="paragraph"/>
        <w:spacing w:before="0" w:beforeAutospacing="0" w:line="480" w:lineRule="auto"/>
        <w:ind w:left="748" w:hanging="748"/>
        <w:contextualSpacing/>
        <w:textAlignment w:val="baseline"/>
        <w:rPr>
          <w:rStyle w:val="Hyperlink"/>
        </w:rPr>
      </w:pPr>
    </w:p>
    <w:p w14:paraId="22EE1CB8" w14:textId="77777777" w:rsidR="002F0BF5" w:rsidRPr="00F755E6" w:rsidRDefault="002F0BF5" w:rsidP="002F0BF5">
      <w:pPr>
        <w:pStyle w:val="paragraph"/>
        <w:spacing w:before="0" w:beforeAutospacing="0" w:line="480" w:lineRule="auto"/>
        <w:ind w:left="748" w:hanging="748"/>
        <w:contextualSpacing/>
        <w:textAlignment w:val="baseline"/>
      </w:pPr>
    </w:p>
    <w:p w14:paraId="4F5B27F5" w14:textId="77777777" w:rsidR="002F0BF5" w:rsidRPr="00F755E6" w:rsidRDefault="002F0BF5" w:rsidP="00BE28EE">
      <w:pPr>
        <w:pStyle w:val="paragraph"/>
        <w:spacing w:before="0" w:beforeAutospacing="0" w:line="480" w:lineRule="auto"/>
        <w:ind w:left="748" w:hanging="748"/>
        <w:contextualSpacing/>
        <w:textAlignment w:val="baseline"/>
      </w:pPr>
    </w:p>
    <w:p w14:paraId="7AD4B2BF" w14:textId="77777777" w:rsidR="00F755E6" w:rsidRPr="00FB791C" w:rsidRDefault="00F755E6" w:rsidP="00F755E6">
      <w:pPr>
        <w:spacing w:after="0" w:line="480" w:lineRule="auto"/>
        <w:rPr>
          <w:rFonts w:ascii="Times New Roman" w:hAnsi="Times New Roman" w:cs="Times New Roman"/>
          <w:sz w:val="24"/>
          <w:szCs w:val="24"/>
        </w:rPr>
      </w:pPr>
    </w:p>
    <w:p w14:paraId="6CA26753" w14:textId="77777777" w:rsidR="00FB791C" w:rsidRDefault="00FB791C" w:rsidP="00FB791C">
      <w:pPr>
        <w:spacing w:after="0" w:line="480" w:lineRule="auto"/>
        <w:jc w:val="center"/>
      </w:pPr>
    </w:p>
    <w:sectPr w:rsidR="00FB791C">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3B647C" w14:textId="77777777" w:rsidR="008B3E59" w:rsidRDefault="008B3E59" w:rsidP="00FB791C">
      <w:pPr>
        <w:spacing w:after="0" w:line="240" w:lineRule="auto"/>
      </w:pPr>
      <w:r>
        <w:separator/>
      </w:r>
    </w:p>
  </w:endnote>
  <w:endnote w:type="continuationSeparator" w:id="0">
    <w:p w14:paraId="2AD19049" w14:textId="77777777" w:rsidR="008B3E59" w:rsidRDefault="008B3E59" w:rsidP="00FB7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F9B332" w14:textId="77777777" w:rsidR="008B3E59" w:rsidRDefault="008B3E59" w:rsidP="00FB791C">
      <w:pPr>
        <w:spacing w:after="0" w:line="240" w:lineRule="auto"/>
      </w:pPr>
      <w:r>
        <w:separator/>
      </w:r>
    </w:p>
  </w:footnote>
  <w:footnote w:type="continuationSeparator" w:id="0">
    <w:p w14:paraId="639C4A3D" w14:textId="77777777" w:rsidR="008B3E59" w:rsidRDefault="008B3E59" w:rsidP="00FB7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1457414"/>
      <w:docPartObj>
        <w:docPartGallery w:val="Page Numbers (Top of Page)"/>
        <w:docPartUnique/>
      </w:docPartObj>
    </w:sdtPr>
    <w:sdtEndPr>
      <w:rPr>
        <w:rFonts w:ascii="Times New Roman" w:hAnsi="Times New Roman" w:cs="Times New Roman"/>
        <w:noProof/>
        <w:sz w:val="24"/>
        <w:szCs w:val="24"/>
      </w:rPr>
    </w:sdtEndPr>
    <w:sdtContent>
      <w:p w14:paraId="69784248" w14:textId="38009B53" w:rsidR="00FB791C" w:rsidRPr="00FB791C" w:rsidRDefault="00FB791C">
        <w:pPr>
          <w:pStyle w:val="Header"/>
          <w:jc w:val="right"/>
          <w:rPr>
            <w:rFonts w:ascii="Times New Roman" w:hAnsi="Times New Roman" w:cs="Times New Roman"/>
            <w:sz w:val="24"/>
            <w:szCs w:val="24"/>
          </w:rPr>
        </w:pPr>
        <w:r w:rsidRPr="00FB791C">
          <w:rPr>
            <w:rFonts w:ascii="Times New Roman" w:hAnsi="Times New Roman" w:cs="Times New Roman"/>
            <w:sz w:val="24"/>
            <w:szCs w:val="24"/>
          </w:rPr>
          <w:fldChar w:fldCharType="begin"/>
        </w:r>
        <w:r w:rsidRPr="00FB791C">
          <w:rPr>
            <w:rFonts w:ascii="Times New Roman" w:hAnsi="Times New Roman" w:cs="Times New Roman"/>
            <w:sz w:val="24"/>
            <w:szCs w:val="24"/>
          </w:rPr>
          <w:instrText xml:space="preserve"> PAGE   \* MERGEFORMAT </w:instrText>
        </w:r>
        <w:r w:rsidRPr="00FB791C">
          <w:rPr>
            <w:rFonts w:ascii="Times New Roman" w:hAnsi="Times New Roman" w:cs="Times New Roman"/>
            <w:sz w:val="24"/>
            <w:szCs w:val="24"/>
          </w:rPr>
          <w:fldChar w:fldCharType="separate"/>
        </w:r>
        <w:r w:rsidR="00177DB7">
          <w:rPr>
            <w:rFonts w:ascii="Times New Roman" w:hAnsi="Times New Roman" w:cs="Times New Roman"/>
            <w:noProof/>
            <w:sz w:val="24"/>
            <w:szCs w:val="24"/>
          </w:rPr>
          <w:t>7</w:t>
        </w:r>
        <w:r w:rsidRPr="00FB791C">
          <w:rPr>
            <w:rFonts w:ascii="Times New Roman" w:hAnsi="Times New Roman" w:cs="Times New Roman"/>
            <w:noProof/>
            <w:sz w:val="24"/>
            <w:szCs w:val="24"/>
          </w:rPr>
          <w:fldChar w:fldCharType="end"/>
        </w:r>
      </w:p>
    </w:sdtContent>
  </w:sdt>
  <w:p w14:paraId="4509204E" w14:textId="77777777" w:rsidR="00FB791C" w:rsidRDefault="00FB79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91C"/>
    <w:rsid w:val="001434EA"/>
    <w:rsid w:val="00177DB7"/>
    <w:rsid w:val="001F3ACE"/>
    <w:rsid w:val="00212255"/>
    <w:rsid w:val="00260547"/>
    <w:rsid w:val="002F0BF5"/>
    <w:rsid w:val="003F36BF"/>
    <w:rsid w:val="004426A2"/>
    <w:rsid w:val="00596C04"/>
    <w:rsid w:val="008A1C5F"/>
    <w:rsid w:val="008B3E59"/>
    <w:rsid w:val="00B67607"/>
    <w:rsid w:val="00BE28EE"/>
    <w:rsid w:val="00BF0C80"/>
    <w:rsid w:val="00D54F45"/>
    <w:rsid w:val="00D96837"/>
    <w:rsid w:val="00DD0650"/>
    <w:rsid w:val="00F755E6"/>
    <w:rsid w:val="00FB79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4766"/>
  <w15:chartTrackingRefBased/>
  <w15:docId w15:val="{7C81E819-143D-450D-A7EE-ECE2AA5EE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91C"/>
  </w:style>
  <w:style w:type="paragraph" w:styleId="Footer">
    <w:name w:val="footer"/>
    <w:basedOn w:val="Normal"/>
    <w:link w:val="FooterChar"/>
    <w:uiPriority w:val="99"/>
    <w:unhideWhenUsed/>
    <w:rsid w:val="00FB7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91C"/>
  </w:style>
  <w:style w:type="paragraph" w:customStyle="1" w:styleId="Title1">
    <w:name w:val="Title1"/>
    <w:basedOn w:val="Normal"/>
    <w:rsid w:val="00F755E6"/>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paragraph">
    <w:name w:val="paragraph"/>
    <w:basedOn w:val="Normal"/>
    <w:rsid w:val="00F755E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BE28EE"/>
    <w:rPr>
      <w:color w:val="0563C1" w:themeColor="hyperlink"/>
      <w:u w:val="single"/>
    </w:rPr>
  </w:style>
  <w:style w:type="character" w:customStyle="1" w:styleId="UnresolvedMention">
    <w:name w:val="Unresolved Mention"/>
    <w:basedOn w:val="DefaultParagraphFont"/>
    <w:uiPriority w:val="99"/>
    <w:semiHidden/>
    <w:unhideWhenUsed/>
    <w:rsid w:val="00BE2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342393">
      <w:bodyDiv w:val="1"/>
      <w:marLeft w:val="0"/>
      <w:marRight w:val="0"/>
      <w:marTop w:val="0"/>
      <w:marBottom w:val="0"/>
      <w:divBdr>
        <w:top w:val="none" w:sz="0" w:space="0" w:color="auto"/>
        <w:left w:val="none" w:sz="0" w:space="0" w:color="auto"/>
        <w:bottom w:val="none" w:sz="0" w:space="0" w:color="auto"/>
        <w:right w:val="none" w:sz="0" w:space="0" w:color="auto"/>
      </w:divBdr>
    </w:div>
    <w:div w:id="107127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havioralscientist.org/long-winding-road-125-years-american-psychological-association/"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37/0000165-000" TargetMode="External"/><Relationship Id="rId12" Type="http://schemas.openxmlformats.org/officeDocument/2006/relationships/hyperlink" Target="https://behavioralscientist.org/long-winding-road-125-years-american-psychological-associat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behavioralscientist.org/long-winding-road-125-years-american-psychological-associa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ehavioralscientist.org/long-winding-road-125-years-american-psychological-association/" TargetMode="External"/><Relationship Id="rId4" Type="http://schemas.openxmlformats.org/officeDocument/2006/relationships/webSettings" Target="webSettings.xml"/><Relationship Id="rId9" Type="http://schemas.openxmlformats.org/officeDocument/2006/relationships/hyperlink" Target="https://doi.org/10.1037/0000165-00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8063E8-8B5F-4847-88BA-42338769E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c:creator>
  <cp:keywords/>
  <dc:description/>
  <cp:lastModifiedBy>Rebecca Murphy</cp:lastModifiedBy>
  <cp:revision>4</cp:revision>
  <dcterms:created xsi:type="dcterms:W3CDTF">2020-05-14T19:20:00Z</dcterms:created>
  <dcterms:modified xsi:type="dcterms:W3CDTF">2020-07-24T16:20:00Z</dcterms:modified>
</cp:coreProperties>
</file>