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9F7" w:rsidRPr="004241B1" w:rsidRDefault="004241B1" w:rsidP="004241B1">
      <w:pPr>
        <w:jc w:val="center"/>
        <w:rPr>
          <w:lang w:val="en-US"/>
        </w:rPr>
      </w:pPr>
      <w:r w:rsidRPr="004241B1">
        <w:rPr>
          <w:lang w:val="en-US"/>
        </w:rPr>
        <w:t>No. 47</w:t>
      </w:r>
    </w:p>
    <w:p w:rsidR="004241B1" w:rsidRDefault="004241B1" w:rsidP="004241B1">
      <w:pPr>
        <w:jc w:val="center"/>
        <w:rPr>
          <w:lang w:val="en-US"/>
        </w:rPr>
      </w:pPr>
      <w:r w:rsidRPr="004241B1">
        <w:rPr>
          <w:lang w:val="en-US"/>
        </w:rPr>
        <w:t>More on the constitution of the b</w:t>
      </w:r>
      <w:r>
        <w:rPr>
          <w:lang w:val="en-US"/>
        </w:rPr>
        <w:t xml:space="preserve">uild-up of the world: &lt;The </w:t>
      </w:r>
      <w:r w:rsidR="004C600B">
        <w:rPr>
          <w:lang w:val="en-US"/>
        </w:rPr>
        <w:t>constitutional</w:t>
      </w:r>
      <w:r>
        <w:rPr>
          <w:lang w:val="en-US"/>
        </w:rPr>
        <w:t xml:space="preserve"> </w:t>
      </w:r>
      <w:r w:rsidR="004C600B">
        <w:rPr>
          <w:lang w:val="en-US"/>
        </w:rPr>
        <w:t>effect</w:t>
      </w:r>
      <w:r>
        <w:rPr>
          <w:lang w:val="en-US"/>
        </w:rPr>
        <w:t xml:space="preserve"> of history and natural history f</w:t>
      </w:r>
      <w:r w:rsidR="004C600B">
        <w:rPr>
          <w:lang w:val="en-US"/>
        </w:rPr>
        <w:t xml:space="preserve">or the </w:t>
      </w:r>
      <w:r w:rsidR="004C24F4">
        <w:rPr>
          <w:lang w:val="en-US"/>
        </w:rPr>
        <w:t>extension</w:t>
      </w:r>
      <w:r w:rsidR="004C600B">
        <w:rPr>
          <w:lang w:val="en-US"/>
        </w:rPr>
        <w:t xml:space="preserve"> of the being-</w:t>
      </w:r>
      <w:r>
        <w:rPr>
          <w:lang w:val="en-US"/>
        </w:rPr>
        <w:t>sense of the generatively constituted world. The question concerning the constitutive co-function</w:t>
      </w:r>
      <w:r w:rsidR="00916CC0">
        <w:rPr>
          <w:lang w:val="en-US"/>
        </w:rPr>
        <w:t>ing</w:t>
      </w:r>
      <w:r>
        <w:rPr>
          <w:lang w:val="en-US"/>
        </w:rPr>
        <w:t xml:space="preserve"> of the animals&gt;</w:t>
      </w:r>
      <w:r>
        <w:rPr>
          <w:rStyle w:val="Funotenzeichen"/>
          <w:lang w:val="en-US"/>
        </w:rPr>
        <w:footnoteReference w:id="1"/>
      </w:r>
    </w:p>
    <w:p w:rsidR="004241B1" w:rsidRDefault="004241B1" w:rsidP="004241B1">
      <w:pPr>
        <w:jc w:val="both"/>
        <w:rPr>
          <w:i/>
          <w:lang w:val="en-US"/>
        </w:rPr>
      </w:pPr>
      <w:r>
        <w:rPr>
          <w:i/>
          <w:lang w:val="en-US"/>
        </w:rPr>
        <w:t xml:space="preserve">&lt;Content:&gt; The generatively constituted world of possible proper </w:t>
      </w:r>
      <w:proofErr w:type="spellStart"/>
      <w:r>
        <w:rPr>
          <w:i/>
          <w:lang w:val="en-US"/>
        </w:rPr>
        <w:t>experienceability</w:t>
      </w:r>
      <w:proofErr w:type="spellEnd"/>
      <w:r>
        <w:rPr>
          <w:i/>
          <w:lang w:val="en-US"/>
        </w:rPr>
        <w:t xml:space="preserve"> in its enlargement, gradually </w:t>
      </w:r>
      <w:r w:rsidR="00853AD8">
        <w:rPr>
          <w:i/>
          <w:lang w:val="en-US"/>
        </w:rPr>
        <w:t>towards</w:t>
      </w:r>
      <w:r>
        <w:rPr>
          <w:i/>
          <w:lang w:val="en-US"/>
        </w:rPr>
        <w:t xml:space="preserve"> </w:t>
      </w:r>
      <w:r w:rsidR="00140ACD">
        <w:rPr>
          <w:i/>
          <w:lang w:val="en-US"/>
        </w:rPr>
        <w:t xml:space="preserve">the </w:t>
      </w:r>
      <w:r>
        <w:rPr>
          <w:i/>
          <w:lang w:val="en-US"/>
        </w:rPr>
        <w:t xml:space="preserve">complete earthly, properly </w:t>
      </w:r>
      <w:proofErr w:type="spellStart"/>
      <w:r>
        <w:rPr>
          <w:i/>
          <w:lang w:val="en-US"/>
        </w:rPr>
        <w:t>exerie</w:t>
      </w:r>
      <w:r w:rsidR="004C24F4">
        <w:rPr>
          <w:i/>
          <w:lang w:val="en-US"/>
        </w:rPr>
        <w:t>nceable</w:t>
      </w:r>
      <w:proofErr w:type="spellEnd"/>
      <w:r w:rsidR="004C24F4">
        <w:rPr>
          <w:i/>
          <w:lang w:val="en-US"/>
        </w:rPr>
        <w:t xml:space="preserve"> world of humanity (</w:t>
      </w:r>
      <w:proofErr w:type="spellStart"/>
      <w:r w:rsidR="004C24F4">
        <w:rPr>
          <w:i/>
          <w:lang w:val="en-US"/>
        </w:rPr>
        <w:t>life</w:t>
      </w:r>
      <w:r>
        <w:rPr>
          <w:i/>
          <w:lang w:val="en-US"/>
        </w:rPr>
        <w:t>world</w:t>
      </w:r>
      <w:proofErr w:type="spellEnd"/>
      <w:r>
        <w:rPr>
          <w:i/>
          <w:lang w:val="en-US"/>
        </w:rPr>
        <w:t xml:space="preserve">)as </w:t>
      </w:r>
      <w:r w:rsidR="004C24F4">
        <w:rPr>
          <w:i/>
          <w:lang w:val="en-US"/>
        </w:rPr>
        <w:t>foundation</w:t>
      </w:r>
      <w:r>
        <w:rPr>
          <w:i/>
          <w:lang w:val="en-US"/>
        </w:rPr>
        <w:t xml:space="preserve"> for the</w:t>
      </w:r>
      <w:r w:rsidR="00140ACD">
        <w:rPr>
          <w:i/>
          <w:lang w:val="en-US"/>
        </w:rPr>
        <w:t xml:space="preserve"> natural historical and exact-</w:t>
      </w:r>
      <w:r w:rsidR="004C24F4">
        <w:rPr>
          <w:i/>
          <w:lang w:val="en-US"/>
        </w:rPr>
        <w:t>scientific</w:t>
      </w:r>
      <w:r>
        <w:rPr>
          <w:i/>
          <w:lang w:val="en-US"/>
        </w:rPr>
        <w:t xml:space="preserve"> </w:t>
      </w:r>
      <w:r w:rsidR="004C24F4">
        <w:rPr>
          <w:i/>
          <w:lang w:val="en-US"/>
        </w:rPr>
        <w:t>extensions</w:t>
      </w:r>
      <w:r w:rsidR="00140ACD">
        <w:rPr>
          <w:i/>
          <w:lang w:val="en-US"/>
        </w:rPr>
        <w:t xml:space="preserve"> </w:t>
      </w:r>
      <w:r>
        <w:rPr>
          <w:i/>
          <w:lang w:val="en-US"/>
        </w:rPr>
        <w:t xml:space="preserve">to the whole world (of geology, paleontology, etc. &lt;and of&gt; physics&gt;. Finally: the analogizing apperception, with the help of which this highest </w:t>
      </w:r>
      <w:r w:rsidR="004C24F4">
        <w:rPr>
          <w:i/>
          <w:lang w:val="en-US"/>
        </w:rPr>
        <w:t>extension</w:t>
      </w:r>
      <w:r>
        <w:rPr>
          <w:i/>
          <w:lang w:val="en-US"/>
        </w:rPr>
        <w:t xml:space="preserve"> comes to pass in parallelization or identification with the </w:t>
      </w:r>
      <w:r w:rsidR="00140ACD">
        <w:rPr>
          <w:i/>
          <w:lang w:val="en-US"/>
        </w:rPr>
        <w:t xml:space="preserve">empathizing </w:t>
      </w:r>
      <w:proofErr w:type="spellStart"/>
      <w:r w:rsidR="00140ACD">
        <w:rPr>
          <w:i/>
          <w:lang w:val="en-US"/>
        </w:rPr>
        <w:t>appresentation</w:t>
      </w:r>
      <w:proofErr w:type="spellEnd"/>
      <w:r w:rsidR="00140ACD">
        <w:rPr>
          <w:i/>
          <w:lang w:val="en-US"/>
        </w:rPr>
        <w:t>.</w:t>
      </w:r>
    </w:p>
    <w:p w:rsidR="00140ACD" w:rsidRDefault="00140ACD" w:rsidP="004241B1">
      <w:pPr>
        <w:jc w:val="both"/>
        <w:rPr>
          <w:lang w:val="en-US"/>
        </w:rPr>
      </w:pPr>
      <w:r>
        <w:rPr>
          <w:lang w:val="en-US"/>
        </w:rPr>
        <w:t xml:space="preserve">The abstractive </w:t>
      </w:r>
      <w:proofErr w:type="spellStart"/>
      <w:r w:rsidR="0025780A">
        <w:rPr>
          <w:lang w:val="en-US"/>
        </w:rPr>
        <w:t>decosntruction</w:t>
      </w:r>
      <w:proofErr w:type="spellEnd"/>
      <w:r>
        <w:rPr>
          <w:lang w:val="en-US"/>
        </w:rPr>
        <w:t xml:space="preserve"> of the world in layers as world of actual and possible experience </w:t>
      </w:r>
      <w:r w:rsidR="00DA5F6F">
        <w:rPr>
          <w:lang w:val="en-US"/>
        </w:rPr>
        <w:t xml:space="preserve">exclusively </w:t>
      </w:r>
      <w:r>
        <w:rPr>
          <w:lang w:val="en-US"/>
        </w:rPr>
        <w:t xml:space="preserve">teaches to understand the constitutive structure of the generatively constituted world as being constituted in proper experience. But this does not yet constitute the whole sense, which the world has for us; </w:t>
      </w:r>
      <w:r w:rsidR="0025780A">
        <w:rPr>
          <w:lang w:val="en-US"/>
        </w:rPr>
        <w:t>whereas</w:t>
      </w:r>
      <w:r>
        <w:rPr>
          <w:lang w:val="en-US"/>
        </w:rPr>
        <w:t xml:space="preserve"> one </w:t>
      </w:r>
      <w:r w:rsidR="0025780A">
        <w:rPr>
          <w:lang w:val="en-US"/>
        </w:rPr>
        <w:t>will</w:t>
      </w:r>
      <w:r>
        <w:rPr>
          <w:lang w:val="en-US"/>
        </w:rPr>
        <w:t xml:space="preserve"> say now that this whole sense historically accrued to the science of our generative inter-subjectivity </w:t>
      </w:r>
      <w:r w:rsidR="0025780A">
        <w:rPr>
          <w:lang w:val="en-US"/>
        </w:rPr>
        <w:t xml:space="preserve">just </w:t>
      </w:r>
      <w:r>
        <w:rPr>
          <w:lang w:val="en-US"/>
        </w:rPr>
        <w:t xml:space="preserve">by way of philosophy. But how </w:t>
      </w:r>
      <w:r w:rsidR="0025780A">
        <w:rPr>
          <w:lang w:val="en-US"/>
        </w:rPr>
        <w:t>is</w:t>
      </w:r>
      <w:r>
        <w:rPr>
          <w:lang w:val="en-US"/>
        </w:rPr>
        <w:t xml:space="preserve"> this </w:t>
      </w:r>
      <w:r w:rsidR="0025780A">
        <w:rPr>
          <w:lang w:val="en-US"/>
        </w:rPr>
        <w:t xml:space="preserve">to </w:t>
      </w:r>
      <w:r>
        <w:rPr>
          <w:lang w:val="en-US"/>
        </w:rPr>
        <w:t>be explicated now? Which are the highest levels of the whole constitutive sense of the world?</w:t>
      </w:r>
    </w:p>
    <w:p w:rsidR="00140ACD" w:rsidRDefault="00A545CF" w:rsidP="004241B1">
      <w:pPr>
        <w:jc w:val="both"/>
        <w:rPr>
          <w:lang w:val="en-US"/>
        </w:rPr>
      </w:pPr>
      <w:r>
        <w:rPr>
          <w:lang w:val="en-US"/>
        </w:rPr>
        <w:t xml:space="preserve">This at the same time results in an </w:t>
      </w:r>
      <w:r w:rsidR="00140ACD">
        <w:rPr>
          <w:lang w:val="en-US"/>
        </w:rPr>
        <w:t xml:space="preserve">awkward problem here. Are there </w:t>
      </w:r>
      <w:r>
        <w:rPr>
          <w:lang w:val="en-US"/>
        </w:rPr>
        <w:t>any</w:t>
      </w:r>
      <w:r w:rsidR="00140ACD">
        <w:rPr>
          <w:lang w:val="en-US"/>
        </w:rPr>
        <w:t xml:space="preserve"> possibilities </w:t>
      </w:r>
      <w:r>
        <w:rPr>
          <w:lang w:val="en-US"/>
        </w:rPr>
        <w:t>for</w:t>
      </w:r>
      <w:r w:rsidR="00140ACD">
        <w:rPr>
          <w:lang w:val="en-US"/>
        </w:rPr>
        <w:t xml:space="preserve"> the further constitution of our world and thereby </w:t>
      </w:r>
      <w:r>
        <w:rPr>
          <w:lang w:val="en-US"/>
        </w:rPr>
        <w:t>for</w:t>
      </w:r>
      <w:r w:rsidR="00140ACD">
        <w:rPr>
          <w:lang w:val="en-US"/>
        </w:rPr>
        <w:t xml:space="preserve"> its being sense </w:t>
      </w:r>
      <w:r>
        <w:rPr>
          <w:lang w:val="en-US"/>
        </w:rPr>
        <w:t xml:space="preserve">still </w:t>
      </w:r>
      <w:r w:rsidR="00140ACD">
        <w:rPr>
          <w:lang w:val="en-US"/>
        </w:rPr>
        <w:t xml:space="preserve">open? Does the constitutive </w:t>
      </w:r>
      <w:r>
        <w:rPr>
          <w:lang w:val="en-US"/>
        </w:rPr>
        <w:t>style</w:t>
      </w:r>
      <w:r w:rsidR="00140ACD">
        <w:rPr>
          <w:lang w:val="en-US"/>
        </w:rPr>
        <w:t xml:space="preserve">, in which the world gains a sense for us, imply an essential structure of possible </w:t>
      </w:r>
      <w:proofErr w:type="spellStart"/>
      <w:r w:rsidR="00140ACD">
        <w:rPr>
          <w:lang w:val="en-US"/>
        </w:rPr>
        <w:t>reiterable</w:t>
      </w:r>
      <w:proofErr w:type="spellEnd"/>
      <w:r w:rsidR="00140ACD">
        <w:rPr>
          <w:lang w:val="en-US"/>
        </w:rPr>
        <w:t xml:space="preserve"> enlargement which is not only directed to the enlargement of the object’s horizon and </w:t>
      </w:r>
      <w:r w:rsidR="00DA5F6F">
        <w:rPr>
          <w:lang w:val="en-US"/>
        </w:rPr>
        <w:t xml:space="preserve">the property’s horizon, or rather, of the law’s horizon of the world being for us in invariant form? Is </w:t>
      </w:r>
      <w:r w:rsidR="00B04281">
        <w:rPr>
          <w:lang w:val="en-US"/>
        </w:rPr>
        <w:t>the possibility open as well</w:t>
      </w:r>
      <w:r w:rsidR="00DA5F6F">
        <w:rPr>
          <w:lang w:val="en-US"/>
        </w:rPr>
        <w:t>, and due to essential reasons</w:t>
      </w:r>
      <w:r w:rsidR="00B04281">
        <w:rPr>
          <w:lang w:val="en-US"/>
        </w:rPr>
        <w:t>,</w:t>
      </w:r>
      <w:r w:rsidR="00DA5F6F">
        <w:rPr>
          <w:lang w:val="en-US"/>
        </w:rPr>
        <w:t xml:space="preserve"> that this </w:t>
      </w:r>
      <w:r w:rsidR="00DA5F6F" w:rsidRPr="00DA5F6F">
        <w:rPr>
          <w:b/>
          <w:lang w:val="en-US"/>
        </w:rPr>
        <w:t>invariant form</w:t>
      </w:r>
      <w:r w:rsidR="00DA5F6F">
        <w:rPr>
          <w:lang w:val="en-US"/>
        </w:rPr>
        <w:t xml:space="preserve"> </w:t>
      </w:r>
      <w:proofErr w:type="spellStart"/>
      <w:r w:rsidR="00DA5F6F">
        <w:rPr>
          <w:lang w:val="en-US"/>
        </w:rPr>
        <w:t>relativizes</w:t>
      </w:r>
      <w:proofErr w:type="spellEnd"/>
      <w:r w:rsidR="00DA5F6F">
        <w:rPr>
          <w:lang w:val="en-US"/>
        </w:rPr>
        <w:t xml:space="preserve"> itself?</w:t>
      </w:r>
    </w:p>
    <w:p w:rsidR="00DA5F6F" w:rsidRDefault="00DA5F6F" w:rsidP="004241B1">
      <w:pPr>
        <w:jc w:val="both"/>
        <w:rPr>
          <w:lang w:val="en-US"/>
        </w:rPr>
      </w:pPr>
      <w:r>
        <w:rPr>
          <w:b/>
          <w:lang w:val="en-US"/>
        </w:rPr>
        <w:t>[538]</w:t>
      </w:r>
      <w:r>
        <w:rPr>
          <w:lang w:val="en-US"/>
        </w:rPr>
        <w:t xml:space="preserve"> We have with each constitutive level an invariance of form constituted for </w:t>
      </w:r>
      <w:r w:rsidR="00B04281">
        <w:rPr>
          <w:lang w:val="en-US"/>
        </w:rPr>
        <w:t xml:space="preserve">it. </w:t>
      </w:r>
      <w:r>
        <w:rPr>
          <w:lang w:val="en-US"/>
        </w:rPr>
        <w:t xml:space="preserve">This is not by any chance lost on the higher level, like the </w:t>
      </w:r>
      <w:r w:rsidR="00B04281">
        <w:rPr>
          <w:lang w:val="en-US"/>
        </w:rPr>
        <w:t>“</w:t>
      </w:r>
      <w:r>
        <w:rPr>
          <w:lang w:val="en-US"/>
        </w:rPr>
        <w:t>objects</w:t>
      </w:r>
      <w:r w:rsidR="00B04281">
        <w:rPr>
          <w:lang w:val="en-US"/>
        </w:rPr>
        <w:t>”</w:t>
      </w:r>
      <w:r>
        <w:rPr>
          <w:lang w:val="en-US"/>
        </w:rPr>
        <w:t xml:space="preserve"> constituted on the respective level are not lost by becoming </w:t>
      </w:r>
      <w:r w:rsidR="00B04281">
        <w:rPr>
          <w:lang w:val="en-US"/>
        </w:rPr>
        <w:t>founding</w:t>
      </w:r>
      <w:r>
        <w:rPr>
          <w:lang w:val="en-US"/>
        </w:rPr>
        <w:t xml:space="preserve"> elements, that is, through an “apprehension” [becoming] “appearances-of”, namely </w:t>
      </w:r>
      <w:r w:rsidR="00B04281">
        <w:rPr>
          <w:lang w:val="en-US"/>
        </w:rPr>
        <w:t xml:space="preserve">[an appearance] </w:t>
      </w:r>
      <w:r>
        <w:rPr>
          <w:lang w:val="en-US"/>
        </w:rPr>
        <w:t xml:space="preserve">of </w:t>
      </w:r>
      <w:r w:rsidR="00B04281">
        <w:rPr>
          <w:lang w:val="en-US"/>
        </w:rPr>
        <w:t>the objects on</w:t>
      </w:r>
      <w:r>
        <w:rPr>
          <w:lang w:val="en-US"/>
        </w:rPr>
        <w:t xml:space="preserve"> the higher level. The objects </w:t>
      </w:r>
      <w:proofErr w:type="spellStart"/>
      <w:r>
        <w:rPr>
          <w:lang w:val="en-US"/>
        </w:rPr>
        <w:t>relativize</w:t>
      </w:r>
      <w:proofErr w:type="spellEnd"/>
      <w:r>
        <w:rPr>
          <w:lang w:val="en-US"/>
        </w:rPr>
        <w:t xml:space="preserve"> themselves and the world’s forms, of course correlatively </w:t>
      </w:r>
      <w:r w:rsidR="00C952CD">
        <w:rPr>
          <w:lang w:val="en-US"/>
        </w:rPr>
        <w:t xml:space="preserve">[they] </w:t>
      </w:r>
      <w:r>
        <w:rPr>
          <w:lang w:val="en-US"/>
        </w:rPr>
        <w:t xml:space="preserve">also </w:t>
      </w:r>
      <w:r w:rsidR="00C952CD">
        <w:rPr>
          <w:lang w:val="en-US"/>
        </w:rPr>
        <w:t>[</w:t>
      </w:r>
      <w:proofErr w:type="spellStart"/>
      <w:r w:rsidR="00C952CD">
        <w:rPr>
          <w:lang w:val="en-US"/>
        </w:rPr>
        <w:t>relativize</w:t>
      </w:r>
      <w:proofErr w:type="spellEnd"/>
      <w:r w:rsidR="00C952CD">
        <w:rPr>
          <w:lang w:val="en-US"/>
        </w:rPr>
        <w:t xml:space="preserve">] </w:t>
      </w:r>
      <w:r>
        <w:rPr>
          <w:lang w:val="en-US"/>
        </w:rPr>
        <w:t>the constitutive</w:t>
      </w:r>
      <w:r w:rsidR="00B04281">
        <w:rPr>
          <w:lang w:val="en-US"/>
        </w:rPr>
        <w:t xml:space="preserve"> forms </w:t>
      </w:r>
      <w:r w:rsidR="00C952CD">
        <w:rPr>
          <w:lang w:val="en-US"/>
        </w:rPr>
        <w:t xml:space="preserve">which are already habitually built (acquired by the single subjects), or rather, [which are] to be build (to be acquired). If transcendental subjectivity (transcendentally understood humanity) is within a continuous constitutive developmental process, &lt;then&gt; </w:t>
      </w:r>
      <w:r w:rsidR="00C952CD" w:rsidRPr="00B04281">
        <w:rPr>
          <w:b/>
          <w:lang w:val="en-US"/>
        </w:rPr>
        <w:t>the universal and deepest form of its historicity</w:t>
      </w:r>
      <w:r w:rsidR="00C952CD">
        <w:rPr>
          <w:lang w:val="en-US"/>
        </w:rPr>
        <w:t xml:space="preserve"> is the following: to be forced to constitute “the” world being for this humanity within oneself in a procession from level to level in such a way that the </w:t>
      </w:r>
      <w:r w:rsidR="00C952CD" w:rsidRPr="00B04281">
        <w:rPr>
          <w:b/>
          <w:lang w:val="en-US"/>
        </w:rPr>
        <w:t>being, the world itself is developing</w:t>
      </w:r>
      <w:r w:rsidR="00C952CD">
        <w:rPr>
          <w:lang w:val="en-US"/>
        </w:rPr>
        <w:t xml:space="preserve"> according to its </w:t>
      </w:r>
      <w:proofErr w:type="spellStart"/>
      <w:r w:rsidR="00C952CD">
        <w:rPr>
          <w:lang w:val="en-US"/>
        </w:rPr>
        <w:t>ont</w:t>
      </w:r>
      <w:proofErr w:type="spellEnd"/>
      <w:r w:rsidR="00C952CD">
        <w:rPr>
          <w:lang w:val="en-US"/>
        </w:rPr>
        <w:t>&lt;</w:t>
      </w:r>
      <w:proofErr w:type="spellStart"/>
      <w:r w:rsidR="00C952CD">
        <w:rPr>
          <w:lang w:val="en-US"/>
        </w:rPr>
        <w:t>ological</w:t>
      </w:r>
      <w:proofErr w:type="spellEnd"/>
      <w:r w:rsidR="00C952CD">
        <w:rPr>
          <w:lang w:val="en-US"/>
        </w:rPr>
        <w:t xml:space="preserve">&gt; being sense, according to its respective universal form, to its universal </w:t>
      </w:r>
      <w:proofErr w:type="spellStart"/>
      <w:r w:rsidR="00C952CD">
        <w:rPr>
          <w:lang w:val="en-US"/>
        </w:rPr>
        <w:t>Apriori</w:t>
      </w:r>
      <w:proofErr w:type="spellEnd"/>
      <w:r w:rsidR="00C952CD">
        <w:rPr>
          <w:lang w:val="en-US"/>
        </w:rPr>
        <w:t>.</w:t>
      </w:r>
      <w:r w:rsidR="00C952CD">
        <w:rPr>
          <w:rStyle w:val="Funotenzeichen"/>
          <w:lang w:val="en-US"/>
        </w:rPr>
        <w:footnoteReference w:id="2"/>
      </w:r>
    </w:p>
    <w:p w:rsidR="00C952CD" w:rsidRDefault="00C952CD" w:rsidP="004241B1">
      <w:pPr>
        <w:jc w:val="both"/>
        <w:rPr>
          <w:lang w:val="en-US"/>
        </w:rPr>
      </w:pPr>
      <w:r>
        <w:rPr>
          <w:lang w:val="en-US"/>
        </w:rPr>
        <w:t>We have the generative world, our cultural world</w:t>
      </w:r>
      <w:r w:rsidR="00584765">
        <w:rPr>
          <w:lang w:val="en-US"/>
        </w:rPr>
        <w:t xml:space="preserve">; it enlarges to a generative world encompassing Europe and Asia, eventually the earthly </w:t>
      </w:r>
      <w:r w:rsidR="00702EFB">
        <w:rPr>
          <w:lang w:val="en-US"/>
        </w:rPr>
        <w:t>human peoples</w:t>
      </w:r>
      <w:r w:rsidR="00584765">
        <w:rPr>
          <w:lang w:val="en-US"/>
        </w:rPr>
        <w:t>, the histories of which combine to a new history.</w:t>
      </w:r>
      <w:r w:rsidR="00584765">
        <w:rPr>
          <w:rStyle w:val="Funotenzeichen"/>
          <w:lang w:val="en-US"/>
        </w:rPr>
        <w:footnoteReference w:id="3"/>
      </w:r>
      <w:r w:rsidR="00584765">
        <w:rPr>
          <w:lang w:val="en-US"/>
        </w:rPr>
        <w:t xml:space="preserve"> Goal: Europe and the old Mexicans. We </w:t>
      </w:r>
      <w:r w:rsidR="00702EFB">
        <w:rPr>
          <w:lang w:val="en-US"/>
        </w:rPr>
        <w:t>may</w:t>
      </w:r>
      <w:r w:rsidR="00584765">
        <w:rPr>
          <w:lang w:val="en-US"/>
        </w:rPr>
        <w:t xml:space="preserve"> count all that as enlargement of a generatively constituted world again to a unity of a generatively constituted [world]. Has &lt;anything&gt; essentially changed within the invariant structure of this world due to these enlargements? The first step – we </w:t>
      </w:r>
      <w:r w:rsidR="00584765">
        <w:rPr>
          <w:lang w:val="en-US"/>
        </w:rPr>
        <w:lastRenderedPageBreak/>
        <w:t xml:space="preserve">will call it: the [step] from Europe to China – does </w:t>
      </w:r>
      <w:r w:rsidR="00702EFB">
        <w:rPr>
          <w:lang w:val="en-US"/>
        </w:rPr>
        <w:t>indeed</w:t>
      </w:r>
      <w:r w:rsidR="00584765">
        <w:rPr>
          <w:lang w:val="en-US"/>
        </w:rPr>
        <w:t xml:space="preserve"> convey </w:t>
      </w:r>
      <w:r w:rsidR="00702EFB">
        <w:rPr>
          <w:lang w:val="en-US"/>
        </w:rPr>
        <w:t>something</w:t>
      </w:r>
      <w:r w:rsidR="00584765">
        <w:rPr>
          <w:lang w:val="en-US"/>
        </w:rPr>
        <w:t xml:space="preserve"> new however: The beginning is the incomprehensibility of the Chinese cultural world (that of their higher humanity, of their historical individuality) for Europe and vice versa.</w:t>
      </w:r>
    </w:p>
    <w:p w:rsidR="00584765" w:rsidRDefault="00584765" w:rsidP="004241B1">
      <w:pPr>
        <w:jc w:val="both"/>
        <w:rPr>
          <w:lang w:val="en-US"/>
        </w:rPr>
      </w:pPr>
      <w:r>
        <w:rPr>
          <w:lang w:val="en-US"/>
        </w:rPr>
        <w:t>The disclosure of one’s own generative tradition as performance of “</w:t>
      </w:r>
      <w:r w:rsidRPr="00AB6494">
        <w:rPr>
          <w:b/>
          <w:lang w:val="en-US"/>
        </w:rPr>
        <w:t>history</w:t>
      </w:r>
      <w:r>
        <w:rPr>
          <w:lang w:val="en-US"/>
        </w:rPr>
        <w:t xml:space="preserve">” </w:t>
      </w:r>
      <w:r w:rsidR="00AB6494">
        <w:rPr>
          <w:lang w:val="en-US"/>
        </w:rPr>
        <w:t xml:space="preserve">already </w:t>
      </w:r>
      <w:r>
        <w:rPr>
          <w:lang w:val="en-US"/>
        </w:rPr>
        <w:t xml:space="preserve">means a new kind of enlargement of the being sense of the world for our humanity. Our humanity gets to know itself as a personal unity within the unity of its life, </w:t>
      </w:r>
      <w:r w:rsidR="00AB6494">
        <w:rPr>
          <w:lang w:val="en-US"/>
        </w:rPr>
        <w:t xml:space="preserve">[it] </w:t>
      </w:r>
      <w:r w:rsidR="008C0B78">
        <w:rPr>
          <w:lang w:val="en-US"/>
        </w:rPr>
        <w:t>concretely learns to understand</w:t>
      </w:r>
      <w:r>
        <w:rPr>
          <w:lang w:val="en-US"/>
        </w:rPr>
        <w:t xml:space="preserve"> this</w:t>
      </w:r>
      <w:r w:rsidR="00AB6494">
        <w:rPr>
          <w:lang w:val="en-US"/>
        </w:rPr>
        <w:t>,</w:t>
      </w:r>
      <w:r>
        <w:rPr>
          <w:lang w:val="en-US"/>
        </w:rPr>
        <w:t xml:space="preserve"> its “historical”, generative individuality</w:t>
      </w:r>
      <w:r w:rsidR="008C0B78">
        <w:rPr>
          <w:lang w:val="en-US"/>
        </w:rPr>
        <w:t xml:space="preserve">, </w:t>
      </w:r>
      <w:r w:rsidR="008C0B78">
        <w:rPr>
          <w:b/>
          <w:lang w:val="en-US"/>
        </w:rPr>
        <w:t xml:space="preserve">[539] </w:t>
      </w:r>
      <w:r w:rsidR="008C0B78">
        <w:rPr>
          <w:lang w:val="en-US"/>
        </w:rPr>
        <w:t>learns to judge itself from history, similar to a single man who ge</w:t>
      </w:r>
      <w:r w:rsidR="00AB6494">
        <w:rPr>
          <w:lang w:val="en-US"/>
        </w:rPr>
        <w:t>ts to know his individual being</w:t>
      </w:r>
      <w:r w:rsidR="008C0B78">
        <w:rPr>
          <w:lang w:val="en-US"/>
        </w:rPr>
        <w:t xml:space="preserve"> </w:t>
      </w:r>
      <w:r w:rsidR="00AB6494">
        <w:rPr>
          <w:lang w:val="en-US"/>
        </w:rPr>
        <w:t>by way of</w:t>
      </w:r>
      <w:r w:rsidR="008C0B78">
        <w:rPr>
          <w:lang w:val="en-US"/>
        </w:rPr>
        <w:t xml:space="preserve"> the memory </w:t>
      </w:r>
      <w:r w:rsidR="00AB6494">
        <w:rPr>
          <w:lang w:val="en-US"/>
        </w:rPr>
        <w:t>survey</w:t>
      </w:r>
      <w:r w:rsidR="008C0B78">
        <w:rPr>
          <w:lang w:val="en-US"/>
        </w:rPr>
        <w:t xml:space="preserve"> </w:t>
      </w:r>
      <w:r w:rsidR="00AB6494">
        <w:rPr>
          <w:lang w:val="en-US"/>
        </w:rPr>
        <w:t>of</w:t>
      </w:r>
      <w:r w:rsidR="008C0B78">
        <w:rPr>
          <w:lang w:val="en-US"/>
        </w:rPr>
        <w:t xml:space="preserve"> his life, and learns to judge it. Humanity concretely learns to understand what it is aiming at in its generative existence; it </w:t>
      </w:r>
      <w:r w:rsidR="00826A12">
        <w:rPr>
          <w:lang w:val="en-US"/>
        </w:rPr>
        <w:t>singles out</w:t>
      </w:r>
      <w:r w:rsidR="008C0B78">
        <w:rPr>
          <w:lang w:val="en-US"/>
        </w:rPr>
        <w:t xml:space="preserve"> </w:t>
      </w:r>
      <w:r w:rsidR="00826A12">
        <w:rPr>
          <w:lang w:val="en-US"/>
        </w:rPr>
        <w:t xml:space="preserve">intuitionally </w:t>
      </w:r>
      <w:r w:rsidR="008C0B78">
        <w:rPr>
          <w:lang w:val="en-US"/>
        </w:rPr>
        <w:t>a genuine telos lying within one’s ability</w:t>
      </w:r>
      <w:r w:rsidR="00826A12">
        <w:rPr>
          <w:lang w:val="en-US"/>
        </w:rPr>
        <w:t xml:space="preserve">, </w:t>
      </w:r>
      <w:r w:rsidR="008C0B78">
        <w:rPr>
          <w:lang w:val="en-US"/>
        </w:rPr>
        <w:t>which</w:t>
      </w:r>
      <w:r w:rsidR="00826A12">
        <w:rPr>
          <w:lang w:val="en-US"/>
        </w:rPr>
        <w:t>,</w:t>
      </w:r>
      <w:r w:rsidR="008C0B78">
        <w:rPr>
          <w:lang w:val="en-US"/>
        </w:rPr>
        <w:t xml:space="preserve"> </w:t>
      </w:r>
      <w:r w:rsidR="00826A12">
        <w:rPr>
          <w:lang w:val="en-US"/>
        </w:rPr>
        <w:t>being</w:t>
      </w:r>
      <w:r w:rsidR="008C0B78">
        <w:rPr>
          <w:lang w:val="en-US"/>
        </w:rPr>
        <w:t xml:space="preserve"> </w:t>
      </w:r>
      <w:r w:rsidR="00826A12">
        <w:rPr>
          <w:lang w:val="en-US"/>
        </w:rPr>
        <w:t>formed</w:t>
      </w:r>
      <w:r w:rsidR="008C0B78">
        <w:rPr>
          <w:lang w:val="en-US"/>
        </w:rPr>
        <w:t xml:space="preserve"> in a sense-investigative way, could be actualized in a rational volitional resolve (by arbitrarily to be created organizational </w:t>
      </w:r>
      <w:r w:rsidR="00E572BB">
        <w:rPr>
          <w:lang w:val="en-US"/>
        </w:rPr>
        <w:t>events) as the volition</w:t>
      </w:r>
      <w:r w:rsidR="00826A12">
        <w:rPr>
          <w:lang w:val="en-US"/>
        </w:rPr>
        <w:t>al goal</w:t>
      </w:r>
      <w:r w:rsidR="00E572BB">
        <w:rPr>
          <w:lang w:val="en-US"/>
        </w:rPr>
        <w:t xml:space="preserve"> of humanity </w:t>
      </w:r>
      <w:r w:rsidR="00826A12">
        <w:rPr>
          <w:lang w:val="en-US"/>
        </w:rPr>
        <w:t>being a connected unity,</w:t>
      </w:r>
      <w:r w:rsidR="00E572BB">
        <w:rPr>
          <w:lang w:val="en-US"/>
        </w:rPr>
        <w:t xml:space="preserve"> a volitional unity. Thereby humanity and the single man as its functioning member are bestowed with a new, a higher  sense, and thereby the world </w:t>
      </w:r>
      <w:r w:rsidR="003B7802">
        <w:rPr>
          <w:lang w:val="en-US"/>
        </w:rPr>
        <w:t xml:space="preserve">[is bestowed with a new sense] </w:t>
      </w:r>
      <w:r w:rsidR="00E572BB">
        <w:rPr>
          <w:lang w:val="en-US"/>
        </w:rPr>
        <w:t xml:space="preserve">as being a cultural world for him, from him. </w:t>
      </w:r>
      <w:r w:rsidR="00E572BB" w:rsidRPr="003B7802">
        <w:rPr>
          <w:b/>
          <w:lang w:val="en-US"/>
        </w:rPr>
        <w:t>History</w:t>
      </w:r>
      <w:r w:rsidR="00E572BB">
        <w:rPr>
          <w:lang w:val="en-US"/>
        </w:rPr>
        <w:t xml:space="preserve"> thus is not a random </w:t>
      </w:r>
      <w:r w:rsidR="003B7802">
        <w:rPr>
          <w:lang w:val="en-US"/>
        </w:rPr>
        <w:t>part</w:t>
      </w:r>
      <w:r w:rsidR="00E572BB">
        <w:rPr>
          <w:lang w:val="en-US"/>
        </w:rPr>
        <w:t xml:space="preserve"> of the cultural world, but it is </w:t>
      </w:r>
      <w:r w:rsidR="00E572BB" w:rsidRPr="003B7802">
        <w:rPr>
          <w:b/>
          <w:lang w:val="en-US"/>
        </w:rPr>
        <w:t xml:space="preserve">a constitutive performance </w:t>
      </w:r>
      <w:r w:rsidR="003B7802">
        <w:rPr>
          <w:b/>
          <w:lang w:val="en-US"/>
        </w:rPr>
        <w:t>accruing from</w:t>
      </w:r>
      <w:r w:rsidR="00E572BB" w:rsidRPr="003B7802">
        <w:rPr>
          <w:b/>
          <w:lang w:val="en-US"/>
        </w:rPr>
        <w:t xml:space="preserve"> humanity</w:t>
      </w:r>
      <w:r w:rsidR="00E572BB">
        <w:rPr>
          <w:lang w:val="en-US"/>
        </w:rPr>
        <w:t xml:space="preserve">, putting </w:t>
      </w:r>
      <w:r w:rsidR="003B7802">
        <w:rPr>
          <w:lang w:val="en-US"/>
        </w:rPr>
        <w:t>into operation and enabling that</w:t>
      </w:r>
      <w:r w:rsidR="00E572BB">
        <w:rPr>
          <w:lang w:val="en-US"/>
        </w:rPr>
        <w:t xml:space="preserve"> constitution</w:t>
      </w:r>
      <w:r w:rsidR="003B7802">
        <w:rPr>
          <w:lang w:val="en-US"/>
        </w:rPr>
        <w:t>,</w:t>
      </w:r>
      <w:r w:rsidR="00E572BB">
        <w:rPr>
          <w:lang w:val="en-US"/>
        </w:rPr>
        <w:t xml:space="preserve"> which creates a new world, </w:t>
      </w:r>
      <w:r w:rsidR="00E572BB" w:rsidRPr="003B7802">
        <w:rPr>
          <w:b/>
          <w:lang w:val="en-US"/>
        </w:rPr>
        <w:t>a world of a higher sense</w:t>
      </w:r>
      <w:r w:rsidR="00E572BB">
        <w:rPr>
          <w:lang w:val="en-US"/>
        </w:rPr>
        <w:t xml:space="preserve"> </w:t>
      </w:r>
      <w:r w:rsidR="003B7802">
        <w:rPr>
          <w:lang w:val="en-US"/>
        </w:rPr>
        <w:t>out of</w:t>
      </w:r>
      <w:r w:rsidR="00E572BB">
        <w:rPr>
          <w:lang w:val="en-US"/>
        </w:rPr>
        <w:t xml:space="preserve"> the pre-historical world (prior to the establishing of a however developed history). But this may </w:t>
      </w:r>
      <w:r w:rsidR="003B7802">
        <w:rPr>
          <w:lang w:val="en-US"/>
        </w:rPr>
        <w:t>have been stated</w:t>
      </w:r>
      <w:r w:rsidR="00E572BB">
        <w:rPr>
          <w:lang w:val="en-US"/>
        </w:rPr>
        <w:t xml:space="preserve"> </w:t>
      </w:r>
      <w:r w:rsidR="003B7802">
        <w:rPr>
          <w:lang w:val="en-US"/>
        </w:rPr>
        <w:t>in a too universal and constructive way</w:t>
      </w:r>
      <w:r w:rsidR="00E572BB">
        <w:rPr>
          <w:lang w:val="en-US"/>
        </w:rPr>
        <w:t xml:space="preserve"> and </w:t>
      </w:r>
      <w:r w:rsidR="003B7802">
        <w:rPr>
          <w:lang w:val="en-US"/>
        </w:rPr>
        <w:t>is in need of</w:t>
      </w:r>
      <w:r w:rsidR="00E572BB">
        <w:rPr>
          <w:lang w:val="en-US"/>
        </w:rPr>
        <w:t xml:space="preserve"> some considerations.</w:t>
      </w:r>
    </w:p>
    <w:p w:rsidR="00E572BB" w:rsidRDefault="00E572BB" w:rsidP="004241B1">
      <w:pPr>
        <w:jc w:val="both"/>
        <w:rPr>
          <w:lang w:val="en-US"/>
        </w:rPr>
      </w:pPr>
      <w:r w:rsidRPr="003B7802">
        <w:rPr>
          <w:i/>
          <w:lang w:val="en-US"/>
        </w:rPr>
        <w:t xml:space="preserve">Ad </w:t>
      </w:r>
      <w:proofErr w:type="spellStart"/>
      <w:r w:rsidRPr="003B7802">
        <w:rPr>
          <w:i/>
          <w:lang w:val="en-US"/>
        </w:rPr>
        <w:t>notam</w:t>
      </w:r>
      <w:proofErr w:type="spellEnd"/>
      <w:r>
        <w:rPr>
          <w:lang w:val="en-US"/>
        </w:rPr>
        <w:t xml:space="preserve">. In such a history with regard to the historical time </w:t>
      </w:r>
      <w:r w:rsidR="0042605E">
        <w:rPr>
          <w:lang w:val="en-US"/>
        </w:rPr>
        <w:t xml:space="preserve">it is </w:t>
      </w:r>
      <w:r>
        <w:rPr>
          <w:lang w:val="en-US"/>
        </w:rPr>
        <w:t xml:space="preserve">like within memory of a single man with regard to his time and </w:t>
      </w:r>
      <w:r w:rsidR="003B7802">
        <w:rPr>
          <w:lang w:val="en-US"/>
        </w:rPr>
        <w:t xml:space="preserve">[to] </w:t>
      </w:r>
      <w:r>
        <w:rPr>
          <w:lang w:val="en-US"/>
        </w:rPr>
        <w:t xml:space="preserve">the time of the </w:t>
      </w:r>
      <w:r w:rsidR="008E2609">
        <w:rPr>
          <w:lang w:val="en-US"/>
        </w:rPr>
        <w:t xml:space="preserve">individual world taken for him </w:t>
      </w:r>
      <w:proofErr w:type="spellStart"/>
      <w:r w:rsidR="008E2609">
        <w:rPr>
          <w:lang w:val="en-US"/>
        </w:rPr>
        <w:t>abstractively</w:t>
      </w:r>
      <w:proofErr w:type="spellEnd"/>
      <w:r w:rsidR="008E2609">
        <w:rPr>
          <w:lang w:val="en-US"/>
        </w:rPr>
        <w:t xml:space="preserve"> </w:t>
      </w:r>
      <w:r w:rsidR="003B7802">
        <w:rPr>
          <w:lang w:val="en-US"/>
        </w:rPr>
        <w:t>by</w:t>
      </w:r>
      <w:r w:rsidR="008E2609">
        <w:rPr>
          <w:lang w:val="en-US"/>
        </w:rPr>
        <w:t xml:space="preserve"> itself. If the world </w:t>
      </w:r>
      <w:proofErr w:type="spellStart"/>
      <w:r w:rsidR="0042605E">
        <w:rPr>
          <w:lang w:val="en-US"/>
        </w:rPr>
        <w:t>spatio</w:t>
      </w:r>
      <w:proofErr w:type="spellEnd"/>
      <w:r w:rsidR="0042605E">
        <w:rPr>
          <w:lang w:val="en-US"/>
        </w:rPr>
        <w:t xml:space="preserve">-temporally </w:t>
      </w:r>
      <w:r w:rsidR="008E2609">
        <w:rPr>
          <w:lang w:val="en-US"/>
        </w:rPr>
        <w:t xml:space="preserve">is just </w:t>
      </w:r>
      <w:r w:rsidR="0042605E">
        <w:rPr>
          <w:lang w:val="en-US"/>
        </w:rPr>
        <w:t xml:space="preserve">a </w:t>
      </w:r>
      <w:r w:rsidR="003B7802">
        <w:rPr>
          <w:lang w:val="en-US"/>
        </w:rPr>
        <w:t>generative</w:t>
      </w:r>
      <w:r w:rsidR="0042605E">
        <w:rPr>
          <w:lang w:val="en-US"/>
        </w:rPr>
        <w:t xml:space="preserve"> one</w:t>
      </w:r>
      <w:r w:rsidR="003B7802">
        <w:rPr>
          <w:lang w:val="en-US"/>
        </w:rPr>
        <w:t>, and</w:t>
      </w:r>
      <w:r w:rsidR="0042605E">
        <w:rPr>
          <w:lang w:val="en-US"/>
        </w:rPr>
        <w:t xml:space="preserve"> if</w:t>
      </w:r>
      <w:r w:rsidR="008E2609">
        <w:rPr>
          <w:lang w:val="en-US"/>
        </w:rPr>
        <w:t xml:space="preserve">, </w:t>
      </w:r>
      <w:r w:rsidR="0042605E">
        <w:rPr>
          <w:lang w:val="en-US"/>
        </w:rPr>
        <w:t xml:space="preserve">being itself already </w:t>
      </w:r>
      <w:r w:rsidR="008E2609">
        <w:rPr>
          <w:lang w:val="en-US"/>
        </w:rPr>
        <w:t xml:space="preserve">undisclosed, </w:t>
      </w:r>
      <w:r w:rsidR="0042605E">
        <w:rPr>
          <w:lang w:val="en-US"/>
        </w:rPr>
        <w:t xml:space="preserve">[it is] </w:t>
      </w:r>
      <w:r w:rsidR="008E2609">
        <w:rPr>
          <w:lang w:val="en-US"/>
        </w:rPr>
        <w:t xml:space="preserve">historically constituted, then time without “birth” (= beginning of the generation) and without death (of the generation) </w:t>
      </w:r>
      <w:r w:rsidR="0042605E">
        <w:rPr>
          <w:lang w:val="en-US"/>
        </w:rPr>
        <w:t xml:space="preserve">is </w:t>
      </w:r>
      <w:r w:rsidR="008E2609">
        <w:rPr>
          <w:lang w:val="en-US"/>
        </w:rPr>
        <w:t xml:space="preserve">openly </w:t>
      </w:r>
      <w:proofErr w:type="spellStart"/>
      <w:r w:rsidR="008E2609">
        <w:rPr>
          <w:lang w:val="en-US"/>
        </w:rPr>
        <w:t>beginningless</w:t>
      </w:r>
      <w:proofErr w:type="spellEnd"/>
      <w:r w:rsidR="008E2609">
        <w:rPr>
          <w:lang w:val="en-US"/>
        </w:rPr>
        <w:t xml:space="preserve"> and endless.</w:t>
      </w:r>
    </w:p>
    <w:p w:rsidR="00CB46A3" w:rsidRDefault="00CB46A3" w:rsidP="004241B1">
      <w:pPr>
        <w:jc w:val="both"/>
        <w:rPr>
          <w:lang w:val="en-US"/>
        </w:rPr>
      </w:pPr>
      <w:r>
        <w:rPr>
          <w:lang w:val="en-US"/>
        </w:rPr>
        <w:t xml:space="preserve">One </w:t>
      </w:r>
      <w:r w:rsidR="0042605E">
        <w:rPr>
          <w:lang w:val="en-US"/>
        </w:rPr>
        <w:t>may</w:t>
      </w:r>
      <w:r>
        <w:rPr>
          <w:lang w:val="en-US"/>
        </w:rPr>
        <w:t xml:space="preserve"> probably say now: The temporality of the world for the man living within his generative connection, that of </w:t>
      </w:r>
      <w:r w:rsidRPr="0042605E">
        <w:rPr>
          <w:b/>
          <w:lang w:val="en-US"/>
        </w:rPr>
        <w:t>his</w:t>
      </w:r>
      <w:r>
        <w:rPr>
          <w:lang w:val="en-US"/>
        </w:rPr>
        <w:t xml:space="preserve"> cultural humanity, </w:t>
      </w:r>
      <w:r w:rsidR="0042605E">
        <w:rPr>
          <w:lang w:val="en-US"/>
        </w:rPr>
        <w:t xml:space="preserve">is </w:t>
      </w:r>
      <w:r>
        <w:rPr>
          <w:lang w:val="en-US"/>
        </w:rPr>
        <w:t xml:space="preserve">a </w:t>
      </w:r>
      <w:r w:rsidRPr="0042605E">
        <w:rPr>
          <w:b/>
          <w:lang w:val="en-US"/>
        </w:rPr>
        <w:t>generative close-worldly temporality</w:t>
      </w:r>
      <w:r>
        <w:rPr>
          <w:lang w:val="en-US"/>
        </w:rPr>
        <w:t xml:space="preserve"> prior to </w:t>
      </w:r>
      <w:proofErr w:type="spellStart"/>
      <w:r>
        <w:rPr>
          <w:lang w:val="en-US"/>
        </w:rPr>
        <w:t>undisclosing</w:t>
      </w:r>
      <w:proofErr w:type="spellEnd"/>
      <w:r>
        <w:rPr>
          <w:lang w:val="en-US"/>
        </w:rPr>
        <w:t xml:space="preserve"> history (“science”). The world simply </w:t>
      </w:r>
      <w:r w:rsidR="007E5698" w:rsidRPr="007E5698">
        <w:rPr>
          <w:b/>
          <w:lang w:val="en-US"/>
        </w:rPr>
        <w:t>also</w:t>
      </w:r>
      <w:r w:rsidR="007E5698">
        <w:rPr>
          <w:lang w:val="en-US"/>
        </w:rPr>
        <w:t xml:space="preserve"> </w:t>
      </w:r>
      <w:r w:rsidR="007E5698" w:rsidRPr="007E5698">
        <w:rPr>
          <w:b/>
          <w:lang w:val="en-US"/>
        </w:rPr>
        <w:t>temporally</w:t>
      </w:r>
      <w:r w:rsidR="007E5698">
        <w:rPr>
          <w:lang w:val="en-US"/>
        </w:rPr>
        <w:t xml:space="preserve"> distinguishes </w:t>
      </w:r>
      <w:r>
        <w:rPr>
          <w:lang w:val="en-US"/>
        </w:rPr>
        <w:t>between near world and distant world.</w:t>
      </w:r>
      <w:r w:rsidR="00BB5B4C">
        <w:rPr>
          <w:lang w:val="en-US"/>
        </w:rPr>
        <w:t xml:space="preserve"> “Scientific” history enlarges the near time, and creates an endlessly open, but historically </w:t>
      </w:r>
      <w:r w:rsidR="007E5698">
        <w:rPr>
          <w:lang w:val="en-US"/>
        </w:rPr>
        <w:t>un</w:t>
      </w:r>
      <w:r w:rsidR="00BB5B4C">
        <w:rPr>
          <w:lang w:val="en-US"/>
        </w:rPr>
        <w:t xml:space="preserve">disclosed &lt;and </w:t>
      </w:r>
      <w:proofErr w:type="spellStart"/>
      <w:r w:rsidR="007E5698">
        <w:rPr>
          <w:lang w:val="en-US"/>
        </w:rPr>
        <w:t>un</w:t>
      </w:r>
      <w:r w:rsidR="00BB5B4C">
        <w:rPr>
          <w:lang w:val="en-US"/>
        </w:rPr>
        <w:t>disclosing</w:t>
      </w:r>
      <w:proofErr w:type="spellEnd"/>
      <w:r w:rsidR="00BB5B4C">
        <w:rPr>
          <w:lang w:val="en-US"/>
        </w:rPr>
        <w:t xml:space="preserve"> itself&gt; past temporality, and from there</w:t>
      </w:r>
      <w:r w:rsidR="007E5698">
        <w:rPr>
          <w:lang w:val="en-US"/>
        </w:rPr>
        <w:t>[it creates]</w:t>
      </w:r>
      <w:r w:rsidR="00BB5B4C">
        <w:rPr>
          <w:lang w:val="en-US"/>
        </w:rPr>
        <w:t xml:space="preserve"> a generative future horizon with </w:t>
      </w:r>
      <w:proofErr w:type="spellStart"/>
      <w:r w:rsidR="00BB5B4C">
        <w:rPr>
          <w:lang w:val="en-US"/>
        </w:rPr>
        <w:t>predelineation</w:t>
      </w:r>
      <w:proofErr w:type="spellEnd"/>
      <w:r w:rsidR="00BB5B4C">
        <w:rPr>
          <w:lang w:val="en-US"/>
        </w:rPr>
        <w:t xml:space="preserve">, </w:t>
      </w:r>
      <w:r w:rsidR="007E5698">
        <w:rPr>
          <w:lang w:val="en-US"/>
        </w:rPr>
        <w:t xml:space="preserve">or </w:t>
      </w:r>
      <w:r w:rsidR="00BB5B4C">
        <w:rPr>
          <w:lang w:val="en-US"/>
        </w:rPr>
        <w:t xml:space="preserve">rather: &lt;a&gt; near temporal world, &lt;a&gt; whole generative temporal world, </w:t>
      </w:r>
      <w:proofErr w:type="spellStart"/>
      <w:r w:rsidR="00BB5B4C">
        <w:rPr>
          <w:lang w:val="en-US"/>
        </w:rPr>
        <w:t>contentually</w:t>
      </w:r>
      <w:proofErr w:type="spellEnd"/>
      <w:r w:rsidR="00BB5B4C">
        <w:rPr>
          <w:lang w:val="en-US"/>
        </w:rPr>
        <w:t xml:space="preserve"> related to </w:t>
      </w:r>
      <w:r w:rsidR="00BB5B4C" w:rsidRPr="007E5698">
        <w:rPr>
          <w:b/>
          <w:lang w:val="en-US"/>
        </w:rPr>
        <w:t>this</w:t>
      </w:r>
      <w:r w:rsidR="00BB5B4C">
        <w:rPr>
          <w:lang w:val="en-US"/>
        </w:rPr>
        <w:t xml:space="preserve"> generative humanity, </w:t>
      </w:r>
      <w:r w:rsidR="007E5698">
        <w:rPr>
          <w:lang w:val="en-US"/>
        </w:rPr>
        <w:t xml:space="preserve">also </w:t>
      </w:r>
      <w:r w:rsidR="00BB5B4C">
        <w:rPr>
          <w:lang w:val="en-US"/>
        </w:rPr>
        <w:t xml:space="preserve">of course with regard to the spatial </w:t>
      </w:r>
      <w:proofErr w:type="spellStart"/>
      <w:r w:rsidR="00BB5B4C">
        <w:rPr>
          <w:lang w:val="en-US"/>
        </w:rPr>
        <w:t>givennesses</w:t>
      </w:r>
      <w:proofErr w:type="spellEnd"/>
      <w:r w:rsidR="00BB5B4C">
        <w:rPr>
          <w:lang w:val="en-US"/>
        </w:rPr>
        <w:t xml:space="preserve"> and to the spatiali</w:t>
      </w:r>
      <w:r w:rsidR="007E5698">
        <w:rPr>
          <w:lang w:val="en-US"/>
        </w:rPr>
        <w:t>t</w:t>
      </w:r>
      <w:r w:rsidR="00BB5B4C">
        <w:rPr>
          <w:lang w:val="en-US"/>
        </w:rPr>
        <w:t xml:space="preserve">y itself as form and </w:t>
      </w:r>
      <w:r w:rsidR="007E5698">
        <w:rPr>
          <w:lang w:val="en-US"/>
        </w:rPr>
        <w:t>to</w:t>
      </w:r>
      <w:r w:rsidR="00BB5B4C">
        <w:rPr>
          <w:lang w:val="en-US"/>
        </w:rPr>
        <w:t xml:space="preserve"> the </w:t>
      </w:r>
      <w:r w:rsidR="00BB5B4C">
        <w:rPr>
          <w:b/>
          <w:lang w:val="en-US"/>
        </w:rPr>
        <w:t xml:space="preserve">[540] </w:t>
      </w:r>
      <w:r w:rsidR="00BB5B4C">
        <w:rPr>
          <w:lang w:val="en-US"/>
        </w:rPr>
        <w:t xml:space="preserve">concrete culture with nature. To the concrete vivid present of the single subject and to the present belonging to the surrounding world </w:t>
      </w:r>
      <w:r w:rsidR="00BB5B4C" w:rsidRPr="007E5698">
        <w:rPr>
          <w:b/>
          <w:lang w:val="en-US"/>
        </w:rPr>
        <w:t>the vivid present of the generative humanity and its worldly present</w:t>
      </w:r>
      <w:r w:rsidR="00BB5B4C">
        <w:rPr>
          <w:lang w:val="en-US"/>
        </w:rPr>
        <w:t xml:space="preserve"> </w:t>
      </w:r>
      <w:r w:rsidR="007E5698">
        <w:rPr>
          <w:lang w:val="en-US"/>
        </w:rPr>
        <w:t xml:space="preserve">do correspond – present in a wide </w:t>
      </w:r>
      <w:r w:rsidR="00BB5B4C">
        <w:rPr>
          <w:lang w:val="en-US"/>
        </w:rPr>
        <w:t>sense</w:t>
      </w:r>
      <w:r w:rsidR="007E5698">
        <w:rPr>
          <w:lang w:val="en-US"/>
        </w:rPr>
        <w:t xml:space="preserve"> of the word</w:t>
      </w:r>
      <w:r w:rsidR="00FE05E5">
        <w:rPr>
          <w:lang w:val="en-US"/>
        </w:rPr>
        <w:t>. T</w:t>
      </w:r>
      <w:r w:rsidR="00316311">
        <w:rPr>
          <w:lang w:val="en-US"/>
        </w:rPr>
        <w:t>o t</w:t>
      </w:r>
      <w:r w:rsidR="00FE05E5">
        <w:rPr>
          <w:lang w:val="en-US"/>
        </w:rPr>
        <w:t xml:space="preserve">he life-time of the single subject as </w:t>
      </w:r>
      <w:r w:rsidR="00316311">
        <w:rPr>
          <w:lang w:val="en-US"/>
        </w:rPr>
        <w:t>its</w:t>
      </w:r>
      <w:r w:rsidR="00FE05E5">
        <w:rPr>
          <w:lang w:val="en-US"/>
        </w:rPr>
        <w:t xml:space="preserve"> universal time of memory</w:t>
      </w:r>
      <w:r w:rsidR="00316311">
        <w:rPr>
          <w:lang w:val="en-US"/>
        </w:rPr>
        <w:t xml:space="preserve">, purely undiscovered from the inside, corresponds the </w:t>
      </w:r>
      <w:r w:rsidR="00316311" w:rsidRPr="000575AB">
        <w:rPr>
          <w:b/>
          <w:lang w:val="en-US"/>
        </w:rPr>
        <w:t>whole time</w:t>
      </w:r>
      <w:r w:rsidR="00316311">
        <w:rPr>
          <w:lang w:val="en-US"/>
        </w:rPr>
        <w:t xml:space="preserve">, undisclosed for the generative humanity through history, namely </w:t>
      </w:r>
      <w:r w:rsidR="000575AB" w:rsidRPr="000575AB">
        <w:rPr>
          <w:b/>
          <w:lang w:val="en-US"/>
        </w:rPr>
        <w:t>“life time”</w:t>
      </w:r>
      <w:r w:rsidR="000575AB">
        <w:rPr>
          <w:lang w:val="en-US"/>
        </w:rPr>
        <w:t xml:space="preserve">, being </w:t>
      </w:r>
      <w:r w:rsidR="00316311" w:rsidRPr="000575AB">
        <w:rPr>
          <w:b/>
          <w:lang w:val="en-US"/>
        </w:rPr>
        <w:t xml:space="preserve">purely constituted </w:t>
      </w:r>
      <w:r w:rsidR="000575AB">
        <w:rPr>
          <w:lang w:val="en-US"/>
        </w:rPr>
        <w:t xml:space="preserve">for it (for humanity) in a generative way, </w:t>
      </w:r>
      <w:r w:rsidR="00316311">
        <w:rPr>
          <w:lang w:val="en-US"/>
        </w:rPr>
        <w:t xml:space="preserve">or rather world time and </w:t>
      </w:r>
      <w:r w:rsidR="000575AB">
        <w:rPr>
          <w:lang w:val="en-US"/>
        </w:rPr>
        <w:t>world</w:t>
      </w:r>
      <w:r w:rsidR="00316311">
        <w:rPr>
          <w:lang w:val="en-US"/>
        </w:rPr>
        <w:t xml:space="preserve"> itself.</w:t>
      </w:r>
    </w:p>
    <w:p w:rsidR="00316311" w:rsidRDefault="00316311" w:rsidP="004241B1">
      <w:pPr>
        <w:jc w:val="both"/>
        <w:rPr>
          <w:lang w:val="en-US"/>
        </w:rPr>
      </w:pPr>
      <w:r>
        <w:rPr>
          <w:lang w:val="en-US"/>
        </w:rPr>
        <w:t xml:space="preserve">The man who has acquired a knowledge of history says: Humanity did not know anything of the world’s temporality, did not know anything of its past yet, &lt;did not know anything yet&gt; of the distant time. Since now </w:t>
      </w:r>
      <w:r w:rsidR="000575AB">
        <w:rPr>
          <w:lang w:val="en-US"/>
        </w:rPr>
        <w:t xml:space="preserve">actually </w:t>
      </w:r>
      <w:r>
        <w:rPr>
          <w:lang w:val="en-US"/>
        </w:rPr>
        <w:t xml:space="preserve">the unhistorical man will </w:t>
      </w:r>
      <w:r w:rsidR="000575AB">
        <w:rPr>
          <w:lang w:val="en-US"/>
        </w:rPr>
        <w:t xml:space="preserve">from his fathers and grandfathers already have a consciousness </w:t>
      </w:r>
      <w:r>
        <w:rPr>
          <w:lang w:val="en-US"/>
        </w:rPr>
        <w:t xml:space="preserve">in a </w:t>
      </w:r>
      <w:proofErr w:type="spellStart"/>
      <w:r>
        <w:rPr>
          <w:lang w:val="en-US"/>
        </w:rPr>
        <w:t>reiterational</w:t>
      </w:r>
      <w:proofErr w:type="spellEnd"/>
      <w:r>
        <w:rPr>
          <w:lang w:val="en-US"/>
        </w:rPr>
        <w:t xml:space="preserve"> way of an unknown line of generations and thereby </w:t>
      </w:r>
      <w:r w:rsidR="000575AB">
        <w:rPr>
          <w:lang w:val="en-US"/>
        </w:rPr>
        <w:t xml:space="preserve">[he] already </w:t>
      </w:r>
      <w:r>
        <w:rPr>
          <w:lang w:val="en-US"/>
        </w:rPr>
        <w:t xml:space="preserve">has past time as </w:t>
      </w:r>
      <w:r w:rsidR="00623257">
        <w:rPr>
          <w:lang w:val="en-US"/>
        </w:rPr>
        <w:t>a</w:t>
      </w:r>
      <w:r>
        <w:rPr>
          <w:lang w:val="en-US"/>
        </w:rPr>
        <w:t xml:space="preserve"> time </w:t>
      </w:r>
      <w:r w:rsidR="00623257">
        <w:rPr>
          <w:lang w:val="en-US"/>
        </w:rPr>
        <w:t xml:space="preserve">being empty </w:t>
      </w:r>
      <w:r>
        <w:rPr>
          <w:lang w:val="en-US"/>
        </w:rPr>
        <w:t>for him, receiving its im</w:t>
      </w:r>
      <w:r w:rsidR="00DB4A5C">
        <w:rPr>
          <w:lang w:val="en-US"/>
        </w:rPr>
        <w:t xml:space="preserve">prints through history. Is </w:t>
      </w:r>
      <w:proofErr w:type="spellStart"/>
      <w:r w:rsidR="00DB4A5C">
        <w:rPr>
          <w:lang w:val="en-US"/>
        </w:rPr>
        <w:t>thus</w:t>
      </w:r>
      <w:proofErr w:type="spellEnd"/>
      <w:r w:rsidR="00DB4A5C">
        <w:rPr>
          <w:lang w:val="en-US"/>
        </w:rPr>
        <w:t xml:space="preserve"> </w:t>
      </w:r>
      <w:r w:rsidR="00623257">
        <w:rPr>
          <w:lang w:val="en-US"/>
        </w:rPr>
        <w:t xml:space="preserve">something </w:t>
      </w:r>
      <w:r w:rsidR="00623257">
        <w:rPr>
          <w:lang w:val="en-US"/>
        </w:rPr>
        <w:lastRenderedPageBreak/>
        <w:t xml:space="preserve">essentially new performed </w:t>
      </w:r>
      <w:r w:rsidR="00DB4A5C">
        <w:rPr>
          <w:lang w:val="en-US"/>
        </w:rPr>
        <w:t>with regard to the structure of sense of the world? Has not the already constituted temporal form, the endless open one</w:t>
      </w:r>
      <w:r w:rsidR="00623257">
        <w:rPr>
          <w:lang w:val="en-US"/>
        </w:rPr>
        <w:t>,</w:t>
      </w:r>
      <w:r w:rsidR="00DB4A5C">
        <w:rPr>
          <w:lang w:val="en-US"/>
        </w:rPr>
        <w:t xml:space="preserve"> just been determined </w:t>
      </w:r>
      <w:proofErr w:type="spellStart"/>
      <w:r w:rsidR="00DB4A5C">
        <w:rPr>
          <w:lang w:val="en-US"/>
        </w:rPr>
        <w:t>contentually</w:t>
      </w:r>
      <w:proofErr w:type="spellEnd"/>
      <w:r w:rsidR="00DB4A5C">
        <w:rPr>
          <w:lang w:val="en-US"/>
        </w:rPr>
        <w:t>? An</w:t>
      </w:r>
      <w:r w:rsidR="00916CC0">
        <w:rPr>
          <w:lang w:val="en-US"/>
        </w:rPr>
        <w:t>d the question repeats itself as soon as</w:t>
      </w:r>
      <w:r w:rsidR="00DB4A5C">
        <w:rPr>
          <w:lang w:val="en-US"/>
        </w:rPr>
        <w:t xml:space="preserve"> we as Europeans d</w:t>
      </w:r>
      <w:r w:rsidR="00916CC0">
        <w:rPr>
          <w:lang w:val="en-US"/>
        </w:rPr>
        <w:t>iscover East-Asia, etc., and [as soon as</w:t>
      </w:r>
      <w:r w:rsidR="00DB4A5C">
        <w:rPr>
          <w:lang w:val="en-US"/>
        </w:rPr>
        <w:t>] the one humanity gets an inner, historical access to the other [humanity], so that special generative life-unities, personal unities, combine to one.</w:t>
      </w:r>
    </w:p>
    <w:p w:rsidR="00DB4A5C" w:rsidRDefault="00DB4A5C" w:rsidP="004241B1">
      <w:pPr>
        <w:jc w:val="both"/>
        <w:rPr>
          <w:lang w:val="en-US"/>
        </w:rPr>
      </w:pPr>
      <w:r>
        <w:rPr>
          <w:lang w:val="en-US"/>
        </w:rPr>
        <w:t xml:space="preserve">But if we then pass over to the </w:t>
      </w:r>
      <w:r w:rsidRPr="00916CC0">
        <w:rPr>
          <w:b/>
          <w:lang w:val="en-US"/>
        </w:rPr>
        <w:t>natural-historical enlargement of the world</w:t>
      </w:r>
      <w:r>
        <w:rPr>
          <w:lang w:val="en-US"/>
        </w:rPr>
        <w:t xml:space="preserve">, always </w:t>
      </w:r>
      <w:r w:rsidR="00916CC0">
        <w:rPr>
          <w:lang w:val="en-US"/>
        </w:rPr>
        <w:t>already being</w:t>
      </w:r>
      <w:r>
        <w:rPr>
          <w:lang w:val="en-US"/>
        </w:rPr>
        <w:t xml:space="preserve"> constituted in a generative way? The generatively constituted world, purely as such, prior to astronomy, to geology, paleontology, then connected to exact physics in the widest sense, is open; but how</w:t>
      </w:r>
      <w:r w:rsidR="00916CC0">
        <w:rPr>
          <w:lang w:val="en-US"/>
        </w:rPr>
        <w:t>ever</w:t>
      </w:r>
      <w:r>
        <w:rPr>
          <w:lang w:val="en-US"/>
        </w:rPr>
        <w:t xml:space="preserve"> far it enlarges itself, and conceives </w:t>
      </w:r>
      <w:r w:rsidR="00916CC0">
        <w:rPr>
          <w:lang w:val="en-US"/>
        </w:rPr>
        <w:t xml:space="preserve">of </w:t>
      </w:r>
      <w:r>
        <w:rPr>
          <w:lang w:val="en-US"/>
        </w:rPr>
        <w:t xml:space="preserve">itself as being enlarged in its style, it is </w:t>
      </w:r>
      <w:r w:rsidR="00916CC0">
        <w:rPr>
          <w:lang w:val="en-US"/>
        </w:rPr>
        <w:t xml:space="preserve">a </w:t>
      </w:r>
      <w:r>
        <w:rPr>
          <w:lang w:val="en-US"/>
        </w:rPr>
        <w:t>human life-world.</w:t>
      </w:r>
    </w:p>
    <w:p w:rsidR="00DB4A5C" w:rsidRDefault="00C958C7" w:rsidP="004241B1">
      <w:pPr>
        <w:jc w:val="both"/>
        <w:rPr>
          <w:lang w:val="en-US"/>
        </w:rPr>
      </w:pPr>
      <w:r>
        <w:rPr>
          <w:lang w:val="en-US"/>
        </w:rPr>
        <w:t>We have to cons</w:t>
      </w:r>
      <w:r w:rsidR="00916CC0">
        <w:rPr>
          <w:lang w:val="en-US"/>
        </w:rPr>
        <w:t>ider now, what this means and</w:t>
      </w:r>
      <w:r>
        <w:rPr>
          <w:lang w:val="en-US"/>
        </w:rPr>
        <w:t xml:space="preserve"> how far this does not convey too little. Since, how about the </w:t>
      </w:r>
      <w:r w:rsidRPr="00916CC0">
        <w:rPr>
          <w:b/>
          <w:lang w:val="en-US"/>
        </w:rPr>
        <w:t>animals</w:t>
      </w:r>
      <w:r>
        <w:rPr>
          <w:lang w:val="en-US"/>
        </w:rPr>
        <w:t xml:space="preserve"> and their life-worlds? Are they not also to be considered in a </w:t>
      </w:r>
      <w:r w:rsidRPr="00916CC0">
        <w:rPr>
          <w:b/>
          <w:lang w:val="en-US"/>
        </w:rPr>
        <w:t>human</w:t>
      </w:r>
      <w:r>
        <w:rPr>
          <w:lang w:val="en-US"/>
        </w:rPr>
        <w:t xml:space="preserve"> way?</w:t>
      </w:r>
      <w:r w:rsidR="00916CC0">
        <w:rPr>
          <w:rStyle w:val="Funotenzeichen"/>
          <w:lang w:val="en-US"/>
        </w:rPr>
        <w:footnoteReference w:id="4"/>
      </w:r>
      <w:r>
        <w:rPr>
          <w:lang w:val="en-US"/>
        </w:rPr>
        <w:t xml:space="preserve"> Namely, there is the endless aerial realm of the birds, there is the “endless” sea with its fishes, its whales, etc. </w:t>
      </w:r>
      <w:r w:rsidR="00916CC0">
        <w:rPr>
          <w:lang w:val="en-US"/>
        </w:rPr>
        <w:t>May</w:t>
      </w:r>
      <w:r>
        <w:rPr>
          <w:lang w:val="en-US"/>
        </w:rPr>
        <w:t xml:space="preserve"> thus “life-world” designate a world of physical things, within which there are men everywhere, or to which men could come everywhere? A world of possible experience as human experience, optically </w:t>
      </w:r>
      <w:proofErr w:type="spellStart"/>
      <w:r>
        <w:rPr>
          <w:lang w:val="en-US"/>
        </w:rPr>
        <w:t>perspectivating</w:t>
      </w:r>
      <w:proofErr w:type="spellEnd"/>
      <w:r w:rsidR="00916CC0">
        <w:rPr>
          <w:lang w:val="en-US"/>
        </w:rPr>
        <w:t xml:space="preserve"> itself</w:t>
      </w:r>
      <w:r>
        <w:rPr>
          <w:lang w:val="en-US"/>
        </w:rPr>
        <w:t xml:space="preserve">, and </w:t>
      </w:r>
      <w:proofErr w:type="spellStart"/>
      <w:r>
        <w:rPr>
          <w:lang w:val="en-US"/>
        </w:rPr>
        <w:t>perspectivation</w:t>
      </w:r>
      <w:proofErr w:type="spellEnd"/>
      <w:r>
        <w:rPr>
          <w:lang w:val="en-US"/>
        </w:rPr>
        <w:t xml:space="preserve"> transferable to near-</w:t>
      </w:r>
      <w:proofErr w:type="spellStart"/>
      <w:r>
        <w:rPr>
          <w:lang w:val="en-US"/>
        </w:rPr>
        <w:t>physicalness</w:t>
      </w:r>
      <w:proofErr w:type="spellEnd"/>
      <w:r>
        <w:rPr>
          <w:lang w:val="en-US"/>
        </w:rPr>
        <w:t xml:space="preserve">, which then </w:t>
      </w:r>
      <w:r w:rsidR="00916CC0">
        <w:rPr>
          <w:lang w:val="en-US"/>
        </w:rPr>
        <w:t xml:space="preserve">at the same time </w:t>
      </w:r>
      <w:r>
        <w:rPr>
          <w:lang w:val="en-US"/>
        </w:rPr>
        <w:t xml:space="preserve">becomes bodily graspable and immediately practical. One could say: Man </w:t>
      </w:r>
      <w:r w:rsidR="00916CC0">
        <w:rPr>
          <w:lang w:val="en-US"/>
        </w:rPr>
        <w:t>is able to</w:t>
      </w:r>
      <w:r>
        <w:rPr>
          <w:lang w:val="en-US"/>
        </w:rPr>
        <w:t xml:space="preserve"> swim; however, when diving, he is unable to see anything, he cannot be an aquatic animal. But </w:t>
      </w:r>
      <w:r w:rsidRPr="00916CC0">
        <w:rPr>
          <w:b/>
          <w:lang w:val="en-US"/>
        </w:rPr>
        <w:t xml:space="preserve">understanding the animals as human modifications, he </w:t>
      </w:r>
      <w:r w:rsidR="005E55F4">
        <w:rPr>
          <w:b/>
          <w:lang w:val="en-US"/>
        </w:rPr>
        <w:t>amplifies the scope of</w:t>
      </w:r>
      <w:r w:rsidRPr="00916CC0">
        <w:rPr>
          <w:b/>
          <w:lang w:val="en-US"/>
        </w:rPr>
        <w:t xml:space="preserve"> his possible experience </w:t>
      </w:r>
      <w:r w:rsidR="005E55F4">
        <w:rPr>
          <w:b/>
          <w:lang w:val="en-US"/>
        </w:rPr>
        <w:t>by</w:t>
      </w:r>
      <w:r w:rsidRPr="00916CC0">
        <w:rPr>
          <w:b/>
          <w:lang w:val="en-US"/>
        </w:rPr>
        <w:t xml:space="preserve"> theirs</w:t>
      </w:r>
      <w:r>
        <w:rPr>
          <w:lang w:val="en-US"/>
        </w:rPr>
        <w:t>.</w:t>
      </w:r>
    </w:p>
    <w:p w:rsidR="00C958C7" w:rsidRPr="00DA5F6F" w:rsidRDefault="00806E8C" w:rsidP="004241B1">
      <w:pPr>
        <w:jc w:val="both"/>
        <w:rPr>
          <w:lang w:val="en-US"/>
        </w:rPr>
      </w:pPr>
      <w:r>
        <w:rPr>
          <w:lang w:val="en-US"/>
        </w:rPr>
        <w:t xml:space="preserve">But against this it </w:t>
      </w:r>
      <w:r w:rsidR="005E55F4">
        <w:rPr>
          <w:lang w:val="en-US"/>
        </w:rPr>
        <w:t>will</w:t>
      </w:r>
      <w:r>
        <w:rPr>
          <w:lang w:val="en-US"/>
        </w:rPr>
        <w:t xml:space="preserve"> be brought out: The endless mainland has its depths as well, it “consists” of stones, and thus water [consists] in its depths of water. The sense-fashioning suffices here, which as such leads from the things of the surface by way of division again to things of the surface, and respectively from the </w:t>
      </w:r>
      <w:r w:rsidR="005E55F4">
        <w:rPr>
          <w:lang w:val="en-US"/>
        </w:rPr>
        <w:t>solid</w:t>
      </w:r>
      <w:r>
        <w:rPr>
          <w:lang w:val="en-US"/>
        </w:rPr>
        <w:t xml:space="preserve"> style of experience to the constitution of whole bodies, the inner </w:t>
      </w:r>
      <w:proofErr w:type="spellStart"/>
      <w:r>
        <w:rPr>
          <w:lang w:val="en-US"/>
        </w:rPr>
        <w:t>spatio</w:t>
      </w:r>
      <w:proofErr w:type="spellEnd"/>
      <w:r>
        <w:rPr>
          <w:lang w:val="en-US"/>
        </w:rPr>
        <w:t>-material being according to the ideally e</w:t>
      </w:r>
      <w:r w:rsidR="005E55F4">
        <w:rPr>
          <w:lang w:val="en-US"/>
        </w:rPr>
        <w:t>xtensional divisibility is built</w:t>
      </w:r>
      <w:r>
        <w:rPr>
          <w:lang w:val="en-US"/>
        </w:rPr>
        <w:t xml:space="preserve"> up of many planes, which become visible </w:t>
      </w:r>
      <w:r w:rsidR="005E55F4">
        <w:rPr>
          <w:lang w:val="en-US"/>
        </w:rPr>
        <w:t xml:space="preserve">only </w:t>
      </w:r>
      <w:r>
        <w:rPr>
          <w:lang w:val="en-US"/>
        </w:rPr>
        <w:t xml:space="preserve">through current division. Apart from that, with regard to the accessibility through current experience we have a certain openness </w:t>
      </w:r>
      <w:r w:rsidR="005E55F4">
        <w:rPr>
          <w:lang w:val="en-US"/>
        </w:rPr>
        <w:t>towards</w:t>
      </w:r>
      <w:r>
        <w:rPr>
          <w:lang w:val="en-US"/>
        </w:rPr>
        <w:t xml:space="preserve"> the earth and the sea, but [we </w:t>
      </w:r>
      <w:r w:rsidR="005E55F4">
        <w:rPr>
          <w:lang w:val="en-US"/>
        </w:rPr>
        <w:t xml:space="preserve">do </w:t>
      </w:r>
      <w:r>
        <w:rPr>
          <w:lang w:val="en-US"/>
        </w:rPr>
        <w:t xml:space="preserve">have] restraints of the </w:t>
      </w:r>
      <w:r w:rsidR="00191735">
        <w:rPr>
          <w:lang w:val="en-US"/>
        </w:rPr>
        <w:t xml:space="preserve">ability which initially become conscious as being </w:t>
      </w:r>
      <w:r w:rsidR="005E55F4">
        <w:rPr>
          <w:lang w:val="en-US"/>
        </w:rPr>
        <w:t xml:space="preserve">de facto </w:t>
      </w:r>
      <w:r w:rsidR="00191735">
        <w:rPr>
          <w:lang w:val="en-US"/>
        </w:rPr>
        <w:t xml:space="preserve">empirically. As to the air, a special problem </w:t>
      </w:r>
      <w:r w:rsidR="005E55F4">
        <w:rPr>
          <w:lang w:val="en-US"/>
        </w:rPr>
        <w:t xml:space="preserve">is </w:t>
      </w:r>
      <w:r w:rsidR="00191735">
        <w:rPr>
          <w:lang w:val="en-US"/>
        </w:rPr>
        <w:t xml:space="preserve">how it constitutes itself as bodily reality since it cannot constitute itself originally in an optical way, and </w:t>
      </w:r>
      <w:r w:rsidR="005E55F4">
        <w:rPr>
          <w:lang w:val="en-US"/>
        </w:rPr>
        <w:t>thus the being-within-the space</w:t>
      </w:r>
      <w:r w:rsidR="00191735">
        <w:rPr>
          <w:lang w:val="en-US"/>
        </w:rPr>
        <w:t xml:space="preserve"> not only of different kinds of air, but also of radiating material, of invisible “small” corpuscles, etc.</w:t>
      </w:r>
    </w:p>
    <w:sectPr w:rsidR="00C958C7" w:rsidRPr="00DA5F6F" w:rsidSect="004649F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7ACE" w:rsidRDefault="001B7ACE" w:rsidP="004241B1">
      <w:pPr>
        <w:spacing w:after="0" w:line="240" w:lineRule="auto"/>
      </w:pPr>
      <w:r>
        <w:separator/>
      </w:r>
    </w:p>
  </w:endnote>
  <w:endnote w:type="continuationSeparator" w:id="0">
    <w:p w:rsidR="001B7ACE" w:rsidRDefault="001B7ACE" w:rsidP="004241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7ACE" w:rsidRDefault="001B7ACE" w:rsidP="004241B1">
      <w:pPr>
        <w:spacing w:after="0" w:line="240" w:lineRule="auto"/>
      </w:pPr>
      <w:r>
        <w:separator/>
      </w:r>
    </w:p>
  </w:footnote>
  <w:footnote w:type="continuationSeparator" w:id="0">
    <w:p w:rsidR="001B7ACE" w:rsidRDefault="001B7ACE" w:rsidP="004241B1">
      <w:pPr>
        <w:spacing w:after="0" w:line="240" w:lineRule="auto"/>
      </w:pPr>
      <w:r>
        <w:continuationSeparator/>
      </w:r>
    </w:p>
  </w:footnote>
  <w:footnote w:id="1">
    <w:p w:rsidR="004241B1" w:rsidRPr="004C600B" w:rsidRDefault="004241B1">
      <w:pPr>
        <w:pStyle w:val="Funotentext"/>
        <w:rPr>
          <w:lang w:val="en-US"/>
        </w:rPr>
      </w:pPr>
      <w:r>
        <w:rPr>
          <w:rStyle w:val="Funotenzeichen"/>
        </w:rPr>
        <w:footnoteRef/>
      </w:r>
      <w:r w:rsidRPr="004C600B">
        <w:rPr>
          <w:lang w:val="en-US"/>
        </w:rPr>
        <w:t xml:space="preserve"> Probably also September 1931.</w:t>
      </w:r>
    </w:p>
  </w:footnote>
  <w:footnote w:id="2">
    <w:p w:rsidR="00C952CD" w:rsidRPr="00C952CD" w:rsidRDefault="00C952CD">
      <w:pPr>
        <w:pStyle w:val="Funotentext"/>
        <w:rPr>
          <w:lang w:val="en-US"/>
        </w:rPr>
      </w:pPr>
      <w:r>
        <w:rPr>
          <w:rStyle w:val="Funotenzeichen"/>
        </w:rPr>
        <w:footnoteRef/>
      </w:r>
      <w:r w:rsidRPr="00C952CD">
        <w:rPr>
          <w:lang w:val="en-US"/>
        </w:rPr>
        <w:t xml:space="preserve"> The world itself has </w:t>
      </w:r>
      <w:r w:rsidR="00584765">
        <w:rPr>
          <w:lang w:val="en-US"/>
        </w:rPr>
        <w:t>its</w:t>
      </w:r>
      <w:r w:rsidRPr="00C952CD">
        <w:rPr>
          <w:lang w:val="en-US"/>
        </w:rPr>
        <w:t xml:space="preserve"> world history.</w:t>
      </w:r>
    </w:p>
  </w:footnote>
  <w:footnote w:id="3">
    <w:p w:rsidR="00584765" w:rsidRPr="00584765" w:rsidRDefault="00584765">
      <w:pPr>
        <w:pStyle w:val="Funotentext"/>
        <w:rPr>
          <w:lang w:val="en-US"/>
        </w:rPr>
      </w:pPr>
      <w:r>
        <w:rPr>
          <w:rStyle w:val="Funotenzeichen"/>
        </w:rPr>
        <w:footnoteRef/>
      </w:r>
      <w:r w:rsidRPr="00584765">
        <w:rPr>
          <w:lang w:val="en-US"/>
        </w:rPr>
        <w:t xml:space="preserve"> Our concrete surrounding world, the world of our generative humanity: earthly unity of a history as closed result </w:t>
      </w:r>
      <w:r>
        <w:rPr>
          <w:lang w:val="en-US"/>
        </w:rPr>
        <w:t>of t</w:t>
      </w:r>
      <w:r w:rsidRPr="00584765">
        <w:rPr>
          <w:lang w:val="en-US"/>
        </w:rPr>
        <w:t>he enlargements.</w:t>
      </w:r>
    </w:p>
  </w:footnote>
  <w:footnote w:id="4">
    <w:p w:rsidR="00916CC0" w:rsidRPr="00916CC0" w:rsidRDefault="00916CC0">
      <w:pPr>
        <w:pStyle w:val="Funotentext"/>
        <w:rPr>
          <w:lang w:val="en-US"/>
        </w:rPr>
      </w:pPr>
      <w:r>
        <w:rPr>
          <w:rStyle w:val="Funotenzeichen"/>
        </w:rPr>
        <w:footnoteRef/>
      </w:r>
      <w:r w:rsidRPr="00916CC0">
        <w:rPr>
          <w:lang w:val="en-US"/>
        </w:rPr>
        <w:t xml:space="preserve"> Question as to the constitutive co-functioning of the animals.</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241B1"/>
    <w:rsid w:val="000575AB"/>
    <w:rsid w:val="000940B9"/>
    <w:rsid w:val="00140ACD"/>
    <w:rsid w:val="00191735"/>
    <w:rsid w:val="001B7ACE"/>
    <w:rsid w:val="0025780A"/>
    <w:rsid w:val="00316311"/>
    <w:rsid w:val="003B7802"/>
    <w:rsid w:val="004241B1"/>
    <w:rsid w:val="0042605E"/>
    <w:rsid w:val="004649F7"/>
    <w:rsid w:val="004C24F4"/>
    <w:rsid w:val="004C600B"/>
    <w:rsid w:val="00584765"/>
    <w:rsid w:val="005E55F4"/>
    <w:rsid w:val="00623257"/>
    <w:rsid w:val="00702EFB"/>
    <w:rsid w:val="00774597"/>
    <w:rsid w:val="007E5698"/>
    <w:rsid w:val="00806E8C"/>
    <w:rsid w:val="00826A12"/>
    <w:rsid w:val="00853AD8"/>
    <w:rsid w:val="008C0B78"/>
    <w:rsid w:val="008E2609"/>
    <w:rsid w:val="00916CC0"/>
    <w:rsid w:val="00A545CF"/>
    <w:rsid w:val="00A60982"/>
    <w:rsid w:val="00AB6494"/>
    <w:rsid w:val="00B04281"/>
    <w:rsid w:val="00BB5B4C"/>
    <w:rsid w:val="00C952CD"/>
    <w:rsid w:val="00C958C7"/>
    <w:rsid w:val="00CB46A3"/>
    <w:rsid w:val="00DA5F6F"/>
    <w:rsid w:val="00DB4A5C"/>
    <w:rsid w:val="00E572BB"/>
    <w:rsid w:val="00FE05E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649F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4241B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241B1"/>
    <w:rPr>
      <w:sz w:val="20"/>
      <w:szCs w:val="20"/>
    </w:rPr>
  </w:style>
  <w:style w:type="character" w:styleId="Funotenzeichen">
    <w:name w:val="footnote reference"/>
    <w:basedOn w:val="Absatz-Standardschriftart"/>
    <w:uiPriority w:val="99"/>
    <w:semiHidden/>
    <w:unhideWhenUsed/>
    <w:rsid w:val="004241B1"/>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5610E6-C11B-473D-BCA4-9673173FB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1434</Words>
  <Characters>9036</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10450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2012-09-11T09:07:00Z</dcterms:created>
  <dcterms:modified xsi:type="dcterms:W3CDTF">2012-09-11T09:07:00Z</dcterms:modified>
</cp:coreProperties>
</file>