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3AF" w:rsidRDefault="00E61F0A">
      <w:pPr>
        <w:spacing w:after="0"/>
        <w:ind w:firstLine="284"/>
        <w:contextualSpacing/>
        <w:jc w:val="both"/>
      </w:pPr>
      <w:r>
        <w:t xml:space="preserve">Для работы рекомендуется использовать приложение </w:t>
      </w:r>
      <w:r>
        <w:rPr>
          <w:i/>
          <w:lang w:val="en-US"/>
        </w:rPr>
        <w:t>VSCode</w:t>
      </w:r>
      <w:r>
        <w:t xml:space="preserve"> и </w:t>
      </w:r>
      <w:r>
        <w:rPr>
          <w:i/>
          <w:lang w:val="en-US"/>
        </w:rPr>
        <w:t>node</w:t>
      </w:r>
      <w:r>
        <w:rPr>
          <w:i/>
        </w:rPr>
        <w:t>.</w:t>
      </w:r>
      <w:r>
        <w:rPr>
          <w:i/>
          <w:lang w:val="en-US"/>
        </w:rPr>
        <w:t>js</w:t>
      </w:r>
      <w:r>
        <w:t xml:space="preserve">. В </w:t>
      </w:r>
      <w:r>
        <w:rPr>
          <w:i/>
          <w:lang w:val="en-US"/>
        </w:rPr>
        <w:t>VSCode</w:t>
      </w:r>
      <w:r>
        <w:t xml:space="preserve"> рекомендуется поставить следующие расширения: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Code</w:t>
      </w:r>
      <w:r>
        <w:rPr>
          <w:i/>
        </w:rPr>
        <w:t xml:space="preserve"> </w:t>
      </w:r>
      <w:r>
        <w:rPr>
          <w:i/>
          <w:lang w:val="en-US"/>
        </w:rPr>
        <w:t>Runner</w:t>
      </w:r>
      <w:r>
        <w:t xml:space="preserve"> для быстрого запуска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LiveServer</w:t>
      </w:r>
      <w:r>
        <w:t xml:space="preserve"> для автоперезагрузки страницы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Auto</w:t>
      </w:r>
      <w:r>
        <w:rPr>
          <w:i/>
        </w:rPr>
        <w:t xml:space="preserve"> </w:t>
      </w:r>
      <w:r>
        <w:rPr>
          <w:i/>
          <w:lang w:val="en-US"/>
        </w:rPr>
        <w:t>Rename</w:t>
      </w:r>
      <w:r>
        <w:rPr>
          <w:i/>
        </w:rPr>
        <w:t xml:space="preserve"> </w:t>
      </w:r>
      <w:r>
        <w:rPr>
          <w:i/>
          <w:lang w:val="en-US"/>
        </w:rPr>
        <w:t>Tag</w:t>
      </w:r>
      <w:r>
        <w:t xml:space="preserve"> для автозамены закрывающегося тега при редактирования открывающегося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W</w:t>
      </w:r>
      <w:r>
        <w:rPr>
          <w:i/>
        </w:rPr>
        <w:t>3</w:t>
      </w:r>
      <w:r>
        <w:rPr>
          <w:i/>
          <w:lang w:val="en-US"/>
        </w:rPr>
        <w:t>C</w:t>
      </w:r>
      <w:r>
        <w:rPr>
          <w:i/>
        </w:rPr>
        <w:t xml:space="preserve"> </w:t>
      </w:r>
      <w:r>
        <w:rPr>
          <w:i/>
          <w:lang w:val="en-US"/>
        </w:rPr>
        <w:t>Web</w:t>
      </w:r>
      <w:r>
        <w:rPr>
          <w:i/>
        </w:rPr>
        <w:t xml:space="preserve"> </w:t>
      </w:r>
      <w:r>
        <w:rPr>
          <w:i/>
          <w:lang w:val="en-US"/>
        </w:rPr>
        <w:t>Validator</w:t>
      </w:r>
      <w:r>
        <w:t xml:space="preserve"> для проверки кодстайла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Prettier</w:t>
      </w:r>
      <w:r>
        <w:rPr>
          <w:lang w:val="en-US"/>
        </w:rPr>
        <w:t xml:space="preserve"> </w:t>
      </w:r>
      <w:r>
        <w:t>для автоформатирования кода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EditorConfig</w:t>
      </w:r>
      <w:r>
        <w:t xml:space="preserve"> для замены табуляции на два пробела</w:t>
      </w:r>
    </w:p>
    <w:p w:rsidR="000A73AF" w:rsidRDefault="00E61F0A">
      <w:pPr>
        <w:pStyle w:val="af9"/>
        <w:numPr>
          <w:ilvl w:val="0"/>
          <w:numId w:val="42"/>
        </w:numPr>
        <w:spacing w:after="0"/>
        <w:ind w:left="0" w:firstLine="284"/>
        <w:jc w:val="both"/>
      </w:pPr>
      <w:r>
        <w:rPr>
          <w:i/>
          <w:lang w:val="en-US"/>
        </w:rPr>
        <w:t>PostCSS</w:t>
      </w:r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 </w:t>
      </w:r>
      <w:r>
        <w:t xml:space="preserve">для задания правила сортировки свойств (запуск через </w:t>
      </w:r>
      <w:r>
        <w:rPr>
          <w:i/>
          <w:lang w:val="en-US"/>
        </w:rPr>
        <w:t>F</w:t>
      </w:r>
      <w:r>
        <w:rPr>
          <w:i/>
        </w:rPr>
        <w:t xml:space="preserve">1 -&gt; </w:t>
      </w:r>
      <w:r>
        <w:rPr>
          <w:i/>
          <w:lang w:val="en-US"/>
        </w:rPr>
        <w:t>PostCSS</w:t>
      </w:r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: </w:t>
      </w:r>
      <w:r>
        <w:rPr>
          <w:i/>
          <w:lang w:val="en-US"/>
        </w:rPr>
        <w:t>Run</w:t>
      </w:r>
      <w:r>
        <w:t>)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Также рекомендуется включить автосохранение документа, настроить файл </w:t>
      </w:r>
      <w:r>
        <w:rPr>
          <w:i/>
          <w:lang w:val="en-US"/>
        </w:rPr>
        <w:t>User</w:t>
      </w:r>
      <w:r>
        <w:rPr>
          <w:i/>
        </w:rPr>
        <w:t xml:space="preserve"> </w:t>
      </w:r>
      <w:r>
        <w:rPr>
          <w:i/>
          <w:lang w:val="en-US"/>
        </w:rPr>
        <w:t>Settings</w:t>
      </w:r>
      <w:r>
        <w:rPr>
          <w:i/>
        </w:rPr>
        <w:t xml:space="preserve"> (</w:t>
      </w:r>
      <w:r>
        <w:rPr>
          <w:i/>
          <w:lang w:val="en-US"/>
        </w:rPr>
        <w:t>JSON</w:t>
      </w:r>
      <w:r>
        <w:rPr>
          <w:i/>
        </w:rPr>
        <w:t>)</w:t>
      </w:r>
      <w:r>
        <w:t xml:space="preserve"> или скопировать настройки из приложенного файла </w:t>
      </w:r>
      <w:r>
        <w:rPr>
          <w:b/>
          <w:i/>
          <w:highlight w:val="yellow"/>
          <w:lang w:val="en-US"/>
        </w:rPr>
        <w:t>settings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json</w:t>
      </w:r>
      <w:r>
        <w:t>.</w:t>
      </w:r>
    </w:p>
    <w:p w:rsidR="000A73AF" w:rsidRDefault="000A73AF">
      <w:pPr>
        <w:spacing w:after="0"/>
        <w:contextualSpacing/>
        <w:jc w:val="both"/>
        <w:rPr>
          <w:b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приемов:</w:t>
      </w:r>
    </w:p>
    <w:p w:rsidR="000A73AF" w:rsidRDefault="00E61F0A">
      <w:pPr>
        <w:pStyle w:val="af9"/>
        <w:numPr>
          <w:ilvl w:val="0"/>
          <w:numId w:val="39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.pixel-perfect-image {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position: fixed;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top: 0;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left: 50%;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transform: translateX(-50%);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opacity: 0.5;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filter: sepia(0.6);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numPr>
          <w:ilvl w:val="0"/>
          <w:numId w:val="39"/>
        </w:numPr>
        <w:spacing w:after="0"/>
        <w:jc w:val="both"/>
      </w:pPr>
      <w:r>
        <w:t xml:space="preserve">Использовать плагин </w:t>
      </w:r>
      <w:r>
        <w:rPr>
          <w:i/>
          <w:lang w:val="en-US"/>
        </w:rPr>
        <w:t>PerfectPixel</w:t>
      </w:r>
      <w:r>
        <w:rPr>
          <w:lang w:val="en-US"/>
        </w:rPr>
        <w:t>.</w:t>
      </w:r>
    </w:p>
    <w:p w:rsidR="000A73AF" w:rsidRDefault="000A73AF">
      <w:pPr>
        <w:spacing w:after="0"/>
        <w:ind w:firstLine="284"/>
        <w:contextualSpacing/>
        <w:jc w:val="both"/>
        <w:rPr>
          <w:b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Hyper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Text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Marker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Language</w:t>
      </w:r>
      <w:r>
        <w:t xml:space="preserve"> – язык </w:t>
      </w:r>
      <w:r>
        <w:rPr>
          <w:i/>
          <w:lang w:val="en-US"/>
        </w:rPr>
        <w:t>HTML</w:t>
      </w:r>
      <w:r>
        <w:t>, используется для создания каркаса сайта.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i/>
          <w:lang w:val="en-US"/>
        </w:rPr>
        <w:t>HTML</w:t>
      </w:r>
      <w:r>
        <w:t>-элемент состоит из открывающего и закрывающего тегов, а также размещенного между ними содержания.</w:t>
      </w:r>
    </w:p>
    <w:p w:rsidR="000A73AF" w:rsidRDefault="000A73AF">
      <w:pPr>
        <w:spacing w:after="0"/>
        <w:ind w:firstLine="284"/>
        <w:contextualSpacing/>
        <w:jc w:val="both"/>
        <w:rPr>
          <w:b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</w:rPr>
        <w:t>Атрибуты</w:t>
      </w:r>
      <w:r>
        <w:t xml:space="preserve"> (или </w:t>
      </w:r>
      <w:r>
        <w:rPr>
          <w:b/>
        </w:rPr>
        <w:t>свойства</w:t>
      </w:r>
      <w:r>
        <w:t xml:space="preserve">) 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 Значение атрибута приводят в ‘одинарных’ или “двойных” кавычках (без разницы). Для </w:t>
      </w:r>
      <w:r>
        <w:rPr>
          <w:i/>
          <w:lang w:val="en-US"/>
        </w:rPr>
        <w:t>HTML</w:t>
      </w:r>
      <w:r>
        <w:t xml:space="preserve"> рекомендуется использовать двойные кавычки, а для </w:t>
      </w:r>
      <w:r>
        <w:rPr>
          <w:i/>
          <w:lang w:val="en-US"/>
        </w:rPr>
        <w:t>CSS</w:t>
      </w:r>
      <w:r>
        <w:t xml:space="preserve"> – одинарные.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8" w:tooltip="https://doka.guide/" w:history="1">
        <w:r>
          <w:rPr>
            <w:rStyle w:val="afa"/>
          </w:rPr>
          <w:t>https://doka.guide/</w:t>
        </w:r>
      </w:hyperlink>
      <w:r>
        <w:t xml:space="preserve"> </w:t>
      </w:r>
    </w:p>
    <w:p w:rsidR="000A73AF" w:rsidRDefault="000A73AF">
      <w:pPr>
        <w:spacing w:after="0"/>
        <w:ind w:firstLine="284"/>
        <w:contextualSpacing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>Для комментирования строк используются специальные символы: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p w:rsidR="000A73AF" w:rsidRDefault="000A73AF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&lt;!</w:t>
      </w:r>
      <w:r>
        <w:rPr>
          <w:b/>
          <w:i/>
          <w:highlight w:val="yellow"/>
          <w:lang w:val="en-US"/>
        </w:rPr>
        <w:t>DOCTYPE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html</w:t>
      </w:r>
      <w:r>
        <w:rPr>
          <w:b/>
          <w:i/>
          <w:highlight w:val="yellow"/>
        </w:rPr>
        <w:t>&gt;</w:t>
      </w:r>
      <w:r>
        <w:t xml:space="preserve"> - одиночный тег обозначающий, что перед нами </w:t>
      </w:r>
      <w:r>
        <w:rPr>
          <w:i/>
          <w:lang w:val="en-US"/>
        </w:rPr>
        <w:t>html</w:t>
      </w:r>
      <w:r>
        <w:t>-страница.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lang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ru</w:t>
      </w:r>
      <w:r>
        <w:rPr>
          <w:b/>
          <w:i/>
          <w:highlight w:val="yellow"/>
        </w:rPr>
        <w:t>”&gt; &lt;/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>&gt;</w:t>
      </w:r>
      <w:r>
        <w:t xml:space="preserve"> - теги метаданных страницы. Необязательный универсальный атрибут </w:t>
      </w:r>
      <w:r>
        <w:rPr>
          <w:b/>
          <w:i/>
          <w:highlight w:val="cyan"/>
          <w:lang w:val="en-US"/>
        </w:rPr>
        <w:t>lang</w:t>
      </w:r>
      <w:r>
        <w:t xml:space="preserve"> подсказывает поисковым системам, скринридерам и расширениям перевода на каком языке написана страница (в теге </w:t>
      </w:r>
      <w:r>
        <w:rPr>
          <w:i/>
          <w:lang w:val="en-US"/>
        </w:rPr>
        <w:t>html</w:t>
      </w:r>
      <w:r>
        <w:t xml:space="preserve">) или отдельные блоки текста. В качестве значений используется двухбуквенный код языка, который можно посмотреть </w:t>
      </w:r>
      <w:hyperlink r:id="rId9" w:tooltip="https://www.iana.org/assignments/language-subtag-registry/language-subtag-registry" w:history="1">
        <w:r>
          <w:rPr>
            <w:rStyle w:val="afa"/>
          </w:rPr>
          <w:t>тут</w:t>
        </w:r>
      </w:hyperlink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charset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UTF</w:t>
      </w:r>
      <w:r>
        <w:rPr>
          <w:b/>
          <w:i/>
          <w:highlight w:val="yellow"/>
        </w:rPr>
        <w:t>-8”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кодировки </w:t>
      </w:r>
      <w:r>
        <w:rPr>
          <w:lang w:val="en-US"/>
        </w:rPr>
        <w:t>UTF</w:t>
      </w:r>
      <w:r>
        <w:t>-8.</w:t>
      </w:r>
    </w:p>
    <w:p w:rsidR="00A26BBA" w:rsidRDefault="00A26BBA" w:rsidP="00A26BB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viewport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>=</w:t>
      </w:r>
      <w:r>
        <w:rPr>
          <w:b/>
          <w:i/>
          <w:highlight w:val="yellow"/>
          <w:lang w:val="en-US"/>
        </w:rPr>
        <w:t>device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 xml:space="preserve">, </w:t>
      </w:r>
      <w:r>
        <w:rPr>
          <w:b/>
          <w:i/>
          <w:highlight w:val="yellow"/>
          <w:lang w:val="en-US"/>
        </w:rPr>
        <w:t>initial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scale</w:t>
      </w:r>
      <w:r>
        <w:rPr>
          <w:b/>
          <w:i/>
          <w:highlight w:val="yellow"/>
        </w:rPr>
        <w:t>=1"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тег, который сообщает браузеру две инструкции. Первая </w:t>
      </w:r>
      <w:r>
        <w:rPr>
          <w:b/>
          <w:i/>
          <w:highlight w:val="cyan"/>
        </w:rPr>
        <w:t>width=device-width</w:t>
      </w:r>
      <w:r>
        <w:t xml:space="preserve">, что видимая пользователю часть занимает всю ширину экрана. Вторая </w:t>
      </w:r>
      <w:r>
        <w:rPr>
          <w:b/>
          <w:i/>
          <w:highlight w:val="cyan"/>
        </w:rPr>
        <w:t>initial-scale=1</w:t>
      </w:r>
      <w:r>
        <w:t>, что страница не масштабируется при загрузке.</w:t>
      </w:r>
    </w:p>
    <w:p w:rsidR="00A26BBA" w:rsidRDefault="00A26BBA" w:rsidP="00A26BB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description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="Описание страницы"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описание страницы для поисковиков.</w:t>
      </w:r>
    </w:p>
    <w:p w:rsidR="000A73AF" w:rsidRDefault="000A73AF">
      <w:pPr>
        <w:spacing w:after="0"/>
        <w:ind w:firstLine="284"/>
        <w:contextualSpacing/>
        <w:jc w:val="both"/>
        <w:rPr>
          <w:b/>
        </w:rPr>
      </w:pPr>
    </w:p>
    <w:p w:rsidR="00A26BBA" w:rsidRDefault="00A26BBA" w:rsidP="00A26BBA">
      <w:pPr>
        <w:spacing w:after="0"/>
        <w:ind w:firstLine="284"/>
        <w:contextualSpacing/>
        <w:jc w:val="both"/>
      </w:pPr>
      <w:r>
        <w:lastRenderedPageBreak/>
        <w:t xml:space="preserve">Формат </w:t>
      </w:r>
      <w:r>
        <w:rPr>
          <w:b/>
          <w:i/>
          <w:lang w:val="en-US"/>
        </w:rPr>
        <w:t>Open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Graph</w:t>
      </w:r>
      <w:r>
        <w:t xml:space="preserve"> (или </w:t>
      </w:r>
      <w:r>
        <w:rPr>
          <w:b/>
          <w:i/>
          <w:lang w:val="en-US"/>
        </w:rPr>
        <w:t>OG</w:t>
      </w:r>
      <w:r>
        <w:t xml:space="preserve">) позволяет сформировать превью страницы в социальных сетях при передаче ссылки на неё. Подробнее можно почитать </w:t>
      </w:r>
      <w:hyperlink r:id="rId10" w:tooltip="https://ogp.me/" w:history="1">
        <w:r>
          <w:rPr>
            <w:rStyle w:val="afa"/>
          </w:rPr>
          <w:t>тут</w:t>
        </w:r>
      </w:hyperlink>
      <w:r>
        <w:t>.</w:t>
      </w:r>
    </w:p>
    <w:p w:rsidR="00A26BBA" w:rsidRPr="00B3500E" w:rsidRDefault="00A26BBA" w:rsidP="00A26BBA">
      <w:pPr>
        <w:spacing w:after="0"/>
        <w:ind w:firstLine="284"/>
        <w:contextualSpacing/>
        <w:jc w:val="both"/>
      </w:pPr>
      <w:r w:rsidRPr="00B3500E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 w:rsidRPr="00B3500E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property</w:t>
      </w:r>
      <w:r w:rsidRPr="00B3500E"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og</w:t>
      </w:r>
      <w:r w:rsidRPr="00B3500E">
        <w:rPr>
          <w:b/>
          <w:i/>
          <w:highlight w:val="yellow"/>
        </w:rPr>
        <w:t>:</w:t>
      </w:r>
      <w:r>
        <w:rPr>
          <w:b/>
          <w:i/>
          <w:highlight w:val="yellow"/>
          <w:lang w:val="en-US"/>
        </w:rPr>
        <w:t>title</w:t>
      </w:r>
      <w:r w:rsidRPr="00B3500E"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 w:rsidRPr="00B3500E">
        <w:rPr>
          <w:b/>
          <w:i/>
          <w:highlight w:val="yellow"/>
        </w:rPr>
        <w:t>="</w:t>
      </w:r>
      <w:r>
        <w:rPr>
          <w:b/>
          <w:i/>
          <w:highlight w:val="yellow"/>
        </w:rPr>
        <w:t>Можно</w:t>
      </w:r>
      <w:r w:rsidRPr="00B3500E"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>мягче</w:t>
      </w:r>
      <w:r w:rsidRPr="00B3500E">
        <w:rPr>
          <w:b/>
          <w:i/>
          <w:highlight w:val="yellow"/>
        </w:rPr>
        <w:t>"</w:t>
      </w:r>
      <w:r w:rsidR="00400A0B" w:rsidRPr="00B3500E">
        <w:rPr>
          <w:b/>
          <w:i/>
          <w:highlight w:val="yellow"/>
        </w:rPr>
        <w:t xml:space="preserve"> /</w:t>
      </w:r>
      <w:r w:rsidRPr="00B3500E">
        <w:rPr>
          <w:b/>
          <w:i/>
          <w:highlight w:val="yellow"/>
        </w:rPr>
        <w:t>&gt;</w:t>
      </w:r>
    </w:p>
    <w:p w:rsidR="00A26BBA" w:rsidRDefault="00A26BBA" w:rsidP="00A26BBA">
      <w:pPr>
        <w:spacing w:after="0"/>
        <w:ind w:firstLine="284"/>
        <w:contextualSpacing/>
        <w:jc w:val="both"/>
        <w:rPr>
          <w:lang w:val="en-US"/>
        </w:rPr>
      </w:pPr>
      <w:r>
        <w:rPr>
          <w:b/>
          <w:i/>
          <w:highlight w:val="yellow"/>
          <w:lang w:val="en-US"/>
        </w:rPr>
        <w:t>&lt;meta property="og:url" content=</w:t>
      </w:r>
      <w:r w:rsidR="00A45242">
        <w:rPr>
          <w:b/>
          <w:i/>
          <w:highlight w:val="yellow"/>
          <w:lang w:val="en-US"/>
        </w:rPr>
        <w:t>”</w:t>
      </w:r>
      <w:r w:rsidR="00400A0B" w:rsidRPr="00A45242">
        <w:rPr>
          <w:b/>
          <w:i/>
          <w:highlight w:val="yellow"/>
          <w:lang w:val="en-US"/>
        </w:rPr>
        <w:t>https://maybesofter.com/</w:t>
      </w:r>
      <w:r w:rsidR="00A45242">
        <w:rPr>
          <w:b/>
          <w:i/>
          <w:highlight w:val="yellow"/>
          <w:lang w:val="en-US"/>
        </w:rPr>
        <w:t>”</w:t>
      </w:r>
      <w:r w:rsidR="00400A0B"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>&gt;</w:t>
      </w:r>
    </w:p>
    <w:p w:rsidR="00A26BBA" w:rsidRDefault="00A26BBA" w:rsidP="00A26BBA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property="og:image" content="/images/og.jpg"</w:t>
      </w:r>
      <w:r w:rsidR="00400A0B"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>&gt;</w:t>
      </w:r>
    </w:p>
    <w:p w:rsidR="00A26BBA" w:rsidRDefault="00A26BBA" w:rsidP="00A26BBA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property="twitter:card" content="summary_large_image"</w:t>
      </w:r>
      <w:r w:rsidR="00400A0B">
        <w:rPr>
          <w:b/>
          <w:i/>
          <w:highlight w:val="yellow"/>
          <w:lang w:val="en-US"/>
        </w:rPr>
        <w:t xml:space="preserve"> /</w:t>
      </w:r>
      <w:r>
        <w:rPr>
          <w:b/>
          <w:i/>
          <w:highlight w:val="yellow"/>
          <w:lang w:val="en-US"/>
        </w:rPr>
        <w:t>&gt;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у</w:t>
      </w:r>
      <w:r>
        <w:rPr>
          <w:i/>
          <w:highlight w:val="yellow"/>
          <w:lang w:val="en-US"/>
        </w:rPr>
        <w:t xml:space="preserve"> twitter </w:t>
      </w:r>
      <w:r>
        <w:rPr>
          <w:i/>
          <w:highlight w:val="yellow"/>
        </w:rPr>
        <w:t>есть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теги</w:t>
      </w:r>
    </w:p>
    <w:p w:rsidR="00A26BBA" w:rsidRPr="00A26BBA" w:rsidRDefault="00A26BBA">
      <w:pPr>
        <w:spacing w:after="0"/>
        <w:ind w:firstLine="284"/>
        <w:contextualSpacing/>
        <w:jc w:val="both"/>
        <w:rPr>
          <w:b/>
          <w:lang w:val="en-US"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</w:rPr>
        <w:t>Фавикон</w:t>
      </w:r>
      <w:r>
        <w:t xml:space="preserve"> – это иконка вкладки страницы.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rel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href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favicon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ico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sizes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any</w:t>
      </w:r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фавикона в формате </w:t>
      </w:r>
      <w:r>
        <w:rPr>
          <w:b/>
          <w:i/>
          <w:lang w:val="en-US"/>
        </w:rPr>
        <w:t>ICO</w:t>
      </w:r>
      <w:r>
        <w:t xml:space="preserve"> (32х32 пикселей) для старых браузеров.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rel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href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svg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type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image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svg</w:t>
      </w:r>
      <w:r>
        <w:rPr>
          <w:b/>
          <w:i/>
          <w:highlight w:val="yellow"/>
        </w:rPr>
        <w:t>+</w:t>
      </w:r>
      <w:r>
        <w:rPr>
          <w:b/>
          <w:i/>
          <w:highlight w:val="yellow"/>
          <w:lang w:val="en-US"/>
        </w:rPr>
        <w:t>xml</w:t>
      </w:r>
      <w:r w:rsidR="005F74CA" w:rsidRPr="00B3500E">
        <w:rPr>
          <w:b/>
          <w:i/>
          <w:highlight w:val="yellow"/>
        </w:rPr>
        <w:t>”</w:t>
      </w:r>
      <w:r w:rsidR="00400A0B" w:rsidRPr="005F74CA">
        <w:rPr>
          <w:b/>
          <w:i/>
          <w:highlight w:val="yellow"/>
        </w:rPr>
        <w:t xml:space="preserve"> </w:t>
      </w:r>
      <w:r w:rsidR="00400A0B" w:rsidRPr="00400A0B">
        <w:rPr>
          <w:b/>
          <w:i/>
          <w:highlight w:val="yellow"/>
        </w:rPr>
        <w:t>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фавикона в формате </w:t>
      </w:r>
      <w:r>
        <w:rPr>
          <w:b/>
          <w:i/>
          <w:lang w:val="en-US"/>
        </w:rPr>
        <w:t>SVG</w:t>
      </w:r>
      <w:r>
        <w:t xml:space="preserve"> для актуальных браузеров.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rel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href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png</w:t>
      </w:r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фавикона в формате </w:t>
      </w:r>
      <w:r>
        <w:rPr>
          <w:b/>
          <w:i/>
          <w:lang w:val="en-US"/>
        </w:rPr>
        <w:t>PNG</w:t>
      </w:r>
      <w:r>
        <w:t xml:space="preserve"> (512х512 пикселей) для иконки смартфонов и планшетов, если пользователь захочет добавить его на экран.</w:t>
      </w:r>
    </w:p>
    <w:p w:rsidR="000A73AF" w:rsidRDefault="000A73AF">
      <w:pPr>
        <w:spacing w:after="0"/>
        <w:ind w:firstLine="284"/>
        <w:contextualSpacing/>
        <w:jc w:val="both"/>
      </w:pPr>
    </w:p>
    <w:p w:rsidR="00E61F0A" w:rsidRDefault="00E61F0A" w:rsidP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</w:t>
      </w:r>
      <w:r>
        <w:t xml:space="preserve"> - теги названия вкладки страницы.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rel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href</w:t>
      </w:r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css</w:t>
      </w:r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шрифтов.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rel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href</w:t>
      </w:r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global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css</w:t>
      </w:r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глобальных таблиц стилей.</w:t>
      </w:r>
    </w:p>
    <w:p w:rsidR="000A73AF" w:rsidRDefault="00E61F0A" w:rsidP="00A26BB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rel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href</w:t>
      </w:r>
      <w:r>
        <w:rPr>
          <w:b/>
          <w:i/>
          <w:highlight w:val="yellow"/>
        </w:rPr>
        <w:t xml:space="preserve">=”./ 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css</w:t>
      </w:r>
      <w:r>
        <w:rPr>
          <w:b/>
          <w:i/>
          <w:highlight w:val="yellow"/>
        </w:rPr>
        <w:t>”</w:t>
      </w:r>
      <w:r w:rsidR="00400A0B" w:rsidRPr="00400A0B">
        <w:rPr>
          <w:b/>
          <w:i/>
          <w:highlight w:val="yellow"/>
        </w:rPr>
        <w:t xml:space="preserve"> </w:t>
      </w:r>
      <w:r w:rsidR="00400A0B" w:rsidRPr="00A45242">
        <w:rPr>
          <w:b/>
          <w:i/>
          <w:highlight w:val="yellow"/>
        </w:rPr>
        <w:t>/</w:t>
      </w:r>
      <w:r>
        <w:rPr>
          <w:b/>
          <w:i/>
          <w:highlight w:val="yellow"/>
        </w:rPr>
        <w:t>&gt;</w:t>
      </w:r>
      <w:r>
        <w:t xml:space="preserve"> - одиночный тег для подключения таблиц стилей.</w:t>
      </w:r>
    </w:p>
    <w:p w:rsidR="000A73AF" w:rsidRPr="00400A0B" w:rsidRDefault="000A73AF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1&gt;&lt;/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</w:t>
      </w:r>
      <w:r>
        <w:t xml:space="preserve"> - теги заголовка. Всего их 6 размеров, </w:t>
      </w:r>
      <w:r>
        <w:rPr>
          <w:i/>
        </w:rPr>
        <w:t>&lt;</w:t>
      </w:r>
      <w:r>
        <w:rPr>
          <w:i/>
          <w:lang w:val="en-US"/>
        </w:rPr>
        <w:t>h</w:t>
      </w:r>
      <w:r>
        <w:rPr>
          <w:i/>
        </w:rPr>
        <w:t>6&gt;</w:t>
      </w:r>
      <w:r>
        <w:t xml:space="preserve"> самый маленький.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</w:t>
      </w:r>
      <w:r>
        <w:t xml:space="preserve"> - теги абзаца. В них заключается основная часть текста.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  <w:lang w:val="en-US"/>
        </w:rPr>
        <w:t>&lt;a&gt;&lt;/a&gt;</w:t>
      </w:r>
      <w:r>
        <w:rPr>
          <w:lang w:val="en-US"/>
        </w:rPr>
        <w:t xml:space="preserve"> - </w:t>
      </w:r>
      <w:r>
        <w:t>теги</w:t>
      </w:r>
      <w:r>
        <w:rPr>
          <w:lang w:val="en-US"/>
        </w:rPr>
        <w:t xml:space="preserve"> </w:t>
      </w:r>
      <w:r>
        <w:t>ссылки</w:t>
      </w:r>
      <w:r>
        <w:rPr>
          <w:lang w:val="en-US"/>
        </w:rPr>
        <w:t>-</w:t>
      </w:r>
      <w:r>
        <w:t>якоря</w:t>
      </w:r>
      <w:r>
        <w:rPr>
          <w:lang w:val="en-US"/>
        </w:rPr>
        <w:t xml:space="preserve"> (anchor). </w:t>
      </w:r>
      <w:r>
        <w:t xml:space="preserve">Необязательный атрибут </w:t>
      </w:r>
      <w:r>
        <w:rPr>
          <w:b/>
          <w:i/>
          <w:highlight w:val="cyan"/>
          <w:lang w:val="en-US"/>
        </w:rPr>
        <w:t>href</w:t>
      </w:r>
      <w:r>
        <w:t xml:space="preserve"> хранит адрес ссылки.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r>
        <w:rPr>
          <w:i/>
          <w:lang w:val="en-US"/>
        </w:rPr>
        <w:t>href</w:t>
      </w:r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r>
        <w:rPr>
          <w:i/>
          <w:lang w:val="en-US"/>
        </w:rPr>
        <w:t>takiedela</w:t>
      </w:r>
      <w:r>
        <w:rPr>
          <w:i/>
        </w:rPr>
        <w:t>.</w:t>
      </w:r>
      <w:r>
        <w:rPr>
          <w:i/>
          <w:lang w:val="en-US"/>
        </w:rPr>
        <w:t>ru</w:t>
      </w:r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target</w:t>
      </w:r>
      <w:r>
        <w:t xml:space="preserve"> открывает ссылку в этой вкладке или в новой.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r>
        <w:rPr>
          <w:i/>
          <w:lang w:val="en-US"/>
        </w:rPr>
        <w:t>target</w:t>
      </w:r>
      <w:r>
        <w:rPr>
          <w:i/>
        </w:rPr>
        <w:t>=”_</w:t>
      </w:r>
      <w:r>
        <w:rPr>
          <w:i/>
          <w:lang w:val="en-US"/>
        </w:rPr>
        <w:t>blank</w:t>
      </w:r>
      <w:r>
        <w:rPr>
          <w:i/>
        </w:rPr>
        <w:t xml:space="preserve">” </w:t>
      </w:r>
      <w:r>
        <w:rPr>
          <w:i/>
          <w:lang w:val="en-US"/>
        </w:rPr>
        <w:t>href</w:t>
      </w:r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r>
        <w:rPr>
          <w:i/>
          <w:lang w:val="en-US"/>
        </w:rPr>
        <w:t>takiedela</w:t>
      </w:r>
      <w:r>
        <w:rPr>
          <w:i/>
        </w:rPr>
        <w:t>.</w:t>
      </w:r>
      <w:r>
        <w:rPr>
          <w:i/>
          <w:lang w:val="en-US"/>
        </w:rPr>
        <w:t>ru</w:t>
      </w:r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 xml:space="preserve">&gt; </w:t>
      </w:r>
      <w:r>
        <w:tab/>
      </w:r>
      <w:r>
        <w:tab/>
      </w:r>
      <w:r>
        <w:rPr>
          <w:i/>
          <w:highlight w:val="yellow"/>
        </w:rPr>
        <w:t>// в новой вкладке</w:t>
      </w:r>
    </w:p>
    <w:p w:rsidR="000A73AF" w:rsidRDefault="000A73AF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img</w:t>
      </w:r>
      <w:r>
        <w:rPr>
          <w:b/>
          <w:i/>
          <w:highlight w:val="yellow"/>
        </w:rPr>
        <w:t>&gt;</w:t>
      </w:r>
      <w:r>
        <w:t xml:space="preserve"> - тег изображения. Создается только одним открывающимся тегом с обязательным атрибутом </w:t>
      </w:r>
      <w:r>
        <w:rPr>
          <w:b/>
          <w:i/>
          <w:highlight w:val="cyan"/>
          <w:lang w:val="en-US"/>
        </w:rPr>
        <w:t>src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&lt;img src=”images/mobile.jpg”&gt;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alt</w:t>
      </w:r>
      <w:r>
        <w:t xml:space="preserve"> отображает текст, который пользователь видит, когда картинка не загружается: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img</w:t>
      </w:r>
      <w:r>
        <w:rPr>
          <w:i/>
        </w:rPr>
        <w:t xml:space="preserve"> </w:t>
      </w:r>
      <w:r>
        <w:rPr>
          <w:i/>
          <w:lang w:val="en-US"/>
        </w:rPr>
        <w:t>src</w:t>
      </w:r>
      <w:r>
        <w:rPr>
          <w:i/>
        </w:rPr>
        <w:t>=”</w:t>
      </w:r>
      <w:r>
        <w:rPr>
          <w:i/>
          <w:lang w:val="en-US"/>
        </w:rPr>
        <w:t>images</w:t>
      </w:r>
      <w:r>
        <w:rPr>
          <w:i/>
        </w:rPr>
        <w:t>/</w:t>
      </w:r>
      <w:r>
        <w:rPr>
          <w:i/>
          <w:lang w:val="en-US"/>
        </w:rPr>
        <w:t>mobile</w:t>
      </w:r>
      <w:r>
        <w:rPr>
          <w:i/>
        </w:rPr>
        <w:t>.</w:t>
      </w:r>
      <w:r>
        <w:rPr>
          <w:i/>
          <w:lang w:val="en-US"/>
        </w:rPr>
        <w:t>jpg</w:t>
      </w:r>
      <w:r>
        <w:rPr>
          <w:i/>
        </w:rPr>
        <w:t xml:space="preserve">” </w:t>
      </w:r>
      <w:r>
        <w:rPr>
          <w:i/>
          <w:lang w:val="en-US"/>
        </w:rPr>
        <w:t>alt</w:t>
      </w:r>
      <w:r>
        <w:rPr>
          <w:i/>
        </w:rPr>
        <w:t>=”здесь должна быть картинка, но что-то пошло не так…”&gt;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</w:p>
    <w:p w:rsidR="000A73AF" w:rsidRDefault="00E61F0A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>&lt;img src=”images/mobile.jpg” width=230&gt;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</w:rPr>
        <w:t>Векторная графика</w:t>
      </w:r>
      <w:r>
        <w:t xml:space="preserve"> – это изображения формата </w:t>
      </w:r>
      <w:r>
        <w:rPr>
          <w:i/>
          <w:lang w:val="en-US"/>
        </w:rPr>
        <w:t>svg</w:t>
      </w:r>
      <w:r>
        <w:t>, которые состоят из линий. Их можно растягивать без потери качества.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</w:rPr>
        <w:t>Растровая графика</w:t>
      </w:r>
      <w:r>
        <w:t xml:space="preserve"> – это изображения формата </w:t>
      </w:r>
      <w:r>
        <w:rPr>
          <w:i/>
          <w:lang w:val="en-US"/>
        </w:rPr>
        <w:t>jpeg</w:t>
      </w:r>
      <w:r>
        <w:t xml:space="preserve">, </w:t>
      </w:r>
      <w:r>
        <w:rPr>
          <w:i/>
          <w:lang w:val="en-US"/>
        </w:rPr>
        <w:t>png</w:t>
      </w:r>
      <w:r>
        <w:t>, которые состоят из пикселей. При растягивании качество теряется, становятся видны пиксели.</w:t>
      </w:r>
    </w:p>
    <w:p w:rsidR="000A73AF" w:rsidRDefault="000A73AF">
      <w:pPr>
        <w:spacing w:after="0"/>
        <w:ind w:firstLine="284"/>
        <w:contextualSpacing/>
        <w:jc w:val="both"/>
        <w:rPr>
          <w:highlight w:val="yellow"/>
        </w:rPr>
      </w:pPr>
    </w:p>
    <w:p w:rsidR="000A73AF" w:rsidRDefault="00E61F0A">
      <w:pPr>
        <w:spacing w:after="0"/>
        <w:ind w:firstLine="284"/>
        <w:contextualSpacing/>
        <w:jc w:val="both"/>
        <w:rPr>
          <w:b/>
          <w:i/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</w:t>
      </w:r>
      <w:r>
        <w:t xml:space="preserve"> - теги цитирования фразы прямо внутри текста. Заключают текст в кавычки, вид которых зависит от языка документа.</w:t>
      </w:r>
    </w:p>
    <w:p w:rsidR="000A73AF" w:rsidRDefault="00E61F0A">
      <w:pPr>
        <w:spacing w:after="0"/>
        <w:ind w:firstLine="284"/>
        <w:contextualSpacing/>
        <w:jc w:val="both"/>
        <w:rPr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</w:t>
      </w:r>
      <w:r>
        <w:t xml:space="preserve"> - теги для блочного цитирования фразы. Необязательный атрибут </w:t>
      </w:r>
      <w:r>
        <w:rPr>
          <w:b/>
          <w:i/>
          <w:highlight w:val="cyan"/>
          <w:lang w:val="en-US"/>
        </w:rPr>
        <w:t>cite</w:t>
      </w:r>
      <w:r>
        <w:t xml:space="preserve"> позволяет указать автора цитаты.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&lt;blockquote cite="https://praktikum.yandex.ru"&gt;Достаточно начать и не бросить.&lt;/blockquote&gt;</w:t>
      </w:r>
    </w:p>
    <w:p w:rsidR="000A73AF" w:rsidRDefault="000A73AF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</w:t>
      </w:r>
      <w:r>
        <w:t xml:space="preserve"> - теги тела страницы (видимой части).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</w:t>
      </w:r>
      <w:r>
        <w:t xml:space="preserve"> - </w:t>
      </w:r>
      <w:r>
        <w:rPr>
          <w:u w:val="single"/>
        </w:rPr>
        <w:t>универсальные</w:t>
      </w:r>
      <w:r>
        <w:t xml:space="preserve"> теги элемента-блока (абстрактная пустая коробка), позволяющие объединять другие элементы.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</w:t>
      </w:r>
      <w:r>
        <w:t xml:space="preserve"> - теги элемента-блока шапки страницы, позволяющая объединять другие элементы (меню, логотип, заголовок страницы, вводная информация). Расположен в </w:t>
      </w:r>
      <w:r>
        <w:rPr>
          <w:i/>
          <w:lang w:val="en-US"/>
        </w:rPr>
        <w:t>body</w:t>
      </w:r>
      <w:r>
        <w:t xml:space="preserve"> и занимает всю ширину страницы.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</w:t>
      </w:r>
      <w:r>
        <w:t xml:space="preserve"> - теги элемента-блока страницы по аналогии с </w:t>
      </w:r>
      <w:r>
        <w:rPr>
          <w:i/>
          <w:lang w:val="en-US"/>
        </w:rPr>
        <w:t>div</w:t>
      </w:r>
      <w:r>
        <w:t xml:space="preserve">, но лучше читается поисковиками. Подходят для разделения контента на большие логические блоки.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</w:t>
      </w:r>
      <w:r>
        <w:t xml:space="preserve"> - теги элемента-блока подвала страницы, позволяющая объединять другие элементы (дополнительная навигация, копирайт, ссылки на партнеров, другая доп.информация).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</w:t>
      </w:r>
      <w:r>
        <w:t xml:space="preserve"> - теги элемента-блока навигации по сайту. В него принято оборачивать ссылки навигации по сайту или отдельной странице.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основного содержимого страницы. На многостраничных сайтах, этот контейнер содержит уникальный контент одной страницы.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дополнительной информации, часто оформляется как боковая колонка. Расположен в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>&gt;</w:t>
      </w:r>
      <w:r>
        <w:t xml:space="preserve"> - теги элемента-блока, не привязанного к окружающему его контенту. Такой блок можно убрать со страницы и вставить в любое другое место сайта.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HTML</w:t>
      </w:r>
      <w:r>
        <w:t xml:space="preserve"> существуют два вида списков – маркированный и нумерованный.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</w:t>
      </w:r>
      <w:r>
        <w:t xml:space="preserve"> - теги маркированного списка, оформленного маркерами в виде точек.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ol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ol</w:t>
      </w:r>
      <w:r>
        <w:rPr>
          <w:b/>
          <w:i/>
          <w:highlight w:val="yellow"/>
        </w:rPr>
        <w:t>&gt;</w:t>
      </w:r>
      <w:r>
        <w:t xml:space="preserve"> - теги нумерованного списка.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</w:t>
      </w:r>
      <w:r>
        <w:t xml:space="preserve"> - теги элементов любого списка.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Необязательное </w:t>
      </w:r>
      <w:r>
        <w:rPr>
          <w:i/>
          <w:lang w:val="en-US"/>
        </w:rPr>
        <w:t>CSS</w:t>
      </w:r>
      <w:r>
        <w:t xml:space="preserve">-свойство </w:t>
      </w:r>
      <w:r>
        <w:rPr>
          <w:b/>
          <w:i/>
          <w:highlight w:val="cyan"/>
          <w:lang w:val="en-US"/>
        </w:rPr>
        <w:t>list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отвечает за управление маркерами и нумерацией списков. Например, список можно оформить так: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ul</w:t>
      </w:r>
      <w:r>
        <w:rPr>
          <w:i/>
        </w:rPr>
        <w:t xml:space="preserve"> </w:t>
      </w:r>
      <w:r>
        <w:rPr>
          <w:i/>
          <w:lang w:val="en-US"/>
        </w:rPr>
        <w:t>style</w:t>
      </w:r>
      <w:r>
        <w:rPr>
          <w:i/>
        </w:rPr>
        <w:t xml:space="preserve">=” </w:t>
      </w:r>
      <w:r>
        <w:rPr>
          <w:i/>
          <w:lang w:val="en-US"/>
        </w:rPr>
        <w:t>list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”&gt;</w:t>
      </w:r>
      <w:r>
        <w:rPr>
          <w:i/>
        </w:rPr>
        <w:tab/>
      </w:r>
      <w:r>
        <w:rPr>
          <w:i/>
          <w:highlight w:val="yellow"/>
        </w:rPr>
        <w:t xml:space="preserve">// данный стиль вообще скрывает маркер 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li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&lt;div&gt;Я на своём месте =)&lt;/div&gt;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&lt;/li&gt;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&lt;/ul&gt;</w:t>
      </w:r>
    </w:p>
    <w:p w:rsidR="000A73AF" w:rsidRDefault="000A73AF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0A73AF" w:rsidRDefault="00E61F0A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>&gt;</w:t>
      </w:r>
      <w:r>
        <w:t xml:space="preserve"> - теги простой кнопки.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</w:t>
      </w:r>
      <w:r>
        <w:t xml:space="preserve"> - теги элементов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</w:t>
      </w:r>
      <w:r>
        <w:t xml:space="preserve"> - теги краткого описания таблицы. Идет сразу после</w:t>
      </w:r>
      <w:r>
        <w:rPr>
          <w:i/>
        </w:rPr>
        <w:t xml:space="preserve"> &lt;</w:t>
      </w:r>
      <w:r>
        <w:rPr>
          <w:i/>
          <w:lang w:val="en-US"/>
        </w:rPr>
        <w:t>table</w:t>
      </w:r>
      <w:r>
        <w:rPr>
          <w:i/>
        </w:rPr>
        <w:t>&gt;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</w:t>
      </w:r>
      <w:r>
        <w:t xml:space="preserve"> - теги задания строки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th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th</w:t>
      </w:r>
      <w:r>
        <w:rPr>
          <w:b/>
          <w:i/>
          <w:highlight w:val="yellow"/>
        </w:rPr>
        <w:t>&gt;</w:t>
      </w:r>
      <w:r>
        <w:t xml:space="preserve"> - теги задания ячейки первой строки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</w:t>
      </w:r>
      <w:r>
        <w:t xml:space="preserve"> - теги задания ячейки остальных строк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thead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thead</w:t>
      </w:r>
      <w:r>
        <w:rPr>
          <w:b/>
          <w:i/>
          <w:highlight w:val="yellow"/>
        </w:rPr>
        <w:t>&gt;</w:t>
      </w:r>
      <w:r>
        <w:t xml:space="preserve"> - теги элемента-блока шапки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tbody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tbody</w:t>
      </w:r>
      <w:r>
        <w:rPr>
          <w:b/>
          <w:i/>
          <w:highlight w:val="yellow"/>
        </w:rPr>
        <w:t>&gt;</w:t>
      </w:r>
      <w:r>
        <w:t xml:space="preserve"> - теги элемента-блока тела таблицы. Можно использовать несколько в одной таблице.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tfoot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tfoot</w:t>
      </w:r>
      <w:r>
        <w:rPr>
          <w:b/>
          <w:i/>
          <w:highlight w:val="yellow"/>
        </w:rPr>
        <w:t>&gt;</w:t>
      </w:r>
      <w:r>
        <w:t xml:space="preserve"> - теги элемента-блока подвала таблицы.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Необязательные атрибуты </w:t>
      </w:r>
      <w:r>
        <w:rPr>
          <w:b/>
          <w:i/>
          <w:highlight w:val="cyan"/>
          <w:lang w:val="en-US"/>
        </w:rPr>
        <w:t>rowspan</w:t>
      </w:r>
      <w:r>
        <w:t xml:space="preserve"> и </w:t>
      </w:r>
      <w:r>
        <w:rPr>
          <w:b/>
          <w:i/>
          <w:highlight w:val="cyan"/>
          <w:lang w:val="en-US"/>
        </w:rPr>
        <w:t>colspan</w:t>
      </w:r>
      <w:r>
        <w:t xml:space="preserve"> помогают растянуть одну ячейку на несколько по вертикали и горизонтали соответственно. Соседние ячейки при этом смещаются.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Например, таблицу можно оформить так: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table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Три романа с большим количеством букв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thead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первая строка с заголовками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th</w:t>
      </w:r>
      <w:r>
        <w:rPr>
          <w:i/>
        </w:rPr>
        <w:t>&gt;Название книги&lt;/</w:t>
      </w:r>
      <w:r>
        <w:rPr>
          <w:i/>
          <w:lang w:val="en-US"/>
        </w:rPr>
        <w:t>th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lastRenderedPageBreak/>
        <w:t>&lt;</w:t>
      </w:r>
      <w:r>
        <w:rPr>
          <w:i/>
          <w:lang w:val="en-US"/>
        </w:rPr>
        <w:t>th</w:t>
      </w:r>
      <w:r>
        <w:rPr>
          <w:i/>
        </w:rPr>
        <w:t>&gt;Автор&lt;/</w:t>
      </w:r>
      <w:r>
        <w:rPr>
          <w:i/>
          <w:lang w:val="en-US"/>
        </w:rPr>
        <w:t>th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th</w:t>
      </w:r>
      <w:r>
        <w:rPr>
          <w:i/>
        </w:rPr>
        <w:t>&gt;Количество слов&lt;/</w:t>
      </w:r>
      <w:r>
        <w:rPr>
          <w:i/>
          <w:lang w:val="en-US"/>
        </w:rPr>
        <w:t>th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thead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tbody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вторая и последующие строки с данными таблицы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>&gt;Келидар&lt;/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>&gt;Махмуд Довлатабади&lt;/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&lt;td&gt;950 000&lt;/td&gt;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0A73AF" w:rsidRDefault="00E61F0A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&lt;/tbody&gt;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&lt;tfoot&gt;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  <w:highlight w:val="yellow"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 xml:space="preserve"> </w:t>
      </w:r>
      <w:r>
        <w:rPr>
          <w:i/>
          <w:lang w:val="en-US"/>
        </w:rPr>
        <w:t>colspan</w:t>
      </w:r>
      <w:r>
        <w:rPr>
          <w:i/>
        </w:rPr>
        <w:t>="2"&gt;Среднее количество слов&lt;/</w:t>
      </w:r>
      <w:r>
        <w:rPr>
          <w:i/>
          <w:lang w:val="en-US"/>
        </w:rPr>
        <w:t>td</w:t>
      </w:r>
      <w:r>
        <w:rPr>
          <w:i/>
        </w:rPr>
        <w:t>&gt;</w:t>
      </w:r>
      <w:r>
        <w:rPr>
          <w:i/>
        </w:rPr>
        <w:tab/>
      </w:r>
      <w:r>
        <w:rPr>
          <w:i/>
          <w:highlight w:val="yellow"/>
        </w:rPr>
        <w:t>// растянуть ячейку на две в ширину</w:t>
      </w:r>
    </w:p>
    <w:p w:rsidR="000A73AF" w:rsidRDefault="00E61F0A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&lt;td&gt;1502009.3&lt;/td&gt;</w:t>
      </w:r>
    </w:p>
    <w:p w:rsidR="000A73AF" w:rsidRDefault="00E61F0A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&lt;/tfoot&gt;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&lt;/table&gt;</w:t>
      </w:r>
    </w:p>
    <w:p w:rsidR="000A73AF" w:rsidRDefault="000A73AF">
      <w:pPr>
        <w:pStyle w:val="af9"/>
        <w:spacing w:after="0"/>
        <w:ind w:left="0" w:firstLine="284"/>
        <w:jc w:val="both"/>
        <w:rPr>
          <w:lang w:val="en-US"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t>К таблице также можно применять стили.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td</w:t>
      </w:r>
      <w:r>
        <w:rPr>
          <w:i/>
        </w:rPr>
        <w:t xml:space="preserve">, </w:t>
      </w:r>
      <w:r>
        <w:rPr>
          <w:i/>
          <w:lang w:val="en-US"/>
        </w:rPr>
        <w:t>th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1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нарисовать рамку вокруг каждой ячейки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table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</w:t>
      </w:r>
      <w:r>
        <w:rPr>
          <w:i/>
          <w:lang w:val="en-US"/>
        </w:rPr>
        <w:t>fff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фоновый цвет таблицы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collapse</w:t>
      </w:r>
      <w:r>
        <w:rPr>
          <w:i/>
        </w:rPr>
        <w:t xml:space="preserve">: </w:t>
      </w:r>
      <w:r>
        <w:rPr>
          <w:i/>
          <w:lang w:val="en-US"/>
        </w:rPr>
        <w:t>collapse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убрать расстояние между рамками ячеек таблицы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0A73AF" w:rsidRDefault="00E61F0A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>&lt;h1 style=”color: springgreen;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 xml:space="preserve">. Например, здесь тег </w:t>
      </w:r>
      <w:r>
        <w:rPr>
          <w:lang w:val="en-US"/>
        </w:rPr>
        <w:t>h</w:t>
      </w:r>
      <w:r>
        <w:t>2 является селектором: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r>
        <w:rPr>
          <w:i/>
          <w:lang w:val="en-US"/>
        </w:rPr>
        <w:t>skyblue</w:t>
      </w:r>
      <w:r>
        <w:rPr>
          <w:i/>
        </w:rPr>
        <w:t xml:space="preserve">;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Селекторы могут быть </w:t>
      </w:r>
      <w:r>
        <w:rPr>
          <w:b/>
        </w:rPr>
        <w:t>вложенными</w:t>
      </w:r>
      <w:r>
        <w:t>: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все </w:t>
      </w:r>
      <w:r>
        <w:rPr>
          <w:i/>
          <w:highlight w:val="yellow"/>
          <w:lang w:val="en-US"/>
        </w:rPr>
        <w:t>p</w:t>
      </w:r>
      <w:r>
        <w:rPr>
          <w:i/>
          <w:highlight w:val="yellow"/>
        </w:rPr>
        <w:t xml:space="preserve"> внутри </w:t>
      </w:r>
      <w:r>
        <w:rPr>
          <w:i/>
          <w:highlight w:val="yellow"/>
          <w:lang w:val="en-US"/>
        </w:rPr>
        <w:t>div</w:t>
      </w:r>
    </w:p>
    <w:p w:rsidR="000A73AF" w:rsidRDefault="00E61F0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</w:p>
    <w:p w:rsidR="000A73AF" w:rsidRDefault="00E61F0A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Селекторы могут быть </w:t>
      </w:r>
      <w:r>
        <w:rPr>
          <w:b/>
        </w:rPr>
        <w:t>комбинированными</w:t>
      </w:r>
      <w:r>
        <w:t>:</w:t>
      </w:r>
    </w:p>
    <w:p w:rsidR="000A73AF" w:rsidRDefault="00E61F0A">
      <w:pPr>
        <w:spacing w:after="0" w:line="240" w:lineRule="auto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  <w:highlight w:val="yellow"/>
        </w:rPr>
        <w:t xml:space="preserve">// элементы с классами 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 одновременно</w:t>
      </w:r>
    </w:p>
    <w:p w:rsidR="000A73AF" w:rsidRDefault="00E61F0A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</w:p>
    <w:p w:rsidR="000A73AF" w:rsidRDefault="00E61F0A">
      <w:pPr>
        <w:spacing w:after="0" w:line="240" w:lineRule="auto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r>
        <w:rPr>
          <w:b/>
          <w:i/>
          <w:highlight w:val="cyan"/>
          <w:lang w:val="en-US"/>
        </w:rPr>
        <w:t>rel</w:t>
      </w:r>
      <w:r>
        <w:t xml:space="preserve"> задает назначение, </w:t>
      </w:r>
      <w:r>
        <w:rPr>
          <w:b/>
          <w:i/>
          <w:highlight w:val="cyan"/>
          <w:lang w:val="en-US"/>
        </w:rPr>
        <w:t>href</w:t>
      </w:r>
      <w:r>
        <w:t xml:space="preserve"> – адрес.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lastRenderedPageBreak/>
        <w:t>&lt;</w:t>
      </w:r>
      <w:r>
        <w:rPr>
          <w:i/>
          <w:lang w:val="en-US"/>
        </w:rPr>
        <w:t>link</w:t>
      </w:r>
      <w:r>
        <w:rPr>
          <w:i/>
        </w:rPr>
        <w:t xml:space="preserve"> </w:t>
      </w:r>
      <w:r>
        <w:rPr>
          <w:i/>
          <w:lang w:val="en-US"/>
        </w:rPr>
        <w:t>rel</w:t>
      </w:r>
      <w:r>
        <w:rPr>
          <w:i/>
        </w:rPr>
        <w:t>="</w:t>
      </w:r>
      <w:r>
        <w:rPr>
          <w:i/>
          <w:lang w:val="en-US"/>
        </w:rPr>
        <w:t>stylesheet</w:t>
      </w:r>
      <w:r>
        <w:rPr>
          <w:i/>
        </w:rPr>
        <w:t xml:space="preserve">" </w:t>
      </w:r>
      <w:r>
        <w:rPr>
          <w:i/>
          <w:lang w:val="en-US"/>
        </w:rPr>
        <w:t>href</w:t>
      </w:r>
      <w:r>
        <w:rPr>
          <w:i/>
        </w:rPr>
        <w:t>="</w:t>
      </w:r>
      <w:r>
        <w:rPr>
          <w:i/>
          <w:lang w:val="en-US"/>
        </w:rPr>
        <w:t>reset</w:t>
      </w:r>
      <w:r>
        <w:rPr>
          <w:i/>
        </w:rPr>
        <w:t>.</w:t>
      </w:r>
      <w:r>
        <w:rPr>
          <w:i/>
          <w:lang w:val="en-US"/>
        </w:rPr>
        <w:t>css</w:t>
      </w:r>
      <w:r>
        <w:rPr>
          <w:i/>
        </w:rPr>
        <w:t xml:space="preserve">"&gt;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либо сброс всех стилей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>&lt;</w:t>
      </w:r>
      <w:r>
        <w:rPr>
          <w:i/>
          <w:lang w:val="en-US"/>
        </w:rPr>
        <w:t>link</w:t>
      </w:r>
      <w:r>
        <w:rPr>
          <w:i/>
        </w:rPr>
        <w:t xml:space="preserve"> </w:t>
      </w:r>
      <w:r>
        <w:rPr>
          <w:i/>
          <w:lang w:val="en-US"/>
        </w:rPr>
        <w:t>rel</w:t>
      </w:r>
      <w:r>
        <w:rPr>
          <w:i/>
        </w:rPr>
        <w:t>="</w:t>
      </w:r>
      <w:r>
        <w:rPr>
          <w:i/>
          <w:lang w:val="en-US"/>
        </w:rPr>
        <w:t>stylesheet</w:t>
      </w:r>
      <w:r>
        <w:rPr>
          <w:i/>
        </w:rPr>
        <w:t xml:space="preserve">" </w:t>
      </w:r>
      <w:r>
        <w:rPr>
          <w:i/>
          <w:lang w:val="en-US"/>
        </w:rPr>
        <w:t>href</w:t>
      </w:r>
      <w:r>
        <w:rPr>
          <w:i/>
        </w:rPr>
        <w:t>="</w:t>
      </w:r>
      <w:r>
        <w:rPr>
          <w:i/>
          <w:lang w:val="en-US"/>
        </w:rPr>
        <w:t>normalize</w:t>
      </w:r>
      <w:r>
        <w:rPr>
          <w:i/>
        </w:rPr>
        <w:t>.</w:t>
      </w:r>
      <w:r>
        <w:rPr>
          <w:i/>
          <w:lang w:val="en-US"/>
        </w:rPr>
        <w:t>css</w:t>
      </w:r>
      <w:r>
        <w:rPr>
          <w:i/>
        </w:rPr>
        <w:t>"&gt;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либо нормализация всех стилей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либо через специальный селектор</w:t>
      </w:r>
    </w:p>
    <w:p w:rsidR="000A73AF" w:rsidRDefault="00E61F0A">
      <w:pPr>
        <w:pStyle w:val="af9"/>
        <w:spacing w:after="0"/>
        <w:ind w:left="4248" w:firstLine="708"/>
        <w:jc w:val="both"/>
        <w:rPr>
          <w:i/>
        </w:rPr>
      </w:pPr>
      <w:r>
        <w:rPr>
          <w:i/>
          <w:highlight w:val="yellow"/>
        </w:rPr>
        <w:t>// либо переписываем все вручную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link</w:t>
      </w:r>
      <w:r>
        <w:rPr>
          <w:i/>
        </w:rPr>
        <w:t xml:space="preserve"> </w:t>
      </w:r>
      <w:r>
        <w:rPr>
          <w:i/>
          <w:lang w:val="en-US"/>
        </w:rPr>
        <w:t>rel</w:t>
      </w:r>
      <w:r>
        <w:rPr>
          <w:i/>
        </w:rPr>
        <w:t>=”</w:t>
      </w:r>
      <w:r>
        <w:rPr>
          <w:i/>
          <w:lang w:val="en-US"/>
        </w:rPr>
        <w:t>stylesheet</w:t>
      </w:r>
      <w:r>
        <w:rPr>
          <w:i/>
        </w:rPr>
        <w:t xml:space="preserve">” </w:t>
      </w:r>
      <w:r>
        <w:rPr>
          <w:i/>
          <w:lang w:val="en-US"/>
        </w:rPr>
        <w:t>href</w:t>
      </w:r>
      <w:r>
        <w:rPr>
          <w:i/>
        </w:rPr>
        <w:t>=”</w:t>
      </w:r>
      <w:r>
        <w:rPr>
          <w:i/>
          <w:lang w:val="en-US"/>
        </w:rPr>
        <w:t>style</w:t>
      </w:r>
      <w:r>
        <w:rPr>
          <w:i/>
        </w:rPr>
        <w:t>.</w:t>
      </w:r>
      <w:r>
        <w:rPr>
          <w:i/>
          <w:lang w:val="en-US"/>
        </w:rPr>
        <w:t>css</w:t>
      </w:r>
      <w:r>
        <w:rPr>
          <w:i/>
        </w:rPr>
        <w:t>”&gt;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подключаем свои стили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head</w:t>
      </w:r>
      <w:r>
        <w:rPr>
          <w:i/>
        </w:rPr>
        <w:t>&gt;</w:t>
      </w:r>
    </w:p>
    <w:p w:rsidR="000A73AF" w:rsidRDefault="000A73AF">
      <w:pPr>
        <w:pStyle w:val="af9"/>
        <w:spacing w:after="0"/>
        <w:ind w:left="0" w:firstLine="284"/>
        <w:jc w:val="both"/>
        <w:rPr>
          <w:u w:val="single"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u w:val="single"/>
        </w:rPr>
        <w:t>Специальный селектор для удаления значений по умолчанию</w:t>
      </w:r>
      <w:r>
        <w:t>: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Pr="00053351" w:rsidRDefault="00E61F0A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 селектор</w:t>
      </w:r>
      <w:r>
        <w:t xml:space="preserve"> </w:t>
      </w:r>
      <w:r>
        <w:rPr>
          <w:b/>
          <w:i/>
          <w:highlight w:val="cyan"/>
        </w:rPr>
        <w:t>*</w:t>
      </w:r>
      <w:r w:rsidR="00053351">
        <w:t>, а также для всех используемых псевдоэлементов</w:t>
      </w:r>
      <w:r w:rsidR="00053351" w:rsidRPr="00053351">
        <w:t>:</w:t>
      </w:r>
    </w:p>
    <w:p w:rsidR="00053351" w:rsidRDefault="00E61F0A">
      <w:pPr>
        <w:spacing w:after="0"/>
        <w:jc w:val="both"/>
        <w:rPr>
          <w:i/>
          <w:lang w:val="en-US"/>
        </w:rPr>
      </w:pPr>
      <w:r w:rsidRPr="00B3500E">
        <w:rPr>
          <w:i/>
          <w:lang w:val="en-US"/>
        </w:rPr>
        <w:t>*</w:t>
      </w:r>
      <w:r w:rsidR="00053351">
        <w:rPr>
          <w:i/>
          <w:lang w:val="en-US"/>
        </w:rPr>
        <w:t>,</w:t>
      </w:r>
    </w:p>
    <w:p w:rsidR="00053351" w:rsidRDefault="00053351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before,</w:t>
      </w:r>
    </w:p>
    <w:p w:rsidR="000A73AF" w:rsidRPr="00B3500E" w:rsidRDefault="00053351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after</w:t>
      </w:r>
      <w:r w:rsidR="00E61F0A" w:rsidRPr="00B3500E">
        <w:rPr>
          <w:i/>
          <w:lang w:val="en-US"/>
        </w:rPr>
        <w:t xml:space="preserve"> {</w:t>
      </w:r>
    </w:p>
    <w:p w:rsidR="000A73AF" w:rsidRPr="00B3500E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box</w:t>
      </w:r>
      <w:r w:rsidRPr="00B3500E">
        <w:rPr>
          <w:i/>
          <w:lang w:val="en-US"/>
        </w:rPr>
        <w:t>-</w:t>
      </w:r>
      <w:r>
        <w:rPr>
          <w:i/>
          <w:lang w:val="en-US"/>
        </w:rPr>
        <w:t>sizing</w:t>
      </w:r>
      <w:r w:rsidRPr="00B3500E">
        <w:rPr>
          <w:i/>
          <w:lang w:val="en-US"/>
        </w:rPr>
        <w:t xml:space="preserve">: </w:t>
      </w:r>
      <w:r>
        <w:rPr>
          <w:i/>
          <w:lang w:val="en-US"/>
        </w:rPr>
        <w:t>border</w:t>
      </w:r>
      <w:r w:rsidRPr="00B3500E">
        <w:rPr>
          <w:i/>
          <w:lang w:val="en-US"/>
        </w:rPr>
        <w:t>-</w:t>
      </w:r>
      <w:r>
        <w:rPr>
          <w:i/>
          <w:lang w:val="en-US"/>
        </w:rPr>
        <w:t>box</w:t>
      </w:r>
      <w:r w:rsidRPr="00B3500E">
        <w:rPr>
          <w:i/>
          <w:lang w:val="en-US"/>
        </w:rPr>
        <w:t>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@import url(fonts.css)</w:t>
      </w:r>
    </w:p>
    <w:p w:rsidR="000A73AF" w:rsidRDefault="000A73AF">
      <w:pPr>
        <w:spacing w:after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html название класса указывается в кавычках атрибута class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&lt;h1 class="white-text"&gt;Откуда к нам пришла зима&lt;/h1&gt;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&lt;p class="white-text"&gt;Не знаешь ты, никто не знает&lt;/p&gt;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r>
        <w:rPr>
          <w:i/>
          <w:lang w:val="en-US"/>
        </w:rPr>
        <w:t>fff</w:t>
      </w:r>
      <w:r>
        <w:rPr>
          <w:i/>
        </w:rPr>
        <w:t xml:space="preserve">;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0A73AF" w:rsidRDefault="00E61F0A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>"&gt;Bonobo, Rhye — Break Apart&lt;/p&gt;</w:t>
      </w:r>
    </w:p>
    <w:p w:rsidR="000A73AF" w:rsidRDefault="000A73AF">
      <w:pPr>
        <w:spacing w:after="0"/>
        <w:jc w:val="both"/>
        <w:rPr>
          <w:lang w:val="en-US"/>
        </w:rPr>
      </w:pPr>
    </w:p>
    <w:p w:rsidR="000A73AF" w:rsidRDefault="00E61F0A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0A73AF" w:rsidRDefault="00E61F0A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0A73AF" w:rsidRDefault="000A73AF">
      <w:pPr>
        <w:spacing w:after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rgb</w:t>
      </w:r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rgba</w:t>
      </w:r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0A73AF" w:rsidRDefault="000A73AF">
      <w:pPr>
        <w:pStyle w:val="af9"/>
        <w:spacing w:after="0"/>
        <w:ind w:left="0" w:firstLine="284"/>
        <w:jc w:val="both"/>
        <w:rPr>
          <w:b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lastRenderedPageBreak/>
        <w:t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>
        <w:rPr>
          <w:b/>
          <w:i/>
          <w:highlight w:val="cyan"/>
          <w:lang w:val="en-US"/>
        </w:rPr>
        <w:t>id</w:t>
      </w:r>
      <w:r>
        <w:t xml:space="preserve">. Значение атрибута не может начинаться с цифр или спец.символов, и не должно содержать пробелов. Для идентификаторов можно задавать </w:t>
      </w:r>
      <w:r>
        <w:rPr>
          <w:i/>
          <w:lang w:val="en-US"/>
        </w:rPr>
        <w:t>CSS</w:t>
      </w:r>
      <w:r>
        <w:t xml:space="preserve"> селекторы стилей, но не рекомендуется из-за сложности поддержки.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>
        <w:rPr>
          <w:b/>
          <w:i/>
        </w:rPr>
        <w:t>#имя_идентификатора</w:t>
      </w:r>
      <w:r>
        <w:t xml:space="preserve">. Чтобы сослаться на элемент с любой другой страницы, нужно указать </w:t>
      </w:r>
      <w:r>
        <w:rPr>
          <w:b/>
          <w:i/>
        </w:rPr>
        <w:t>полный_адрес#имя_идентификатора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&lt;section class="section about" </w:t>
      </w:r>
      <w:r>
        <w:rPr>
          <w:i/>
          <w:highlight w:val="yellow"/>
          <w:lang w:val="en-US"/>
        </w:rPr>
        <w:t>id</w:t>
      </w:r>
      <w:r>
        <w:rPr>
          <w:i/>
          <w:lang w:val="en-US"/>
        </w:rPr>
        <w:t>="about"&gt;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&lt;a href="</w:t>
      </w:r>
      <w:r>
        <w:rPr>
          <w:i/>
          <w:highlight w:val="yellow"/>
          <w:lang w:val="en-US"/>
        </w:rPr>
        <w:t>#about</w:t>
      </w:r>
      <w:r>
        <w:rPr>
          <w:i/>
          <w:lang w:val="en-US"/>
        </w:rPr>
        <w:t>"&gt;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это</w:t>
      </w:r>
      <w:r>
        <w:rPr>
          <w:i/>
          <w:lang w:val="en-US"/>
        </w:rPr>
        <w:t>&lt;/a&gt;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r>
        <w:rPr>
          <w:i/>
          <w:lang w:val="en-US"/>
        </w:rPr>
        <w:t>href</w:t>
      </w:r>
      <w:r>
        <w:rPr>
          <w:i/>
        </w:rPr>
        <w:t>="</w:t>
      </w:r>
      <w:r>
        <w:rPr>
          <w:i/>
          <w:highlight w:val="yellow"/>
          <w:lang w:val="en-US"/>
        </w:rPr>
        <w:t>https</w:t>
      </w:r>
      <w:r>
        <w:rPr>
          <w:i/>
          <w:highlight w:val="yellow"/>
        </w:rPr>
        <w:t>://</w:t>
      </w:r>
      <w:r>
        <w:rPr>
          <w:i/>
          <w:highlight w:val="yellow"/>
          <w:lang w:val="en-US"/>
        </w:rPr>
        <w:t>atychiphobia</w:t>
      </w:r>
      <w:r>
        <w:rPr>
          <w:i/>
          <w:highlight w:val="yellow"/>
        </w:rPr>
        <w:t>.</w:t>
      </w:r>
      <w:r>
        <w:rPr>
          <w:i/>
          <w:highlight w:val="yellow"/>
          <w:lang w:val="en-US"/>
        </w:rPr>
        <w:t>com</w:t>
      </w:r>
      <w:r>
        <w:rPr>
          <w:i/>
          <w:highlight w:val="yellow"/>
        </w:rPr>
        <w:t>/</w:t>
      </w:r>
      <w:r>
        <w:rPr>
          <w:i/>
          <w:highlight w:val="yellow"/>
          <w:lang w:val="en-US"/>
        </w:rPr>
        <w:t>article</w:t>
      </w:r>
      <w:r>
        <w:rPr>
          <w:i/>
          <w:highlight w:val="yellow"/>
        </w:rPr>
        <w:t>#</w:t>
      </w:r>
      <w:r>
        <w:rPr>
          <w:i/>
          <w:highlight w:val="yellow"/>
          <w:lang w:val="en-US"/>
        </w:rPr>
        <w:t>about</w:t>
      </w:r>
      <w:r>
        <w:rPr>
          <w:i/>
        </w:rPr>
        <w:t>"&gt;Якорная ссылка с другой страницы&lt;/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плавной прокрутки страницы при переходе по якорной ссылке необходимо в </w:t>
      </w:r>
      <w:r>
        <w:rPr>
          <w:i/>
          <w:lang w:val="en-US"/>
        </w:rPr>
        <w:t>CSS</w:t>
      </w:r>
      <w:r>
        <w:t xml:space="preserve"> стилях создать селектор </w:t>
      </w:r>
      <w:r>
        <w:rPr>
          <w:i/>
          <w:lang w:val="en-US"/>
        </w:rPr>
        <w:t>html</w:t>
      </w:r>
      <w:r>
        <w:t xml:space="preserve"> с атрибутом </w:t>
      </w:r>
      <w:r>
        <w:rPr>
          <w:b/>
          <w:i/>
          <w:highlight w:val="cyan"/>
          <w:lang w:val="en-US"/>
        </w:rPr>
        <w:t>scroll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behavior</w:t>
      </w:r>
      <w:r>
        <w:t xml:space="preserve"> и значением </w:t>
      </w:r>
      <w:r>
        <w:rPr>
          <w:i/>
          <w:lang w:val="en-US"/>
        </w:rPr>
        <w:t>smooth</w:t>
      </w:r>
      <w:r>
        <w:t>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html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scroll-behavior: smooth;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color: rgb</w:t>
      </w:r>
      <w:r>
        <w:rPr>
          <w:i/>
        </w:rPr>
        <w:t>(255, 255, 0)</w:t>
      </w:r>
      <w:r>
        <w:rPr>
          <w:i/>
          <w:lang w:val="en-US"/>
        </w:rPr>
        <w:t>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background-image: url(https://yastatic.net/s3/auth2/_/msoffice.d1ada09f.svg);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>
        <w:rPr>
          <w:lang w:val="en-US"/>
        </w:rPr>
        <w:t>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font-size: 24px;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normal;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шрифта.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0A73AF" w:rsidRDefault="000A73AF">
      <w:pPr>
        <w:pStyle w:val="af9"/>
        <w:spacing w:after="0"/>
        <w:ind w:left="0" w:firstLine="284"/>
        <w:jc w:val="both"/>
        <w:rPr>
          <w:b/>
          <w:i/>
          <w:lang w:val="en-US"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fantasy</w:t>
      </w:r>
      <w:r>
        <w:t xml:space="preserve"> – декоративный системный шрифт</w:t>
      </w:r>
    </w:p>
    <w:p w:rsidR="000A73AF" w:rsidRDefault="000A73AF">
      <w:pPr>
        <w:pStyle w:val="af9"/>
        <w:spacing w:after="0"/>
        <w:ind w:left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0A73AF" w:rsidRDefault="000A73AF">
      <w:pPr>
        <w:pStyle w:val="af9"/>
        <w:spacing w:after="0"/>
        <w:ind w:left="0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@font-face {</w:t>
      </w:r>
    </w:p>
    <w:p w:rsidR="000A73AF" w:rsidRDefault="00E61F0A">
      <w:pPr>
        <w:spacing w:after="0"/>
        <w:ind w:firstLine="284"/>
        <w:jc w:val="both"/>
        <w:rPr>
          <w:i/>
        </w:rPr>
      </w:pPr>
      <w:r>
        <w:rPr>
          <w:i/>
        </w:rPr>
        <w:t xml:space="preserve">src: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0A73AF" w:rsidRDefault="00E61F0A">
      <w:pPr>
        <w:spacing w:after="0"/>
        <w:ind w:firstLine="708"/>
        <w:jc w:val="both"/>
        <w:rPr>
          <w:i/>
          <w:highlight w:val="yellow"/>
        </w:rPr>
      </w:pPr>
      <w:r>
        <w:rPr>
          <w:i/>
        </w:rPr>
        <w:t>url(https://pictures.s3.yandex.net/fonts/Ibmplexserif.woff);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0A73AF" w:rsidRDefault="00E61F0A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src: url(https://pictures.s3.yandex.net/fonts/Ibmplexserif.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woff’</w:t>
      </w:r>
      <w:r>
        <w:rPr>
          <w:i/>
          <w:lang w:val="en-US"/>
        </w:rPr>
        <w:t>),</w:t>
      </w:r>
    </w:p>
    <w:p w:rsidR="000A73AF" w:rsidRDefault="00E61F0A">
      <w:pPr>
        <w:spacing w:after="0"/>
        <w:ind w:firstLine="708"/>
        <w:jc w:val="both"/>
        <w:rPr>
          <w:i/>
          <w:lang w:val="en-US"/>
        </w:rPr>
      </w:pPr>
      <w:r>
        <w:rPr>
          <w:i/>
          <w:lang w:val="en-US"/>
        </w:rPr>
        <w:t>url(https://pictures.s3.yandex.net/fonts/Ibmplexserif.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0A73AF" w:rsidRDefault="00E61F0A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0A73AF" w:rsidRDefault="00E61F0A">
      <w:pPr>
        <w:spacing w:after="0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src: url(https://pictures.s3.yandex.net/fonts/Ibmplexserif.woff);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0A73AF">
      <w:pPr>
        <w:spacing w:after="0"/>
        <w:jc w:val="both"/>
        <w:rPr>
          <w:i/>
          <w:lang w:val="en-US"/>
        </w:rPr>
      </w:pP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&lt;link rel="stylesheet" href="./styles/fonts.css"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&lt;link rel="stylesheet" href="./styles/style.css"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div {</w:t>
      </w:r>
    </w:p>
    <w:p w:rsidR="000A73AF" w:rsidRDefault="00E61F0A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Arial или Helvetica, </w:t>
      </w:r>
    </w:p>
    <w:p w:rsidR="000A73AF" w:rsidRDefault="00E61F0A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0A73AF" w:rsidRDefault="00E61F0A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отрисовывает весь текст доступным шрифтом </w:t>
      </w:r>
      <w:r>
        <w:rPr>
          <w:i/>
        </w:rPr>
        <w:t>Arial</w:t>
      </w:r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0A73AF" w:rsidRDefault="00E61F0A">
      <w:pPr>
        <w:spacing w:after="0" w:line="240" w:lineRule="auto"/>
        <w:rPr>
          <w:highlight w:val="yellow"/>
        </w:rPr>
      </w:pPr>
      <w:r>
        <w:rPr>
          <w:i/>
        </w:rPr>
        <w:t>font-display: block;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0A73AF" w:rsidRDefault="00E61F0A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0A73AF" w:rsidRDefault="00E61F0A">
      <w:pPr>
        <w:spacing w:after="0" w:line="240" w:lineRule="auto"/>
        <w:rPr>
          <w:highlight w:val="yellow"/>
        </w:rPr>
      </w:pPr>
      <w:r>
        <w:rPr>
          <w:i/>
        </w:rPr>
        <w:t>font-display: swap;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0A73AF" w:rsidRDefault="00E61F0A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11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A004E3" w:rsidRDefault="00E61F0A">
      <w:pPr>
        <w:spacing w:after="0"/>
        <w:ind w:firstLine="284"/>
        <w:contextualSpacing/>
        <w:jc w:val="both"/>
      </w:pPr>
      <w:r>
        <w:t xml:space="preserve">Указывать размер элементов можно в процентном соотношении. Это особенно важно при кроссплатформенной верстке – ведь </w:t>
      </w:r>
      <w:r>
        <w:rPr>
          <w:i/>
        </w:rPr>
        <w:t>300</w:t>
      </w:r>
      <w:r>
        <w:rPr>
          <w:i/>
          <w:lang w:val="en-US"/>
        </w:rPr>
        <w:t>px</w:t>
      </w:r>
      <w:r>
        <w:t xml:space="preserve"> на мониторе и на смартфоне занимают совершенно разное соотношение экрана. Элементы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 xml:space="preserve">, </w:t>
      </w:r>
      <w:r>
        <w:rPr>
          <w:i/>
          <w:lang w:val="en-US"/>
        </w:rPr>
        <w:t>div</w:t>
      </w:r>
      <w:r>
        <w:t xml:space="preserve"> и </w:t>
      </w:r>
      <w:r>
        <w:rPr>
          <w:i/>
          <w:lang w:val="en-US"/>
        </w:rPr>
        <w:t>header</w:t>
      </w:r>
      <w:r>
        <w:t xml:space="preserve"> занимают 100% ширины своего родителя.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 xml:space="preserve">. 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r>
        <w:rPr>
          <w:b/>
          <w:i/>
          <w:lang w:val="en-US"/>
        </w:rPr>
        <w:t>vw</w:t>
      </w:r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r>
        <w:rPr>
          <w:b/>
          <w:i/>
          <w:lang w:val="en-US"/>
        </w:rPr>
        <w:t>vh</w:t>
      </w:r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>) относительно размеров окна браузера, или в %.</w:t>
      </w:r>
      <w:r w:rsidR="00A004E3">
        <w:t xml:space="preserve"> Как правило, на мобильных устройствах не учитываются размеры управляющих элементов, поэтому появляется скроллинг.</w:t>
      </w:r>
    </w:p>
    <w:p w:rsidR="00E73FAA" w:rsidRPr="00E73FAA" w:rsidRDefault="00E73FAA">
      <w:pPr>
        <w:spacing w:after="0"/>
        <w:ind w:firstLine="284"/>
        <w:contextualSpacing/>
        <w:jc w:val="both"/>
      </w:pPr>
      <w:r>
        <w:t>Лайфхак для настройки размеров на мобильных устройствах</w:t>
      </w:r>
      <w:r w:rsidRPr="00E73FAA">
        <w:t>:</w:t>
      </w:r>
    </w:p>
    <w:p w:rsidR="00D00801" w:rsidRPr="00B3500E" w:rsidRDefault="00D00801" w:rsidP="00D00801">
      <w:pPr>
        <w:spacing w:after="0"/>
        <w:contextualSpacing/>
        <w:jc w:val="both"/>
        <w:rPr>
          <w:i/>
        </w:rPr>
      </w:pPr>
      <w:r w:rsidRPr="00E73FAA">
        <w:rPr>
          <w:i/>
          <w:lang w:val="en-US"/>
        </w:rPr>
        <w:lastRenderedPageBreak/>
        <w:t>html</w:t>
      </w:r>
      <w:r w:rsidRPr="00B3500E">
        <w:rPr>
          <w:i/>
        </w:rPr>
        <w:t xml:space="preserve"> {</w:t>
      </w:r>
    </w:p>
    <w:p w:rsidR="00D00801" w:rsidRPr="00B3500E" w:rsidRDefault="00D00801" w:rsidP="00D00801">
      <w:pPr>
        <w:spacing w:after="0"/>
        <w:ind w:firstLine="284"/>
        <w:contextualSpacing/>
        <w:jc w:val="both"/>
        <w:rPr>
          <w:i/>
        </w:rPr>
      </w:pPr>
      <w:r w:rsidRPr="00E73FAA">
        <w:rPr>
          <w:i/>
          <w:lang w:val="en-US"/>
        </w:rPr>
        <w:t>height</w:t>
      </w:r>
      <w:r w:rsidRPr="00B3500E">
        <w:rPr>
          <w:i/>
        </w:rPr>
        <w:t>: 100%;</w:t>
      </w:r>
    </w:p>
    <w:p w:rsidR="00D00801" w:rsidRPr="00B3500E" w:rsidRDefault="00D00801" w:rsidP="00D00801">
      <w:pPr>
        <w:spacing w:after="0"/>
        <w:contextualSpacing/>
        <w:jc w:val="both"/>
        <w:rPr>
          <w:i/>
        </w:rPr>
      </w:pPr>
      <w:r w:rsidRPr="00B3500E">
        <w:rPr>
          <w:i/>
        </w:rPr>
        <w:t>}</w:t>
      </w:r>
    </w:p>
    <w:p w:rsidR="00D00801" w:rsidRPr="00B3500E" w:rsidRDefault="00D00801" w:rsidP="00D00801">
      <w:pPr>
        <w:spacing w:after="0"/>
        <w:contextualSpacing/>
        <w:jc w:val="both"/>
        <w:rPr>
          <w:i/>
        </w:rPr>
      </w:pPr>
      <w:r w:rsidRPr="00E73FAA">
        <w:rPr>
          <w:i/>
          <w:lang w:val="en-US"/>
        </w:rPr>
        <w:t>body</w:t>
      </w:r>
      <w:r w:rsidRPr="00B3500E">
        <w:rPr>
          <w:i/>
        </w:rPr>
        <w:t xml:space="preserve"> {</w:t>
      </w:r>
    </w:p>
    <w:p w:rsidR="00D00801" w:rsidRPr="00B3500E" w:rsidRDefault="00D00801" w:rsidP="00D00801">
      <w:pPr>
        <w:spacing w:after="0"/>
        <w:ind w:firstLine="284"/>
        <w:contextualSpacing/>
        <w:jc w:val="both"/>
        <w:rPr>
          <w:i/>
        </w:rPr>
      </w:pPr>
      <w:r w:rsidRPr="00E73FAA">
        <w:rPr>
          <w:i/>
          <w:lang w:val="en-US"/>
        </w:rPr>
        <w:t>height</w:t>
      </w:r>
      <w:r w:rsidRPr="00B3500E">
        <w:rPr>
          <w:i/>
        </w:rPr>
        <w:t>: 100%;</w:t>
      </w:r>
    </w:p>
    <w:p w:rsidR="00D00801" w:rsidRPr="00B3500E" w:rsidRDefault="00D00801" w:rsidP="00D00801">
      <w:pPr>
        <w:spacing w:after="0"/>
        <w:contextualSpacing/>
        <w:jc w:val="both"/>
        <w:rPr>
          <w:i/>
        </w:rPr>
      </w:pPr>
      <w:r w:rsidRPr="00B3500E">
        <w:rPr>
          <w:i/>
        </w:rPr>
        <w:t>}</w:t>
      </w:r>
    </w:p>
    <w:p w:rsidR="00D00801" w:rsidRPr="00B3500E" w:rsidRDefault="00D00801" w:rsidP="00D00801">
      <w:pPr>
        <w:spacing w:after="0"/>
        <w:ind w:firstLine="284"/>
        <w:contextualSpacing/>
        <w:jc w:val="both"/>
      </w:pPr>
    </w:p>
    <w:p w:rsidR="000A73AF" w:rsidRDefault="00E61F0A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0A73AF" w:rsidRDefault="00E61F0A">
      <w:pPr>
        <w:spacing w:after="0"/>
        <w:ind w:firstLine="284"/>
        <w:contextualSpacing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0A73AF" w:rsidRDefault="00E61F0A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включает скролл, если случилось переполнение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включает скролл всегда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обрезает лишний контент и запрещает скролл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line-height: 120%;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</w:t>
      </w:r>
      <w:r>
        <w:rPr>
          <w:i/>
          <w:highlight w:val="yellow"/>
          <w:lang w:val="en-US"/>
        </w:rPr>
        <w:t xml:space="preserve"> 100% </w:t>
      </w:r>
      <w:r>
        <w:rPr>
          <w:i/>
          <w:highlight w:val="yellow"/>
        </w:rPr>
        <w:t>берется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nowrap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</w:rPr>
        <w:t>// сохраняется форматирование, но пробелы схлопываются, границы элемента сохраняются</w:t>
      </w:r>
    </w:p>
    <w:p w:rsidR="000A73AF" w:rsidRDefault="00E61F0A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nowrap</w:t>
      </w:r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0A73AF" w:rsidRDefault="00E61F0A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lastRenderedPageBreak/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пример, когда при наведении на элемент одного класса будет меняться прозрачность элементов другого класса. Этого можно достичь с помощью свойства </w:t>
      </w:r>
      <w:r>
        <w:rPr>
          <w:b/>
          <w:i/>
          <w:highlight w:val="cyan"/>
          <w:lang w:val="en-US"/>
        </w:rPr>
        <w:t>hover</w:t>
      </w:r>
      <w:r>
        <w:t>.</w:t>
      </w:r>
    </w:p>
    <w:p w:rsidR="000A73AF" w:rsidRDefault="00E61F0A">
      <w:pPr>
        <w:spacing w:after="0" w:line="285" w:lineRule="atLeast"/>
        <w:rPr>
          <w:i/>
        </w:rPr>
      </w:pPr>
      <w:r>
        <w:rPr>
          <w:i/>
        </w:rPr>
        <w:t>.</w:t>
      </w:r>
      <w:r>
        <w:rPr>
          <w:i/>
          <w:lang w:val="en-US"/>
        </w:rPr>
        <w:t>error</w:t>
      </w:r>
      <w:r>
        <w:rPr>
          <w:i/>
        </w:rPr>
        <w:t xml:space="preserve"> {</w:t>
      </w:r>
    </w:p>
    <w:p w:rsidR="000A73AF" w:rsidRDefault="00E61F0A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120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.message {</w:t>
      </w:r>
    </w:p>
    <w:p w:rsidR="000A73AF" w:rsidRDefault="00E61F0A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opacity: 0;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сделать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.error:hover ~ .message {</w:t>
      </w:r>
    </w:p>
    <w:p w:rsidR="000A73AF" w:rsidRDefault="00E61F0A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сделать видимым</w:t>
      </w:r>
    </w:p>
    <w:p w:rsidR="000A73AF" w:rsidRDefault="00E61F0A">
      <w:pPr>
        <w:spacing w:after="0" w:line="285" w:lineRule="atLeast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отрисовывает страницу, поэтому говорят, что элементы следуют друг за другом в потоке.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 xml:space="preserve">, располагаясь в потоке, занимают всю ширину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</w:p>
    <w:p w:rsidR="000A73AF" w:rsidRDefault="00E61F0A">
      <w:pPr>
        <w:spacing w:after="0"/>
        <w:jc w:val="center"/>
      </w:pPr>
      <w:r>
        <w:rPr>
          <w:noProof/>
        </w:rPr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— 10px, по бокам — 20px, низ — 30px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padding: 10px 20px 30px;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lastRenderedPageBreak/>
        <w:t>padding: 10px 20px;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padding: 10px;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>У отступов в процентах есть важная особенность – их размер вычисляется относительно ширины родительского элемента, а не размеров самого элемента. Причем неважно направление отступа.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0A73AF" w:rsidRDefault="00E61F0A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20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border-color: #000;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0A73AF" w:rsidRDefault="00E61F0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>, границы и внутренний отступ отрисуется внутрь.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box-shadow: -2px 2px 5px #FD6969;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lastRenderedPageBreak/>
        <w:t>// сдвинута на 2px влево, на 2px вниз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радиус размытия — 5px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// цвет красноватый, #FD6969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 xml:space="preserve">отвечает за создание обводки вокруг элемента.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r>
        <w:rPr>
          <w:b/>
          <w:highlight w:val="cyan"/>
        </w:rPr>
        <w:t>блочно-строчный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r>
        <w:rPr>
          <w:i/>
          <w:lang w:val="en-US"/>
        </w:rPr>
        <w:t>img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display: block;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display: inline;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</w:rPr>
        <w:t xml:space="preserve">display: inline-block;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блочно-строчным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Для того чтобы убрать зазор между блочно-строчными элементами, для коробки нужно задать: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0A73AF" w:rsidRDefault="00E61F0A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0A73AF" w:rsidRDefault="00E61F0A">
      <w:pPr>
        <w:pStyle w:val="af9"/>
        <w:spacing w:after="0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Флексбокс</w:t>
      </w:r>
      <w:r>
        <w:t xml:space="preserve"> — это </w:t>
      </w:r>
      <w:r>
        <w:rPr>
          <w:i/>
        </w:rPr>
        <w:t>CSS</w:t>
      </w:r>
      <w:r>
        <w:t xml:space="preserve">-механизм, созданный специально для быстрого и удобного распределения блоков, их выравнивания и  распределения свободного места между ними. 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flex</w:t>
      </w:r>
      <w:r>
        <w:t xml:space="preserve"> превращает элемент во флекс-контейнер, а все его вложенные элементы – во флекс-элементы.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В то время как </w:t>
      </w:r>
      <w:r>
        <w:rPr>
          <w:i/>
        </w:rPr>
        <w:t>display: block/inline/inline-block</w:t>
      </w:r>
      <w:r>
        <w:t xml:space="preserve"> определяет поведение конкретного компонента, 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t xml:space="preserve"> задает </w:t>
      </w:r>
      <w:r>
        <w:rPr>
          <w:b/>
        </w:rPr>
        <w:t>контекст</w:t>
      </w:r>
      <w:r>
        <w:t xml:space="preserve"> для всех вложенных флекс-элементов – особые правила поведения внутри себя (это удобнее). Он делает блоки “резиновыми” – элементы могут сжиматься и растягиваться по заданным правилам, занимая нужное пространство, или автоматически выстраиваться в несколько строк или столбцов, занимая всё предоставленное место.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Уровень вложенности неограничен – дочерние элементы сами могут быть флекс-контейнерами. Настройки флекс-контейнеров более высокого уровня </w:t>
      </w:r>
      <w:r>
        <w:rPr>
          <w:u w:val="single"/>
        </w:rPr>
        <w:t>не наследуются</w:t>
      </w:r>
      <w:r>
        <w:t>.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6480175" cy="2711450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6480174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>При преобразовании элемента во флексбокс-контейнер, внутри него появляется две оси – основная и поперечная.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По умолчанию все флекс-элементы выстраиваются в одну строку.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direction</w:t>
      </w:r>
      <w:r>
        <w:t xml:space="preserve"> позволяет задать направление основной оси: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direction</w:t>
      </w:r>
      <w:r>
        <w:rPr>
          <w:i/>
        </w:rPr>
        <w:t xml:space="preserve">: </w:t>
      </w:r>
      <w:r>
        <w:rPr>
          <w:i/>
          <w:lang w:val="en-US"/>
        </w:rPr>
        <w:t>row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слева направо (по умолчанию)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column;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сверху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вниз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row-reverse;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справа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налево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flex-direction: column-reverse;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снизу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вверх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распределить свободное пространство на основной оси между флекс-элементами: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сначала элементы, потом оставшееся пустое пространство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сначала пустое пространство, потом элементы</w:t>
      </w:r>
      <w:r>
        <w:rPr>
          <w:i/>
        </w:rPr>
        <w:t xml:space="preserve">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по середине, пустое пространство поровну с двух сторон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первый элемент прижат к началу контейнера, последний – к концу,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lastRenderedPageBreak/>
        <w:t>// а остальные расставлены между ними с одинаковыми промежутками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justify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space</w:t>
      </w:r>
      <w:r>
        <w:rPr>
          <w:i/>
        </w:rPr>
        <w:t>-</w:t>
      </w:r>
      <w:r>
        <w:rPr>
          <w:i/>
          <w:lang w:val="en-US"/>
        </w:rPr>
        <w:t>between</w:t>
      </w:r>
      <w:r>
        <w:rPr>
          <w:i/>
        </w:rPr>
        <w:t>;</w:t>
      </w:r>
      <w:r>
        <w:rPr>
          <w:i/>
        </w:rPr>
        <w:tab/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Элементы получают отступы по обе стороны,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элементами отступ в два промежутка,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первым и после последнего элемента отступ в один промежуток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justify-content: space-around;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justify-content: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По умолчанию все флекс-элементы растягиваются по поперечной оси до размера наибольшего элемента (в том числе изображения).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позволяет задать логику выравнивания флекс-элементов по поперечной оси: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stretch</w:t>
      </w:r>
      <w:r>
        <w:rPr>
          <w:i/>
        </w:rPr>
        <w:tab/>
      </w:r>
      <w:r>
        <w:rPr>
          <w:i/>
          <w:highlight w:val="yellow"/>
        </w:rPr>
        <w:t>// элементы растянуты от края до края (по умолчанию)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ab/>
      </w:r>
      <w:r>
        <w:rPr>
          <w:i/>
          <w:highlight w:val="yellow"/>
        </w:rPr>
        <w:t>// элементы прижаты к началу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ab/>
      </w:r>
      <w:r>
        <w:rPr>
          <w:i/>
          <w:highlight w:val="yellow"/>
        </w:rPr>
        <w:t>// элементы прижаты к концу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ab/>
      </w:r>
      <w:r>
        <w:rPr>
          <w:i/>
          <w:highlight w:val="yellow"/>
        </w:rPr>
        <w:t>// элементы по середине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baseline</w:t>
      </w:r>
      <w:r>
        <w:rPr>
          <w:i/>
        </w:rPr>
        <w:tab/>
      </w:r>
      <w:r>
        <w:rPr>
          <w:i/>
          <w:highlight w:val="yellow"/>
        </w:rPr>
        <w:t>// элементы выравниваются по базовой линии текста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Базовая линия текста</w:t>
      </w:r>
      <w:r>
        <w:t xml:space="preserve"> – воображаемая линия, проходящая по нижнему краю знаков шрифта первой строки.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6480175" cy="1108075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6480174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позволяет переносить элементы флекс-контейнера, которые в него не влезают: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nowrap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не переносятся (по умолчанию)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элементы переносятся на следующую строку сверху вниз</w:t>
      </w:r>
    </w:p>
    <w:p w:rsidR="000A73AF" w:rsidRDefault="00E61F0A">
      <w:pPr>
        <w:spacing w:after="0"/>
        <w:jc w:val="both"/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>-</w:t>
      </w:r>
      <w:r>
        <w:rPr>
          <w:i/>
          <w:lang w:val="en-US"/>
        </w:rPr>
        <w:t>reverse</w:t>
      </w:r>
      <w:r>
        <w:rPr>
          <w:i/>
        </w:rPr>
        <w:tab/>
      </w:r>
      <w:r>
        <w:rPr>
          <w:i/>
          <w:highlight w:val="yellow"/>
        </w:rPr>
        <w:t>// элементы переносятся на следующую строку снизу вверх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строками элементов флекс-контейнера. Свойство 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столбцами элементов флекс-контейнера.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>gap</w:t>
      </w:r>
      <w:r>
        <w:t>. Такие отступы являются фиксированными и не меняются в результате сжатия или растяжения. Его удобно использовать для выравнивания карточек.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row</w:t>
      </w:r>
      <w:r>
        <w:rPr>
          <w:i/>
        </w:rPr>
        <w:t>-</w:t>
      </w:r>
      <w:r>
        <w:rPr>
          <w:i/>
          <w:lang w:val="en-US"/>
        </w:rPr>
        <w:t>gap</w:t>
      </w:r>
      <w:r>
        <w:rPr>
          <w:i/>
        </w:rPr>
        <w:t>: 15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gap</w:t>
      </w:r>
      <w:r>
        <w:rPr>
          <w:i/>
        </w:rPr>
        <w:t>: 30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задать расстояние между столбцами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gap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 xml:space="preserve"> 15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 25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столбцами 15</w:t>
      </w:r>
      <w:r>
        <w:rPr>
          <w:i/>
          <w:highlight w:val="yellow"/>
          <w:lang w:val="en-US"/>
        </w:rPr>
        <w:t>px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gap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расстояние между строками и столбцами по 25</w:t>
      </w:r>
      <w:r>
        <w:rPr>
          <w:i/>
          <w:highlight w:val="yellow"/>
          <w:lang w:val="en-US"/>
        </w:rPr>
        <w:t>px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задать логику выравнивания элементов флекс-контейнера по поперечной оси при переносе на новую строку. Для его работы должен быть включен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wrap</w:t>
      </w:r>
      <w:r>
        <w:t xml:space="preserve"> и свободное пространство.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строки растянуты одинаково так, чтобы занять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все доступное пространство родителя (по умолчанию)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stretch</w:t>
      </w:r>
      <w:r>
        <w:rPr>
          <w:i/>
        </w:rPr>
        <w:t>;</w:t>
      </w:r>
      <w:r>
        <w:rPr>
          <w:i/>
        </w:rPr>
        <w:tab/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start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у начала родителя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end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у конца родителя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все строки располагаются по центру родителя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>// первая строка прижата к началу контейнера, последняя – к концу,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остальные расставлены между ними с одинаковыми промежутками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align</w:t>
      </w:r>
      <w:r>
        <w:rPr>
          <w:i/>
        </w:rPr>
        <w:t xml:space="preserve"> 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space</w:t>
      </w:r>
      <w:r>
        <w:rPr>
          <w:i/>
        </w:rPr>
        <w:t>-</w:t>
      </w:r>
      <w:r>
        <w:rPr>
          <w:i/>
          <w:lang w:val="en-US"/>
        </w:rPr>
        <w:t>between</w:t>
      </w:r>
      <w:r>
        <w:rPr>
          <w:i/>
        </w:rPr>
        <w:t>;</w:t>
      </w:r>
      <w:r>
        <w:rPr>
          <w:i/>
        </w:rPr>
        <w:tab/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все пустое пространство делится на промежутки. Строки получают отступы по обе стороны, </w:t>
      </w:r>
    </w:p>
    <w:p w:rsidR="000A73AF" w:rsidRDefault="00E61F0A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highlight w:val="yellow"/>
        </w:rPr>
        <w:t xml:space="preserve">// равные этому промежутку. Получается между строками отступ в два промежутка,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а перед первой и после последней строки отступ в один промежуток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lastRenderedPageBreak/>
        <w:t>align -content: space-around;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align -content: space-evenly;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отступы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равной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величины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order</w:t>
      </w:r>
      <w:r>
        <w:t xml:space="preserve"> позволяет задать вес элементу флекс-контейнера. Элементы располагаются в порядке увеличения веса. По умолчанию вес равен нулю. Следует использовать его только в случаях, </w:t>
      </w:r>
      <w:r>
        <w:rPr>
          <w:u w:val="single"/>
        </w:rPr>
        <w:t xml:space="preserve">когда отсутствует доступ в </w:t>
      </w:r>
      <w:r>
        <w:rPr>
          <w:i/>
          <w:u w:val="single"/>
          <w:lang w:val="en-US"/>
        </w:rPr>
        <w:t>HTML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позволяет задать конкретному элементу флекс-контейнера логику выравнивания по поперечной оси. Может принимать те же значения, что и </w:t>
      </w:r>
      <w:r>
        <w:rPr>
          <w:b/>
          <w:i/>
          <w:lang w:val="en-US"/>
        </w:rPr>
        <w:t>align</w:t>
      </w:r>
      <w:r>
        <w:rPr>
          <w:b/>
          <w:i/>
        </w:rPr>
        <w:t>-</w:t>
      </w:r>
      <w:r>
        <w:rPr>
          <w:b/>
          <w:i/>
          <w:lang w:val="en-US"/>
        </w:rPr>
        <w:t>items</w:t>
      </w:r>
      <w:r>
        <w:t>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grow</w:t>
      </w:r>
      <w:r>
        <w:t xml:space="preserve"> флекс-элемента указывает, может ли он вырастать при наличии свободного места, игнорируя размер контента. По умолчанию значение равно нулю (расширяться нельзя).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Если всем флекс-элементам задать значения 1, то свободное пространство равномерно распределится между ними. Но стоит одному флекс-элементу задать значение 2, то он заберет в 2 раза больше свободного пространства, чем флекс-элементы со значением 1.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Например, с помощью этого свойства закрепим </w:t>
      </w:r>
      <w:r>
        <w:rPr>
          <w:b/>
          <w:i/>
          <w:lang w:val="en-US"/>
        </w:rPr>
        <w:t>footer</w:t>
      </w:r>
      <w:r>
        <w:t xml:space="preserve"> внизу страницы, независимо от высоты контента: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body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min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100%;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размер равный всей видимой части браузера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преобразуем во флекс-контейнер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direction</w:t>
      </w:r>
      <w:r>
        <w:rPr>
          <w:i/>
        </w:rPr>
        <w:t xml:space="preserve">: </w:t>
      </w:r>
      <w:r>
        <w:rPr>
          <w:i/>
          <w:lang w:val="en-US"/>
        </w:rPr>
        <w:t>column</w:t>
      </w:r>
      <w:r>
        <w:rPr>
          <w:i/>
        </w:rPr>
        <w:t xml:space="preserve">; </w:t>
      </w:r>
      <w:r>
        <w:rPr>
          <w:i/>
        </w:rPr>
        <w:tab/>
      </w:r>
      <w:r>
        <w:rPr>
          <w:i/>
          <w:highlight w:val="yellow"/>
        </w:rPr>
        <w:t>// задаем направление сверху вниз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main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grow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занимать все свободное пространство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basis</w:t>
      </w:r>
      <w:r>
        <w:t xml:space="preserve"> флекс-элемента позволяет задать размер элемента (в относительных или абсолютных значениях) до того, как на него начнет действовать расширение. Например, в первой строке поместилось три карточки, а на второй – только две, которые нужно растянуть на всю ширину: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content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преобразуем во флекс-контейнер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перенос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basis</w:t>
      </w:r>
      <w:r>
        <w:rPr>
          <w:i/>
        </w:rPr>
        <w:t>: 300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минимальную ширину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grow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разрешаем занимать все свободное пространство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shrink</w:t>
      </w:r>
      <w:r>
        <w:t xml:space="preserve"> флекс-элемента указывает, может ли он сжиматься при нехватке свободного места, игнорируя размер контента. По умолчанию значение равно нулю (сжиматься нельзя, размер равен значению </w:t>
      </w:r>
      <w:r>
        <w:rPr>
          <w:i/>
          <w:lang w:val="en-US"/>
        </w:rPr>
        <w:t>flex</w:t>
      </w:r>
      <w:r>
        <w:rPr>
          <w:i/>
        </w:rPr>
        <w:t>-</w:t>
      </w:r>
      <w:r>
        <w:rPr>
          <w:i/>
          <w:lang w:val="en-US"/>
        </w:rPr>
        <w:t>basis</w:t>
      </w:r>
      <w:r>
        <w:t xml:space="preserve">). Работает аналогично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grow</w:t>
      </w:r>
      <w:r>
        <w:t xml:space="preserve"> – чем больше значение, тем быстрее сжимается.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flex</w:t>
      </w:r>
      <w:r>
        <w:t xml:space="preserve"> объединяет все три свойства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grow</w:t>
      </w:r>
      <w:r>
        <w:t xml:space="preserve">,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shrink</w:t>
      </w:r>
      <w:r>
        <w:t xml:space="preserve">, </w:t>
      </w:r>
      <w:r>
        <w:rPr>
          <w:b/>
          <w:i/>
          <w:lang w:val="en-US"/>
        </w:rPr>
        <w:t>flex</w:t>
      </w:r>
      <w:r>
        <w:rPr>
          <w:b/>
          <w:i/>
        </w:rPr>
        <w:t>-</w:t>
      </w:r>
      <w:r>
        <w:rPr>
          <w:b/>
          <w:i/>
          <w:lang w:val="en-US"/>
        </w:rPr>
        <w:t>basis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flex</w:t>
      </w:r>
      <w:r>
        <w:rPr>
          <w:i/>
        </w:rPr>
        <w:t xml:space="preserve">: 0 1 </w:t>
      </w:r>
      <w:r>
        <w:rPr>
          <w:i/>
          <w:lang w:val="en-US"/>
        </w:rPr>
        <w:t>auto</w:t>
      </w:r>
      <w:r>
        <w:rPr>
          <w:i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Поток</w:t>
      </w:r>
      <w:r>
        <w:t xml:space="preserve"> – это связка элементов и их зависимость друг от друга. Взаимное расположение элементов в потоке называется </w:t>
      </w:r>
      <w:r>
        <w:rPr>
          <w:b/>
        </w:rPr>
        <w:t>позиционированием</w:t>
      </w:r>
      <w:r>
        <w:t xml:space="preserve">. За него отвечает свойство </w:t>
      </w:r>
      <w:r>
        <w:rPr>
          <w:b/>
          <w:i/>
          <w:highlight w:val="cyan"/>
          <w:lang w:val="en-US"/>
        </w:rPr>
        <w:t>position</w:t>
      </w:r>
      <w:r>
        <w:t xml:space="preserve">. По умолчанию для всех элементов используется </w:t>
      </w:r>
      <w:r>
        <w:rPr>
          <w:b/>
        </w:rPr>
        <w:t>статическое позиционирование</w:t>
      </w:r>
      <w:r>
        <w:t xml:space="preserve"> и свойства смещения игнорируются: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t>Элемент находится в потоке. Соседние элементы знают, где он расположен, и реагируют на его смещение.</w:t>
      </w:r>
    </w:p>
    <w:p w:rsidR="000A73AF" w:rsidRDefault="00E61F0A">
      <w:pPr>
        <w:pStyle w:val="af9"/>
        <w:numPr>
          <w:ilvl w:val="0"/>
          <w:numId w:val="37"/>
        </w:numPr>
        <w:spacing w:after="0"/>
        <w:ind w:left="0" w:firstLine="284"/>
        <w:jc w:val="both"/>
      </w:pPr>
      <w:r>
        <w:t>Элемент перемещается визуально только за счет отступов. Так как отступы – часть блочной модели, то с точки зрения браузера мы двигаем не элемент, а меняем его размеры за счет отступов.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static</w:t>
      </w:r>
      <w:r>
        <w:rPr>
          <w:i/>
          <w:highlight w:val="yellow"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Относительное позиционирование</w:t>
      </w:r>
      <w:r>
        <w:t xml:space="preserve"> позволяет оставить элемент в потоке и смещаться относительно самого себя (технически для остальных элементов место забронировано, но смещено визуально).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lastRenderedPageBreak/>
        <w:t>div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position: relative;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top: 20px;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вниз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right</w:t>
      </w:r>
      <w:r>
        <w:rPr>
          <w:i/>
        </w:rPr>
        <w:t>: 40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сместить элемент влево (игнор)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bottom</w:t>
      </w:r>
      <w:r>
        <w:rPr>
          <w:i/>
        </w:rPr>
        <w:t>: 10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сместить элемент вверх (игнор)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left</w:t>
      </w:r>
      <w:r>
        <w:rPr>
          <w:i/>
        </w:rPr>
        <w:t>: 10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сместить элемент вправо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right</w:t>
      </w:r>
      <w:r>
        <w:t xml:space="preserve"> противоречат друг другу, то </w:t>
      </w:r>
      <w:r>
        <w:rPr>
          <w:i/>
          <w:lang w:val="en-US"/>
        </w:rPr>
        <w:t>right</w:t>
      </w:r>
      <w:r>
        <w:t xml:space="preserve"> игнорируется.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</w:t>
      </w:r>
      <w:r>
        <w:rPr>
          <w:i/>
          <w:lang w:val="en-US"/>
        </w:rPr>
        <w:t>top</w:t>
      </w:r>
      <w:r>
        <w:t xml:space="preserve"> и </w:t>
      </w:r>
      <w:r>
        <w:rPr>
          <w:i/>
          <w:lang w:val="en-US"/>
        </w:rPr>
        <w:t>bottom</w:t>
      </w:r>
      <w:r>
        <w:t xml:space="preserve"> противоречат друг другу, то </w:t>
      </w:r>
      <w:r>
        <w:rPr>
          <w:i/>
          <w:lang w:val="en-US"/>
        </w:rPr>
        <w:t>bottom</w:t>
      </w:r>
      <w:r>
        <w:t xml:space="preserve"> игнорируется.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inset</w:t>
      </w:r>
      <w:r>
        <w:t xml:space="preserve"> объединяет в себе все четыре свойства 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left</w:t>
      </w:r>
      <w:r>
        <w:t xml:space="preserve">, по аналогии с </w:t>
      </w:r>
      <w:r>
        <w:rPr>
          <w:b/>
          <w:i/>
          <w:lang w:val="en-US"/>
        </w:rPr>
        <w:t>margin</w:t>
      </w:r>
      <w:r>
        <w:t>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Абсолютное позиционирование</w:t>
      </w:r>
      <w:r>
        <w:t xml:space="preserve"> позволяет убрать элемент из потока и располагает его относительно </w:t>
      </w:r>
      <w:r>
        <w:rPr>
          <w:u w:val="single"/>
        </w:rPr>
        <w:t>границ родителя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родительский элемент спозиционирован (значение </w:t>
      </w:r>
      <w:r>
        <w:rPr>
          <w:i/>
          <w:lang w:val="en-US"/>
        </w:rPr>
        <w:t>position</w:t>
      </w:r>
      <w:r>
        <w:t xml:space="preserve"> отлично от </w:t>
      </w:r>
      <w:r>
        <w:rPr>
          <w:i/>
          <w:lang w:val="en-US"/>
        </w:rPr>
        <w:t>static</w:t>
      </w:r>
      <w:r>
        <w:t>), то элемент с абсолютным позиционированием будет размещен согласно свойствам смещения относительно границ родителя. Например, картинка займет всю площадь родителя.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Если у родительского элемента не менялось статическое позиционирование, то элемент с абсолютным позиционированием попробует найти другие родительские элементы с нестатическим позиционированием. Если не найдет, то расположится относительно границ </w:t>
      </w:r>
      <w:r>
        <w:rPr>
          <w:i/>
          <w:lang w:val="en-US"/>
        </w:rPr>
        <w:t>body</w:t>
      </w:r>
      <w:r>
        <w:t>.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absolute</w:t>
      </w:r>
      <w:r>
        <w:rPr>
          <w:i/>
          <w:highlight w:val="yellow"/>
        </w:rPr>
        <w:t>;</w:t>
      </w:r>
    </w:p>
    <w:p w:rsidR="000A73AF" w:rsidRDefault="00E61F0A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321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7390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6480174" cy="23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/>
        <w:jc w:val="both"/>
      </w:pPr>
      <w:r>
        <w:rPr>
          <w:noProof/>
        </w:rPr>
        <w:drawing>
          <wp:inline distT="0" distB="0" distL="0" distR="0">
            <wp:extent cx="6480175" cy="23619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5566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6480174" cy="23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Пространство веб-страницы не двумерное, а трехмерное. Ось </w:t>
      </w:r>
      <w:r>
        <w:rPr>
          <w:i/>
          <w:lang w:val="en-US"/>
        </w:rPr>
        <w:t>Z</w:t>
      </w:r>
      <w:r>
        <w:t xml:space="preserve"> направлена перпендикулярно экрану, из глубины монитора по направлению к пользователю. Когда при позиционировании мы вырываем элементы из потока, они могут перекрывать друг друга. Для управления близостью элементов используется свойство </w:t>
      </w:r>
      <w:r>
        <w:rPr>
          <w:b/>
          <w:i/>
          <w:highlight w:val="cyan"/>
          <w:lang w:val="en-US"/>
        </w:rPr>
        <w:t>z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index</w:t>
      </w:r>
      <w:r>
        <w:t>. Чем больше целое число, тем ближе оно к пользователю. По умолчанию равно нулю.</w:t>
      </w:r>
    </w:p>
    <w:p w:rsidR="000A73AF" w:rsidRDefault="00E61F0A">
      <w:pPr>
        <w:pStyle w:val="af9"/>
        <w:spacing w:after="0"/>
        <w:ind w:left="0" w:firstLine="284"/>
        <w:jc w:val="both"/>
      </w:pPr>
      <w:r>
        <w:lastRenderedPageBreak/>
        <w:t xml:space="preserve">Свойство близости не действует на элементы со статическим позиционированием, однако если элемент находится во </w:t>
      </w:r>
      <w:r>
        <w:rPr>
          <w:i/>
          <w:lang w:val="en-US"/>
        </w:rPr>
        <w:t>flex</w:t>
      </w:r>
      <w:r>
        <w:t xml:space="preserve">- или </w:t>
      </w:r>
      <w:r>
        <w:rPr>
          <w:i/>
          <w:lang w:val="en-US"/>
        </w:rPr>
        <w:t>grid</w:t>
      </w:r>
      <w:r>
        <w:t>-контейнере, то оно сработает.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Фиксированное позиционирование</w:t>
      </w:r>
      <w:r>
        <w:t xml:space="preserve"> позволяет убрать элемент из потока и располагает его относительно окна браузера. Игнорирование противоречащих свойств смещения меняется на приоритетность (например, свойства 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right</w:t>
      </w:r>
      <w:r>
        <w:t xml:space="preserve"> позволяют растянуть шапку на весь экран). Подходит для фиксированной шапки сайта или всплывающего окна (</w:t>
      </w:r>
      <w:r>
        <w:rPr>
          <w:b/>
          <w:i/>
          <w:lang w:val="en-US"/>
        </w:rPr>
        <w:t>popup</w:t>
      </w:r>
      <w:r>
        <w:t>).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fixed</w:t>
      </w:r>
      <w:r>
        <w:rPr>
          <w:i/>
          <w:highlight w:val="yellow"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Липкое позиционирование</w:t>
      </w:r>
      <w:r>
        <w:t xml:space="preserve"> позволяет задать момент, в который элемент будет вырван из потока и “прилипнет” к окну браузера при прокрутке страницы. Такой элемент “отлипнет” по достижению границ родительского элемента. Обязательно требует свойство смещения.</w:t>
      </w:r>
    </w:p>
    <w:p w:rsidR="000A73AF" w:rsidRDefault="00E61F0A">
      <w:pPr>
        <w:spacing w:after="0"/>
        <w:jc w:val="both"/>
        <w:rPr>
          <w:i/>
          <w:highlight w:val="yellow"/>
        </w:rPr>
      </w:pPr>
      <w:r>
        <w:rPr>
          <w:i/>
          <w:highlight w:val="yellow"/>
          <w:lang w:val="en-US"/>
        </w:rPr>
        <w:t>position</w:t>
      </w:r>
      <w:r>
        <w:rPr>
          <w:i/>
          <w:highlight w:val="yellow"/>
        </w:rPr>
        <w:t xml:space="preserve">: </w:t>
      </w:r>
      <w:r>
        <w:rPr>
          <w:i/>
          <w:highlight w:val="yellow"/>
          <w:lang w:val="en-US"/>
        </w:rPr>
        <w:t>sticky</w:t>
      </w:r>
      <w:r>
        <w:rPr>
          <w:i/>
          <w:highlight w:val="yellow"/>
        </w:rPr>
        <w:t>;</w:t>
      </w:r>
    </w:p>
    <w:p w:rsidR="000A73AF" w:rsidRDefault="00E61F0A">
      <w:pPr>
        <w:spacing w:after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Грид</w:t>
      </w:r>
      <w:r>
        <w:t xml:space="preserve"> — это </w:t>
      </w:r>
      <w:r>
        <w:rPr>
          <w:i/>
        </w:rPr>
        <w:t>CSS</w:t>
      </w:r>
      <w:r>
        <w:t xml:space="preserve">-механизм, созданный специально для быстрого и удобного распределения элементов на веб-страницах. 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grid</w:t>
      </w:r>
      <w:r>
        <w:t xml:space="preserve"> превращает элемент в грид-контейнер, а все его вложенные элементы – в грид-элементы.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Флексбоксы ориентированы на контент и используются для мест, где нужно выравнивание в строке или колонке. Гриды же ориентированы на структуру и используются для создания общей сетки страницы. Они взаимозаменяемы, но в разных ситуациях удобнее использовать тот или иной инструмент.</w:t>
      </w: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Грид-контейнер</w:t>
      </w:r>
      <w:r>
        <w:t xml:space="preserve"> – это набор невидимых вертикальных и горизонтальных </w:t>
      </w:r>
      <w:r>
        <w:rPr>
          <w:b/>
        </w:rPr>
        <w:t>грид-линий</w:t>
      </w:r>
      <w:r>
        <w:t>, которые пересекаются и создают области, в которых могут располагаться грид-элементы. Грид-линии имеют нумерацию, начиная с единицы, а также могут принимать отрицательные значения.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По умолчанию грид-контейнер состоит из одного столбца и одной строки, которые занимают весь его размер. При добавлении элементов, для каждого из них создастся новая строка, но элементы все еще будут занимать один столбец.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со значением </w:t>
      </w:r>
      <w:r>
        <w:rPr>
          <w:b/>
          <w:i/>
          <w:highlight w:val="cyan"/>
          <w:lang w:val="en-US"/>
        </w:rPr>
        <w:t>inline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grid</w:t>
      </w:r>
      <w:r>
        <w:t xml:space="preserve"> превращает элемент в грид-контейнер, который будет вести себя как строчный элемент и занимать только то пространство, которое необходимо, чтобы разместить грид-элементы.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columns</w:t>
      </w:r>
      <w:r>
        <w:t xml:space="preserve"> позволяет создавать вертикальные грид-линии внутри грид-контейнера. 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rows</w:t>
      </w:r>
      <w:r>
        <w:t xml:space="preserve"> позволяет создавать горизонтальные грид-линии внутри грид-контейнера. Значения могут задаваться в пикселях, процентах или рассчитываться автоматически. Между этими невидимыми грид-линиями будет сформированы </w:t>
      </w:r>
      <w:r>
        <w:rPr>
          <w:b/>
        </w:rPr>
        <w:t>грид-ячейки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grid;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grid-template-columns: 190px 200px 270px;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колонки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grid-template-rows: repeat(3, 150px);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создаем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три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столбца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>
        <w:rPr>
          <w:i/>
          <w:highlight w:val="yellow"/>
          <w:lang w:val="en-US"/>
        </w:rPr>
        <w:t xml:space="preserve"> repeat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распределение элементов происходит слева направо и сверху вниз. Если элементов больше, чем созданных нами ячеек, то будут сформированы неявные ячейки со значениями </w:t>
      </w:r>
      <w:r>
        <w:rPr>
          <w:i/>
          <w:lang w:val="en-US"/>
        </w:rPr>
        <w:t>auto</w:t>
      </w:r>
      <w:r>
        <w:t>.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lastRenderedPageBreak/>
        <w:drawing>
          <wp:inline distT="0" distB="0" distL="0" distR="0">
            <wp:extent cx="4542879" cy="2354796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4602501" cy="238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строками грид-ячеек. Свойство 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gap</w:t>
      </w:r>
      <w:r>
        <w:t xml:space="preserve"> позволяет задать расстояние между столбцами грид-ячеек. Оба эти значения можно записать кратко через свойство </w:t>
      </w:r>
      <w:r>
        <w:rPr>
          <w:b/>
          <w:i/>
          <w:highlight w:val="cyan"/>
          <w:lang w:val="en-US"/>
        </w:rPr>
        <w:t>gap</w:t>
      </w:r>
      <w:r>
        <w:t>. Такие отступы являются фиксированными и не меняются в результате сжатия или растяжения.</w:t>
      </w:r>
    </w:p>
    <w:p w:rsidR="000A73AF" w:rsidRDefault="000A73AF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Фракция</w:t>
      </w:r>
      <w:r>
        <w:t xml:space="preserve">, или </w:t>
      </w:r>
      <w:r>
        <w:rPr>
          <w:b/>
          <w:i/>
          <w:lang w:val="en-US"/>
        </w:rPr>
        <w:t>fr</w:t>
      </w:r>
      <w:r>
        <w:rPr>
          <w:b/>
          <w:i/>
        </w:rPr>
        <w:t xml:space="preserve"> </w:t>
      </w:r>
      <w:r>
        <w:t>– единица доступного пространства, которое можно разделить на сколько угодно частей. Она придумана специально для гридов и её можно комбинировать с фиксированными размерами. Элемент размером 2</w:t>
      </w:r>
      <w:r>
        <w:rPr>
          <w:i/>
          <w:lang w:val="en-US"/>
        </w:rPr>
        <w:t>fr</w:t>
      </w:r>
      <w:r>
        <w:t xml:space="preserve"> будет занимать вдвое больше свободного пространства, чем 1</w:t>
      </w:r>
      <w:r>
        <w:rPr>
          <w:i/>
          <w:lang w:val="en-US"/>
        </w:rPr>
        <w:t>fr</w:t>
      </w:r>
      <w:r>
        <w:t>, а 3</w:t>
      </w:r>
      <w:r>
        <w:rPr>
          <w:i/>
          <w:lang w:val="en-US"/>
        </w:rPr>
        <w:t>fr</w:t>
      </w:r>
      <w:r>
        <w:t xml:space="preserve"> – втрое. Если других фракций нет, забирает все свободное пространство.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r>
        <w:rPr>
          <w:i/>
          <w:lang w:val="en-US"/>
        </w:rPr>
        <w:t>container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width</w:t>
      </w:r>
      <w:r>
        <w:rPr>
          <w:i/>
        </w:rPr>
        <w:t>: 600</w:t>
      </w:r>
      <w:r>
        <w:rPr>
          <w:i/>
          <w:lang w:val="en-US"/>
        </w:rPr>
        <w:t>px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grid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template</w:t>
      </w:r>
      <w:r>
        <w:rPr>
          <w:i/>
        </w:rPr>
        <w:t>-</w:t>
      </w:r>
      <w:r>
        <w:rPr>
          <w:i/>
          <w:lang w:val="en-US"/>
        </w:rPr>
        <w:t>columns</w:t>
      </w:r>
      <w:r>
        <w:rPr>
          <w:i/>
        </w:rPr>
        <w:t>: 100</w:t>
      </w:r>
      <w:r>
        <w:rPr>
          <w:i/>
          <w:lang w:val="en-US"/>
        </w:rPr>
        <w:t>px</w:t>
      </w:r>
      <w:r>
        <w:rPr>
          <w:i/>
        </w:rPr>
        <w:t xml:space="preserve"> 2</w:t>
      </w:r>
      <w:r>
        <w:rPr>
          <w:i/>
          <w:lang w:val="en-US"/>
        </w:rPr>
        <w:t>fr</w:t>
      </w:r>
      <w:r>
        <w:rPr>
          <w:i/>
        </w:rPr>
        <w:t xml:space="preserve"> 3</w:t>
      </w:r>
      <w:r>
        <w:rPr>
          <w:i/>
          <w:lang w:val="en-US"/>
        </w:rPr>
        <w:t>fr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получим 3 ячейки с размерами 100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>, 200</w:t>
      </w:r>
      <w:r>
        <w:rPr>
          <w:i/>
          <w:highlight w:val="yellow"/>
          <w:lang w:val="en-US"/>
        </w:rPr>
        <w:t>px</w:t>
      </w:r>
      <w:r>
        <w:rPr>
          <w:i/>
          <w:highlight w:val="yellow"/>
        </w:rPr>
        <w:t xml:space="preserve"> и 300</w:t>
      </w:r>
      <w:r>
        <w:rPr>
          <w:i/>
          <w:highlight w:val="yellow"/>
          <w:lang w:val="en-US"/>
        </w:rPr>
        <w:t>px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По умолчанию каждый грид-элемент занимает одну грид-ячейку. Изменить занимаемый размер грид-элемента можно с помощью свойств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start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end</w:t>
      </w:r>
      <w:r>
        <w:t xml:space="preserve"> для вертикальных грид-линий,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start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end</w:t>
      </w:r>
      <w:r>
        <w:t xml:space="preserve"> для горизонтальных грид-линий. Свойства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column</w:t>
      </w:r>
      <w:r>
        <w:t xml:space="preserve"> и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row</w:t>
      </w:r>
      <w:r>
        <w:t xml:space="preserve"> позволяют использовать короткую запись. С помощью этих свойств можно накладывать грид-элементы друг на друга.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.block_size_big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grid-column-start: 1;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начинается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1 </w:t>
      </w:r>
      <w:r>
        <w:rPr>
          <w:i/>
          <w:highlight w:val="yellow"/>
        </w:rPr>
        <w:t>линии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end</w:t>
      </w:r>
      <w:r>
        <w:rPr>
          <w:i/>
        </w:rPr>
        <w:t>: 3;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заканчивается до 3 линии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grid-row: 1/6;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>
        <w:rPr>
          <w:i/>
          <w:highlight w:val="yellow"/>
        </w:rPr>
        <w:t xml:space="preserve"> сокращенная запись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480175" cy="17045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75569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>
                      <a:off x="0" y="0"/>
                      <a:ext cx="6480174" cy="170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Грид-линиям можно задавать имена, при этом цифровые названия останутся доступными. Имя указывается в квадратных скобках и может быть любым, кроме </w:t>
      </w:r>
      <w:r>
        <w:rPr>
          <w:b/>
          <w:i/>
          <w:lang w:val="en-US"/>
        </w:rPr>
        <w:t>span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grid-template-rows: </w:t>
      </w:r>
      <w:r>
        <w:rPr>
          <w:i/>
          <w:highlight w:val="yellow"/>
          <w:lang w:val="en-US"/>
        </w:rPr>
        <w:t>[aside-start]</w:t>
      </w:r>
      <w:r>
        <w:rPr>
          <w:i/>
          <w:lang w:val="en-US"/>
        </w:rPr>
        <w:t xml:space="preserve"> 300px </w:t>
      </w:r>
      <w:r>
        <w:rPr>
          <w:i/>
          <w:highlight w:val="yellow"/>
          <w:lang w:val="en-US"/>
        </w:rPr>
        <w:t>[aside-end]</w:t>
      </w:r>
      <w:r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именуем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линии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row</w:t>
      </w:r>
      <w:r>
        <w:rPr>
          <w:i/>
        </w:rPr>
        <w:t xml:space="preserve">: </w:t>
      </w:r>
      <w:r>
        <w:rPr>
          <w:i/>
          <w:highlight w:val="yellow"/>
          <w:lang w:val="en-US"/>
        </w:rPr>
        <w:t>aside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start</w:t>
      </w:r>
      <w:r>
        <w:rPr>
          <w:i/>
        </w:rPr>
        <w:t xml:space="preserve"> / 4;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задаем размер элемента через имя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Ключевым словом </w:t>
      </w:r>
      <w:r>
        <w:rPr>
          <w:b/>
          <w:i/>
          <w:highlight w:val="cyan"/>
          <w:lang w:val="en-US"/>
        </w:rPr>
        <w:t>span</w:t>
      </w:r>
      <w:r>
        <w:t xml:space="preserve"> указывают, какое количество строк или столбцов должен занимать элемент до или после какой-то линии.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lastRenderedPageBreak/>
        <w:t>.</w:t>
      </w:r>
      <w:r>
        <w:rPr>
          <w:i/>
          <w:lang w:val="en-US"/>
        </w:rPr>
        <w:t>block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column</w:t>
      </w:r>
      <w:r>
        <w:rPr>
          <w:i/>
        </w:rPr>
        <w:t>-</w:t>
      </w:r>
      <w:r>
        <w:rPr>
          <w:i/>
          <w:lang w:val="en-US"/>
        </w:rPr>
        <w:t>start</w:t>
      </w:r>
      <w:r>
        <w:rPr>
          <w:i/>
        </w:rPr>
        <w:t>: 2;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 начнется со 2 колонки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grid-column-end: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>колонки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grid-row-start: span 2;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займет</w:t>
      </w:r>
      <w:r>
        <w:rPr>
          <w:i/>
          <w:highlight w:val="yellow"/>
          <w:lang w:val="en-US"/>
        </w:rPr>
        <w:t xml:space="preserve"> 2 </w:t>
      </w:r>
      <w:r>
        <w:rPr>
          <w:i/>
          <w:highlight w:val="yellow"/>
        </w:rPr>
        <w:t>строки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grid</w:t>
      </w:r>
      <w:r>
        <w:rPr>
          <w:i/>
        </w:rPr>
        <w:t>-</w:t>
      </w:r>
      <w:r>
        <w:rPr>
          <w:i/>
          <w:lang w:val="en-US"/>
        </w:rPr>
        <w:t>row</w:t>
      </w:r>
      <w:r>
        <w:rPr>
          <w:i/>
        </w:rPr>
        <w:t>-</w:t>
      </w:r>
      <w:r>
        <w:rPr>
          <w:i/>
          <w:lang w:val="en-US"/>
        </w:rPr>
        <w:t>end</w:t>
      </w:r>
      <w:r>
        <w:rPr>
          <w:i/>
        </w:rPr>
        <w:t>: 3;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элемент закончится до 3 строки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>
            <wp:extent cx="4604648" cy="1651515"/>
            <wp:effectExtent l="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4679683" cy="16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  <w:rPr>
          <w:b/>
        </w:rPr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Грид-область</w:t>
      </w:r>
      <w:r>
        <w:t xml:space="preserve"> – это прямоугольная область, которая состоит из одной или нескольких грид-ячеек. Задать имя такой области позволяет 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area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header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  <w:lang w:val="en-US"/>
        </w:rPr>
        <w:t>grid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area</w:t>
      </w:r>
      <w:r>
        <w:rPr>
          <w:i/>
          <w:highlight w:val="yellow"/>
        </w:rPr>
        <w:t>:</w:t>
      </w:r>
      <w:r>
        <w:rPr>
          <w:i/>
        </w:rPr>
        <w:t xml:space="preserve"> </w:t>
      </w:r>
      <w:r>
        <w:rPr>
          <w:i/>
          <w:lang w:val="en-US"/>
        </w:rPr>
        <w:t>header</w:t>
      </w:r>
      <w:r>
        <w:rPr>
          <w:i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grid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template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areas</w:t>
      </w:r>
      <w:r>
        <w:t xml:space="preserve"> позволяет разделить грид-контейнер на области. Можно задать только одну область для каждого имени, разъединенные области создать не получится. Каждую ячейку сетки необходимо заполнить, иначе свойство не сработает. Если какую-то область нужно оставить пустой, вместе имени ставится точка.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display: grid;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grid-template-columns: repeat(3, 1fr);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столбцы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grid-template-rows: repeat(4, 1fr);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строки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grid-template-areas: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распределяем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области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"header header header"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"news news aside"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"promo promo aside"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". footer footer";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92674" cy="2225054"/>
            <wp:effectExtent l="0" t="0" r="0" b="0"/>
            <wp:docPr id="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5044410" cy="22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позволяют выровнять </w:t>
      </w:r>
      <w:r>
        <w:rPr>
          <w:u w:val="single"/>
        </w:rPr>
        <w:t>сетку</w:t>
      </w:r>
      <w:r>
        <w:t xml:space="preserve"> в грид-контейнере по высоте и ширине соответственно. Доступны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</w:t>
      </w:r>
      <w:r>
        <w:rPr>
          <w:i/>
          <w:lang w:val="en-US"/>
        </w:rPr>
        <w:t>stretch</w:t>
      </w:r>
      <w:r>
        <w:rPr>
          <w:lang w:val="en-US"/>
        </w:rPr>
        <w:t xml:space="preserve">, </w:t>
      </w:r>
      <w:r>
        <w:rPr>
          <w:i/>
          <w:lang w:val="en-US"/>
        </w:rPr>
        <w:t>flex-start</w:t>
      </w:r>
      <w:r>
        <w:rPr>
          <w:lang w:val="en-US"/>
        </w:rPr>
        <w:t xml:space="preserve">, </w:t>
      </w:r>
      <w:r>
        <w:rPr>
          <w:i/>
          <w:lang w:val="en-US"/>
        </w:rPr>
        <w:t>flex-end</w:t>
      </w:r>
      <w:r>
        <w:rPr>
          <w:lang w:val="en-US"/>
        </w:rPr>
        <w:t xml:space="preserve">, </w:t>
      </w:r>
      <w:r>
        <w:rPr>
          <w:i/>
          <w:lang w:val="en-US"/>
        </w:rPr>
        <w:t>center</w:t>
      </w:r>
      <w:r>
        <w:rPr>
          <w:lang w:val="en-US"/>
        </w:rPr>
        <w:t xml:space="preserve">, </w:t>
      </w:r>
      <w:r>
        <w:rPr>
          <w:i/>
          <w:lang w:val="en-US"/>
        </w:rPr>
        <w:t>space-between</w:t>
      </w:r>
      <w:r>
        <w:rPr>
          <w:lang w:val="en-US"/>
        </w:rPr>
        <w:t xml:space="preserve">, </w:t>
      </w:r>
      <w:r>
        <w:rPr>
          <w:i/>
          <w:lang w:val="en-US"/>
        </w:rPr>
        <w:t>space-around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space-evenly</w:t>
      </w:r>
      <w:r>
        <w:rPr>
          <w:lang w:val="en-US"/>
        </w:rPr>
        <w:t xml:space="preserve">. </w:t>
      </w:r>
      <w:r>
        <w:t xml:space="preserve">Свойство </w:t>
      </w:r>
      <w:r>
        <w:rPr>
          <w:b/>
          <w:i/>
          <w:highlight w:val="cyan"/>
          <w:lang w:val="en-US"/>
        </w:rPr>
        <w:t>place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content</w:t>
      </w:r>
      <w:r>
        <w:t xml:space="preserve"> позволяет кратко записать оба эти свойства.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lastRenderedPageBreak/>
        <w:t>.</w:t>
      </w:r>
      <w:r>
        <w:rPr>
          <w:i/>
          <w:lang w:val="en-US"/>
        </w:rPr>
        <w:t>container</w:t>
      </w:r>
      <w:r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align-content: center;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justify-content: space-between;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place-content: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самое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place</w:t>
      </w:r>
      <w:r>
        <w:rPr>
          <w:i/>
        </w:rPr>
        <w:t>-</w:t>
      </w:r>
      <w:r>
        <w:rPr>
          <w:i/>
          <w:lang w:val="en-US"/>
        </w:rPr>
        <w:t>content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если оба значения совпадают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позволяют выровнять </w:t>
      </w:r>
      <w:r>
        <w:rPr>
          <w:u w:val="single"/>
        </w:rPr>
        <w:t>элементы</w:t>
      </w:r>
      <w:r>
        <w:t xml:space="preserve"> во всех вложенных грид-областях по высоте и ширине соответственно. Доступны значения </w:t>
      </w:r>
      <w:r>
        <w:rPr>
          <w:i/>
          <w:lang w:val="en-US"/>
        </w:rPr>
        <w:t>stretch</w:t>
      </w:r>
      <w:r>
        <w:t xml:space="preserve">, </w:t>
      </w:r>
      <w:r>
        <w:rPr>
          <w:i/>
          <w:lang w:val="en-US"/>
        </w:rPr>
        <w:t>start</w:t>
      </w:r>
      <w:r>
        <w:t xml:space="preserve">, </w:t>
      </w:r>
      <w:r>
        <w:rPr>
          <w:i/>
          <w:lang w:val="en-US"/>
        </w:rPr>
        <w:t>end</w:t>
      </w:r>
      <w:r>
        <w:t xml:space="preserve"> и </w:t>
      </w:r>
      <w:r>
        <w:rPr>
          <w:i/>
          <w:lang w:val="en-US"/>
        </w:rPr>
        <w:t>center</w:t>
      </w:r>
      <w:r>
        <w:t xml:space="preserve">. Свойство </w:t>
      </w:r>
      <w:r>
        <w:rPr>
          <w:b/>
          <w:i/>
          <w:highlight w:val="cyan"/>
          <w:lang w:val="en-US"/>
        </w:rPr>
        <w:t>place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items</w:t>
      </w:r>
      <w:r>
        <w:t xml:space="preserve"> позволяет кратко записать оба эти свойства.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.container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align-items: center;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justify-items: space-between;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place-items: center space-between;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то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же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самое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place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если оба значения совпадают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align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и </w:t>
      </w:r>
      <w:r>
        <w:rPr>
          <w:b/>
          <w:i/>
          <w:highlight w:val="cyan"/>
          <w:lang w:val="en-US"/>
        </w:rPr>
        <w:t>justify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self</w:t>
      </w:r>
      <w:r>
        <w:t xml:space="preserve"> позволяют выровнять </w:t>
      </w:r>
      <w:r>
        <w:rPr>
          <w:u w:val="single"/>
        </w:rPr>
        <w:t>элементы</w:t>
      </w:r>
      <w:r>
        <w:t xml:space="preserve"> в одной конкретной грид-области по высоте и ширине соответственно.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>div</w:t>
      </w:r>
      <w:r>
        <w:t xml:space="preserve">. 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iframe</w:t>
      </w:r>
      <w:r>
        <w:rPr>
          <w:i/>
        </w:rPr>
        <w:t xml:space="preserve"> </w:t>
      </w:r>
      <w:r>
        <w:rPr>
          <w:i/>
          <w:lang w:val="en-US"/>
        </w:rPr>
        <w:t>src</w:t>
      </w:r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r>
        <w:rPr>
          <w:i/>
          <w:lang w:val="en-US"/>
        </w:rPr>
        <w:t>ya</w:t>
      </w:r>
      <w:r>
        <w:rPr>
          <w:i/>
        </w:rPr>
        <w:t>.</w:t>
      </w:r>
      <w:r>
        <w:rPr>
          <w:i/>
          <w:lang w:val="en-US"/>
        </w:rPr>
        <w:t>ru</w:t>
      </w:r>
      <w:r>
        <w:rPr>
          <w:i/>
        </w:rPr>
        <w:t xml:space="preserve">/” </w:t>
      </w:r>
      <w:r>
        <w:rPr>
          <w:i/>
          <w:lang w:val="en-US"/>
        </w:rPr>
        <w:t>frameborder</w:t>
      </w:r>
      <w:r>
        <w:rPr>
          <w:i/>
        </w:rPr>
        <w:t>=”0”&gt;&lt;/</w:t>
      </w:r>
      <w:r>
        <w:rPr>
          <w:i/>
          <w:lang w:val="en-US"/>
        </w:rPr>
        <w:t>iframe</w:t>
      </w:r>
      <w:r>
        <w:rPr>
          <w:i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i/>
          <w:highlight w:val="cyan"/>
        </w:rPr>
        <w:t>frameborder</w:t>
      </w:r>
      <w:r>
        <w:t xml:space="preserve"> со значением 0 позволяет отключить серую рамку фрейма. 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boarder</w:t>
      </w:r>
      <w:r>
        <w:t xml:space="preserve"> позволяет модифицировать или отключить серую рамку фрейма.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  <w:bCs/>
          <w:i/>
          <w:iCs/>
          <w:lang w:val="en-US"/>
        </w:rPr>
        <w:t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Interface</w:t>
      </w:r>
      <w:r>
        <w:t xml:space="preserve"> (или </w:t>
      </w:r>
      <w:r>
        <w:rPr>
          <w:b/>
          <w:bCs/>
          <w:i/>
          <w:iCs/>
          <w:lang w:val="en-US"/>
        </w:rPr>
        <w:t>API</w:t>
      </w:r>
      <w:r>
        <w:t xml:space="preserve">) – это интерфейс взаимодействия между сайтом и сторонними программами и серверами. 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r>
        <w:rPr>
          <w:i/>
          <w:iCs/>
          <w:lang w:val="en-US"/>
        </w:rPr>
        <w:t>API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Youtube</w:t>
      </w:r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r>
        <w:rPr>
          <w:i/>
          <w:iCs/>
          <w:lang w:val="en-US"/>
        </w:rPr>
        <w:t>yotube</w:t>
      </w:r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lang w:val="en-US"/>
        </w:rPr>
        <w:t>embed</w:t>
      </w:r>
      <w:r>
        <w:rPr>
          <w:i/>
          <w:iCs/>
        </w:rPr>
        <w:t>/идентификатор_ролика</w:t>
      </w:r>
      <w:r>
        <w:t>.</w:t>
      </w:r>
    </w:p>
    <w:p w:rsidR="000A73AF" w:rsidRDefault="00E61F0A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&lt;</w:t>
      </w:r>
      <w:r>
        <w:rPr>
          <w:i/>
          <w:iCs/>
          <w:highlight w:val="yellow"/>
          <w:lang w:val="en-US"/>
        </w:rPr>
        <w:t>iframe</w:t>
      </w:r>
      <w:r>
        <w:rPr>
          <w:i/>
          <w:iCs/>
          <w:highlight w:val="yellow"/>
        </w:rPr>
        <w:t xml:space="preserve">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src</w:t>
      </w:r>
      <w:r>
        <w:rPr>
          <w:i/>
          <w:iCs/>
        </w:rPr>
        <w:t>="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r>
        <w:rPr>
          <w:i/>
          <w:iCs/>
          <w:lang w:val="en-US"/>
        </w:rPr>
        <w:t>youtube</w:t>
      </w:r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highlight w:val="yellow"/>
          <w:lang w:val="en-US"/>
        </w:rPr>
        <w:t>embed</w:t>
      </w:r>
      <w:r>
        <w:rPr>
          <w:i/>
          <w:iCs/>
        </w:rPr>
        <w:t>/</w:t>
      </w:r>
      <w:r>
        <w:rPr>
          <w:i/>
          <w:iCs/>
          <w:lang w:val="en-US"/>
        </w:rPr>
        <w:t>RhlQvbvMg</w:t>
      </w:r>
      <w:r>
        <w:rPr>
          <w:i/>
          <w:iCs/>
        </w:rPr>
        <w:t>-0</w:t>
      </w:r>
      <w:r>
        <w:rPr>
          <w:i/>
          <w:iCs/>
          <w:highlight w:val="cyan"/>
        </w:rPr>
        <w:t>?</w:t>
      </w:r>
      <w:r>
        <w:rPr>
          <w:i/>
          <w:iCs/>
          <w:highlight w:val="yellow"/>
          <w:lang w:val="en-US"/>
        </w:rPr>
        <w:t>start</w:t>
      </w:r>
      <w:r>
        <w:rPr>
          <w:i/>
          <w:iCs/>
        </w:rPr>
        <w:t>=30&amp;</w:t>
      </w:r>
      <w:r>
        <w:rPr>
          <w:i/>
          <w:iCs/>
          <w:highlight w:val="yellow"/>
          <w:lang w:val="en-US"/>
        </w:rPr>
        <w:t>mute</w:t>
      </w:r>
      <w:r>
        <w:rPr>
          <w:i/>
          <w:iCs/>
        </w:rPr>
        <w:t>=</w:t>
      </w:r>
      <w:r>
        <w:rPr>
          <w:i/>
          <w:iCs/>
          <w:lang w:val="en-US"/>
        </w:rPr>
        <w:t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>// без звука и с 30й секунды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title="YouTube video player"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frameborder="0"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allow="accelerometer; autoplay; clipboard-write; encrypted-media; gyroscope; picture-in-picture; web-share"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allowfullscreen</w:t>
      </w:r>
    </w:p>
    <w:p w:rsidR="000A73AF" w:rsidRDefault="00E61F0A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t>&gt;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Яндекс.Карт через фрейм. Для этого воспользуемся специальным конструктором </w:t>
      </w:r>
      <w:r>
        <w:rPr>
          <w:i/>
          <w:iCs/>
        </w:rPr>
        <w:t>https://yandex.ru/map-constructor/</w:t>
      </w:r>
      <w:r>
        <w:t xml:space="preserve">. </w:t>
      </w:r>
    </w:p>
    <w:p w:rsidR="000A73AF" w:rsidRDefault="00E61F0A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iframe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src="https://yandex.ru/map-widget/v1/?um=constructor%3A6fc6359a9fea00ada5a4032946d1df7ac9ad308d11f5e45b29cf78e2bdf6a738&amp;amp;source=constructor"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width</w:t>
      </w:r>
      <w:r>
        <w:rPr>
          <w:i/>
          <w:iCs/>
        </w:rPr>
        <w:t xml:space="preserve">="100%"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height</w:t>
      </w:r>
      <w:r>
        <w:rPr>
          <w:i/>
          <w:iCs/>
        </w:rPr>
        <w:t xml:space="preserve">="500" </w:t>
      </w:r>
    </w:p>
    <w:p w:rsidR="000A73AF" w:rsidRDefault="00E61F0A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frameborder</w:t>
      </w:r>
      <w:r>
        <w:rPr>
          <w:i/>
          <w:iCs/>
        </w:rPr>
        <w:t>="0"</w:t>
      </w:r>
    </w:p>
    <w:p w:rsidR="000A73AF" w:rsidRDefault="00E61F0A">
      <w:pPr>
        <w:pStyle w:val="af9"/>
        <w:spacing w:after="0"/>
        <w:ind w:left="0"/>
        <w:jc w:val="both"/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rPr>
          <w:i/>
          <w:iCs/>
        </w:rPr>
        <w:t>&gt;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Pr="00F53D68" w:rsidRDefault="00E61F0A">
      <w:pPr>
        <w:pStyle w:val="af9"/>
        <w:spacing w:after="0"/>
        <w:ind w:left="0" w:firstLine="284"/>
        <w:jc w:val="both"/>
      </w:pPr>
      <w:r>
        <w:lastRenderedPageBreak/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video</w:t>
      </w:r>
      <w:r>
        <w:t>.</w:t>
      </w:r>
      <w:r w:rsidR="00243C2F" w:rsidRPr="00243C2F">
        <w:t xml:space="preserve"> </w:t>
      </w:r>
      <w:r w:rsidR="00243C2F">
        <w:t xml:space="preserve">Не рекомендуется позиционировать видео относительно элемента </w:t>
      </w:r>
      <w:r w:rsidR="00243C2F">
        <w:rPr>
          <w:lang w:val="en-US"/>
        </w:rPr>
        <w:t>html</w:t>
      </w:r>
      <w:r w:rsidR="00243C2F">
        <w:t>, т.к. на некоторых размерах экран</w:t>
      </w:r>
      <w:r w:rsidR="00F53D68">
        <w:t xml:space="preserve">ов будет неправильно высчитывать ширину в 100%, и вырвать видео из потока </w:t>
      </w:r>
      <w:r w:rsidR="00F53D68" w:rsidRPr="00F53D68">
        <w:rPr>
          <w:b/>
          <w:i/>
          <w:lang w:val="en-US"/>
        </w:rPr>
        <w:t>position</w:t>
      </w:r>
      <w:r w:rsidR="00F53D68" w:rsidRPr="00F53D68">
        <w:rPr>
          <w:b/>
          <w:i/>
        </w:rPr>
        <w:t>:</w:t>
      </w:r>
      <w:r w:rsidR="00F53D68" w:rsidRPr="00F53D68">
        <w:rPr>
          <w:b/>
          <w:i/>
          <w:lang w:val="en-US"/>
        </w:rPr>
        <w:t>relative</w:t>
      </w:r>
      <w:r w:rsidR="00F53D68" w:rsidRPr="00F53D68"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controls</w:t>
      </w:r>
      <w:r>
        <w:rPr>
          <w:b/>
          <w:bCs/>
          <w:i/>
          <w:iCs/>
          <w:highlight w:val="cyan"/>
        </w:rPr>
        <w:t xml:space="preserve"> </w:t>
      </w:r>
      <w:r>
        <w:t>позволяет отобразить кнопки управления видео.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muted</w:t>
      </w:r>
      <w:r>
        <w:rPr>
          <w:b/>
          <w:bCs/>
          <w:i/>
          <w:iCs/>
          <w:highlight w:val="cyan"/>
        </w:rPr>
        <w:t xml:space="preserve"> </w:t>
      </w:r>
      <w:r>
        <w:t>позволяет выключить звук видео.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autoplay</w:t>
      </w:r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автовоспроизведение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>muted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loop</w:t>
      </w:r>
      <w:r>
        <w:rPr>
          <w:b/>
          <w:bCs/>
          <w:i/>
          <w:iCs/>
          <w:highlight w:val="cyan"/>
        </w:rPr>
        <w:t xml:space="preserve"> </w:t>
      </w:r>
      <w:r>
        <w:t>позволяет включить зациклить видео по кругу.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poster</w:t>
      </w:r>
      <w:r>
        <w:rPr>
          <w:b/>
          <w:bCs/>
          <w:i/>
          <w:iCs/>
          <w:highlight w:val="cyan"/>
        </w:rPr>
        <w:t xml:space="preserve"> </w:t>
      </w:r>
      <w:r>
        <w:t>позволяет установить картинку, которую будет видеть пользователь, пока не запустит воспроизведение или пока видео загружается.</w:t>
      </w:r>
    </w:p>
    <w:p w:rsidR="000A73AF" w:rsidRDefault="00E61F0A">
      <w:pPr>
        <w:pStyle w:val="af9"/>
        <w:spacing w:after="0"/>
        <w:ind w:left="0"/>
        <w:rPr>
          <w:i/>
          <w:iCs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>src="video.mp4" controls muted autoplay loop poster=”poster.png”&gt;&lt;/video&gt;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>type</w:t>
      </w:r>
      <w:r>
        <w:t>. Браузер возьмет первый файл, который сможет проиграть, и не будет скачивать остальные файлы.</w:t>
      </w:r>
    </w:p>
    <w:p w:rsidR="000A73AF" w:rsidRDefault="00E61F0A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>controls muted loop poster=”poster.png”&gt;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r>
        <w:rPr>
          <w:i/>
          <w:iCs/>
          <w:lang w:val="en-US"/>
        </w:rPr>
        <w:t>src="video.webm" type="video/webm"</w:t>
      </w:r>
      <w:r w:rsidR="00CC5CCE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r>
        <w:rPr>
          <w:i/>
          <w:iCs/>
          <w:lang w:val="en-US"/>
        </w:rPr>
        <w:t>src="video.mp4" type="video/mp4"</w:t>
      </w:r>
      <w:r w:rsidR="00CC5CCE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video</w:t>
      </w:r>
      <w:r>
        <w:rPr>
          <w:i/>
          <w:iCs/>
        </w:rPr>
        <w:t>&gt;</w:t>
      </w:r>
    </w:p>
    <w:p w:rsidR="000A73AF" w:rsidRDefault="006C31B9">
      <w:pPr>
        <w:pStyle w:val="af9"/>
        <w:spacing w:after="0"/>
        <w:ind w:left="0" w:firstLine="284"/>
      </w:pPr>
      <w:r>
        <w:t xml:space="preserve">Свойство </w:t>
      </w:r>
      <w:r w:rsidRPr="006C31B9">
        <w:rPr>
          <w:b/>
          <w:i/>
          <w:highlight w:val="cyan"/>
          <w:lang w:val="en-US"/>
        </w:rPr>
        <w:t>object</w:t>
      </w:r>
      <w:r w:rsidRPr="00624DB7">
        <w:rPr>
          <w:b/>
          <w:i/>
          <w:highlight w:val="cyan"/>
        </w:rPr>
        <w:t>-</w:t>
      </w:r>
      <w:r w:rsidRPr="006C31B9">
        <w:rPr>
          <w:b/>
          <w:i/>
          <w:highlight w:val="cyan"/>
          <w:lang w:val="en-US"/>
        </w:rPr>
        <w:t>fit</w:t>
      </w:r>
      <w:r w:rsidRPr="00624DB7">
        <w:t xml:space="preserve"> </w:t>
      </w:r>
      <w:r>
        <w:t>позволяет</w:t>
      </w:r>
      <w:r w:rsidR="00624DB7" w:rsidRPr="00624DB7">
        <w:t xml:space="preserve"> </w:t>
      </w:r>
      <w:r w:rsidR="00624DB7">
        <w:t>задать как видео будет подстраиваться под заданные размеры.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 w:rsidRPr="00624DB7">
        <w:rPr>
          <w:i/>
          <w:lang w:val="en-US"/>
        </w:rPr>
        <w:t>fill</w:t>
      </w:r>
      <w:r w:rsidRPr="00624DB7">
        <w:rPr>
          <w:i/>
        </w:rPr>
        <w:t>;</w:t>
      </w:r>
      <w:r w:rsidRPr="00624DB7">
        <w:rPr>
          <w:i/>
        </w:rPr>
        <w:tab/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по умолчанию, вписывается без сохранения пропорций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>
        <w:rPr>
          <w:i/>
          <w:lang w:val="en-US"/>
        </w:rPr>
        <w:t>contain</w:t>
      </w:r>
      <w:r w:rsidRPr="00624DB7">
        <w:rPr>
          <w:i/>
        </w:rPr>
        <w:t>;</w:t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вписывается под заданные размеры без нарушения пропорций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>
        <w:rPr>
          <w:i/>
          <w:lang w:val="en-US"/>
        </w:rPr>
        <w:t>cover</w:t>
      </w:r>
      <w:r w:rsidRPr="00624DB7">
        <w:rPr>
          <w:i/>
        </w:rPr>
        <w:t>;</w:t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вписывается без нарушения пропорций, обрезая все лишнее</w:t>
      </w:r>
    </w:p>
    <w:p w:rsidR="00624DB7" w:rsidRPr="00624DB7" w:rsidRDefault="00624DB7" w:rsidP="00624DB7">
      <w:pPr>
        <w:spacing w:after="0"/>
        <w:rPr>
          <w:i/>
        </w:rPr>
      </w:pPr>
      <w:r w:rsidRPr="00624DB7">
        <w:rPr>
          <w:i/>
          <w:lang w:val="en-US"/>
        </w:rPr>
        <w:t>object</w:t>
      </w:r>
      <w:r w:rsidRPr="00624DB7">
        <w:rPr>
          <w:i/>
        </w:rPr>
        <w:t>-</w:t>
      </w:r>
      <w:r w:rsidRPr="00624DB7">
        <w:rPr>
          <w:i/>
          <w:lang w:val="en-US"/>
        </w:rPr>
        <w:t>fit</w:t>
      </w:r>
      <w:r w:rsidRPr="00624DB7">
        <w:rPr>
          <w:i/>
        </w:rPr>
        <w:t xml:space="preserve">: </w:t>
      </w:r>
      <w:r>
        <w:rPr>
          <w:i/>
          <w:lang w:val="en-US"/>
        </w:rPr>
        <w:t>none</w:t>
      </w:r>
      <w:r w:rsidRPr="00624DB7">
        <w:rPr>
          <w:i/>
        </w:rPr>
        <w:t>;</w:t>
      </w:r>
      <w:r w:rsidRPr="00624DB7">
        <w:rPr>
          <w:i/>
        </w:rPr>
        <w:tab/>
      </w:r>
      <w:r w:rsidR="00FD43A9">
        <w:rPr>
          <w:i/>
        </w:rPr>
        <w:tab/>
      </w:r>
      <w:r w:rsidRPr="00624DB7">
        <w:rPr>
          <w:i/>
          <w:highlight w:val="yellow"/>
        </w:rPr>
        <w:t>// отображается без изменений пропорций или размеров</w:t>
      </w:r>
    </w:p>
    <w:p w:rsidR="00624DB7" w:rsidRPr="00624DB7" w:rsidRDefault="00624DB7" w:rsidP="00624DB7">
      <w:pPr>
        <w:spacing w:after="0"/>
        <w:rPr>
          <w:i/>
          <w:lang w:val="en-US"/>
        </w:rPr>
      </w:pPr>
      <w:r w:rsidRPr="00624DB7">
        <w:rPr>
          <w:i/>
          <w:lang w:val="en-US"/>
        </w:rPr>
        <w:t xml:space="preserve">object-fit: </w:t>
      </w:r>
      <w:r>
        <w:rPr>
          <w:i/>
          <w:lang w:val="en-US"/>
        </w:rPr>
        <w:t>scale-down;</w:t>
      </w:r>
      <w:r>
        <w:rPr>
          <w:i/>
          <w:lang w:val="en-US"/>
        </w:rPr>
        <w:tab/>
      </w:r>
      <w:r w:rsidR="00FD43A9">
        <w:rPr>
          <w:i/>
          <w:lang w:val="en-US"/>
        </w:rPr>
        <w:tab/>
      </w:r>
      <w:r w:rsidRPr="00624DB7">
        <w:rPr>
          <w:i/>
          <w:highlight w:val="yellow"/>
          <w:lang w:val="en-US"/>
        </w:rPr>
        <w:t xml:space="preserve">// </w:t>
      </w:r>
      <w:r w:rsidRPr="00624DB7">
        <w:rPr>
          <w:i/>
          <w:highlight w:val="yellow"/>
        </w:rPr>
        <w:t>браузер</w:t>
      </w:r>
      <w:r w:rsidRPr="00624DB7">
        <w:rPr>
          <w:i/>
          <w:highlight w:val="yellow"/>
          <w:lang w:val="en-US"/>
        </w:rPr>
        <w:t xml:space="preserve"> </w:t>
      </w:r>
      <w:r w:rsidRPr="00624DB7">
        <w:rPr>
          <w:i/>
          <w:highlight w:val="yellow"/>
        </w:rPr>
        <w:t>сам</w:t>
      </w:r>
      <w:r w:rsidRPr="00624DB7">
        <w:rPr>
          <w:i/>
          <w:highlight w:val="yellow"/>
          <w:lang w:val="en-US"/>
        </w:rPr>
        <w:t xml:space="preserve"> </w:t>
      </w:r>
      <w:r w:rsidRPr="00624DB7">
        <w:rPr>
          <w:i/>
          <w:highlight w:val="yellow"/>
        </w:rPr>
        <w:t>выбирает</w:t>
      </w:r>
      <w:r w:rsidRPr="00624DB7">
        <w:rPr>
          <w:i/>
          <w:highlight w:val="yellow"/>
          <w:lang w:val="en-US"/>
        </w:rPr>
        <w:t xml:space="preserve"> </w:t>
      </w:r>
      <w:r w:rsidRPr="00624DB7">
        <w:rPr>
          <w:i/>
          <w:highlight w:val="yellow"/>
        </w:rPr>
        <w:t>между</w:t>
      </w:r>
      <w:r w:rsidRPr="00624DB7">
        <w:rPr>
          <w:i/>
          <w:highlight w:val="yellow"/>
          <w:lang w:val="en-US"/>
        </w:rPr>
        <w:t xml:space="preserve"> none </w:t>
      </w:r>
      <w:r w:rsidRPr="00624DB7">
        <w:rPr>
          <w:i/>
          <w:highlight w:val="yellow"/>
        </w:rPr>
        <w:t>и</w:t>
      </w:r>
      <w:r w:rsidRPr="00624DB7">
        <w:rPr>
          <w:i/>
          <w:highlight w:val="yellow"/>
          <w:lang w:val="en-US"/>
        </w:rPr>
        <w:t xml:space="preserve"> contain</w:t>
      </w:r>
    </w:p>
    <w:p w:rsidR="006C31B9" w:rsidRDefault="006C31B9" w:rsidP="006C31B9">
      <w:pPr>
        <w:pStyle w:val="af9"/>
        <w:spacing w:after="0"/>
        <w:ind w:left="0" w:firstLine="284"/>
      </w:pPr>
      <w:r>
        <w:t xml:space="preserve">Свойство </w:t>
      </w:r>
      <w:r w:rsidRPr="006C31B9">
        <w:rPr>
          <w:b/>
          <w:i/>
          <w:highlight w:val="cyan"/>
          <w:lang w:val="en-US"/>
        </w:rPr>
        <w:t>object</w:t>
      </w:r>
      <w:r w:rsidRPr="00624DB7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 w:rsidRPr="00624DB7">
        <w:t xml:space="preserve"> </w:t>
      </w:r>
      <w:r>
        <w:t>позволяет</w:t>
      </w:r>
      <w:r w:rsidR="00920DBF" w:rsidRPr="00920DBF">
        <w:t xml:space="preserve"> </w:t>
      </w:r>
      <w:r w:rsidR="00920DBF">
        <w:t xml:space="preserve">выровнять изображение по осям </w:t>
      </w:r>
      <w:r w:rsidR="00920DBF" w:rsidRPr="00920DBF">
        <w:rPr>
          <w:i/>
          <w:lang w:val="en-US"/>
        </w:rPr>
        <w:t>X</w:t>
      </w:r>
      <w:r w:rsidR="00920DBF" w:rsidRPr="00920DBF">
        <w:t xml:space="preserve"> </w:t>
      </w:r>
      <w:r w:rsidR="00920DBF">
        <w:t xml:space="preserve">и </w:t>
      </w:r>
      <w:r w:rsidR="00920DBF" w:rsidRPr="00920DBF">
        <w:rPr>
          <w:i/>
          <w:lang w:val="en-US"/>
        </w:rPr>
        <w:t>Y</w:t>
      </w:r>
      <w:r w:rsidR="00920DBF">
        <w:t xml:space="preserve"> после подгонки по размерам.</w:t>
      </w:r>
    </w:p>
    <w:p w:rsidR="00920DBF" w:rsidRPr="00B3500E" w:rsidRDefault="00920DBF" w:rsidP="00920DBF">
      <w:pPr>
        <w:spacing w:after="0"/>
        <w:rPr>
          <w:i/>
        </w:rPr>
      </w:pPr>
      <w:r>
        <w:rPr>
          <w:i/>
          <w:lang w:val="en-US"/>
        </w:rPr>
        <w:t>o</w:t>
      </w:r>
      <w:r w:rsidRPr="00920DBF">
        <w:rPr>
          <w:i/>
          <w:lang w:val="en-US"/>
        </w:rPr>
        <w:t>bject</w:t>
      </w:r>
      <w:r w:rsidRPr="00E83CB5">
        <w:rPr>
          <w:i/>
        </w:rPr>
        <w:t>-</w:t>
      </w:r>
      <w:r w:rsidRPr="00920DBF">
        <w:rPr>
          <w:i/>
          <w:lang w:val="en-US"/>
        </w:rPr>
        <w:t>position</w:t>
      </w:r>
      <w:r w:rsidRPr="00E83CB5">
        <w:rPr>
          <w:i/>
        </w:rPr>
        <w:t xml:space="preserve">: </w:t>
      </w:r>
      <w:r w:rsidRPr="00920DBF">
        <w:rPr>
          <w:i/>
          <w:lang w:val="en-US"/>
        </w:rPr>
        <w:t>top</w:t>
      </w:r>
      <w:r w:rsidRPr="00E83CB5">
        <w:rPr>
          <w:i/>
        </w:rPr>
        <w:t xml:space="preserve"> </w:t>
      </w:r>
      <w:r w:rsidRPr="00920DBF">
        <w:rPr>
          <w:i/>
          <w:lang w:val="en-US"/>
        </w:rPr>
        <w:t>right</w:t>
      </w:r>
      <w:r w:rsidRPr="00E83CB5">
        <w:rPr>
          <w:i/>
        </w:rPr>
        <w:t>;</w:t>
      </w:r>
      <w:r w:rsidR="00E83CB5" w:rsidRPr="00E83CB5">
        <w:rPr>
          <w:i/>
        </w:rPr>
        <w:tab/>
      </w:r>
      <w:r w:rsidR="00E83CB5" w:rsidRPr="00E83CB5">
        <w:rPr>
          <w:i/>
          <w:highlight w:val="yellow"/>
        </w:rPr>
        <w:t xml:space="preserve">// сначала по </w:t>
      </w:r>
      <w:r w:rsidR="00E83CB5" w:rsidRPr="00E83CB5">
        <w:rPr>
          <w:i/>
          <w:highlight w:val="yellow"/>
          <w:lang w:val="en-US"/>
        </w:rPr>
        <w:t>X</w:t>
      </w:r>
      <w:r w:rsidR="00E83CB5" w:rsidRPr="00E83CB5">
        <w:rPr>
          <w:i/>
          <w:highlight w:val="yellow"/>
        </w:rPr>
        <w:t xml:space="preserve">, потом по </w:t>
      </w:r>
      <w:r w:rsidR="00E83CB5" w:rsidRPr="00E83CB5">
        <w:rPr>
          <w:i/>
          <w:highlight w:val="yellow"/>
          <w:lang w:val="en-US"/>
        </w:rPr>
        <w:t>Y</w:t>
      </w:r>
    </w:p>
    <w:p w:rsidR="00716D52" w:rsidRPr="00E83CB5" w:rsidRDefault="00716D52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>video</w:t>
      </w:r>
      <w:r>
        <w:t>.</w:t>
      </w:r>
    </w:p>
    <w:p w:rsidR="000A73AF" w:rsidRDefault="00E61F0A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&lt;audio&gt;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&lt;source src="sound.mp3" type="audio/mp3"</w:t>
      </w:r>
      <w:r w:rsidR="00370B5F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&lt;source src="sound.ogg" type="audio/ogg"</w:t>
      </w:r>
      <w:r w:rsidR="00370B5F">
        <w:rPr>
          <w:i/>
          <w:iCs/>
          <w:lang w:val="en-US"/>
        </w:rPr>
        <w:t xml:space="preserve"> /</w:t>
      </w:r>
      <w:r>
        <w:rPr>
          <w:i/>
          <w:iCs/>
          <w:lang w:val="en-US"/>
        </w:rPr>
        <w:t>&gt;</w:t>
      </w:r>
    </w:p>
    <w:p w:rsidR="000A73AF" w:rsidRDefault="00E61F0A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audio</w:t>
      </w:r>
      <w:r>
        <w:rPr>
          <w:i/>
          <w:iCs/>
        </w:rPr>
        <w:t>&gt;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Как сделать свой видеоплеер можно почитать </w:t>
      </w:r>
      <w:hyperlink r:id="rId25" w:tooltip="https://habr.com/ru/company/microsoft/blog/127295/" w:history="1">
        <w:r>
          <w:rPr>
            <w:rStyle w:val="afa"/>
          </w:rPr>
          <w:t>тут</w:t>
        </w:r>
      </w:hyperlink>
      <w:r>
        <w:t>.</w:t>
      </w:r>
    </w:p>
    <w:p w:rsidR="000A73AF" w:rsidRDefault="000A73AF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Псевдоклассы</w:t>
      </w:r>
      <w:r>
        <w:t xml:space="preserve"> – это инструмент, который позволяет элементам реагировать на действия пользователя и давать обратную связь. Например, псевдокласс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hover</w:t>
      </w:r>
      <w:r>
        <w:t xml:space="preserve"> выбирает элемент, на который наведен курсор мыши. Селектор псевдокласса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rPr>
          <w:b/>
          <w:i/>
        </w:rPr>
        <w:t>:</w:t>
      </w:r>
      <w:r>
        <w:rPr>
          <w:b/>
          <w:i/>
          <w:lang w:val="en-US"/>
        </w:rPr>
        <w:t>hover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t xml:space="preserve"> и применит к ним стили из правила, когда на них будет наведен курсор.</w:t>
      </w:r>
    </w:p>
    <w:p w:rsidR="000A73AF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button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red;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white;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hover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перекрашивает кнопку при наведении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lastRenderedPageBreak/>
        <w:t xml:space="preserve">Псевдокласс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link</w:t>
      </w:r>
      <w:r>
        <w:t xml:space="preserve"> стилизует все ссылки, по которым </w:t>
      </w:r>
      <w:r>
        <w:rPr>
          <w:u w:val="single"/>
        </w:rPr>
        <w:t>еще не</w:t>
      </w:r>
      <w:r>
        <w:t xml:space="preserve"> переходили. Его редко используют, потому что селекторы ссылки </w:t>
      </w:r>
      <w:r>
        <w:rPr>
          <w:b/>
          <w:i/>
          <w:lang w:val="en-US"/>
        </w:rPr>
        <w:t>a</w:t>
      </w:r>
      <w:r>
        <w:t xml:space="preserve"> и </w:t>
      </w:r>
      <w:r>
        <w:rPr>
          <w:b/>
          <w:i/>
          <w:lang w:val="en-US"/>
        </w:rPr>
        <w:t>a</w:t>
      </w:r>
      <w:r>
        <w:rPr>
          <w:b/>
          <w:i/>
        </w:rPr>
        <w:t>:</w:t>
      </w:r>
      <w:r>
        <w:rPr>
          <w:b/>
          <w:i/>
          <w:lang w:val="en-US"/>
        </w:rPr>
        <w:t>link</w:t>
      </w:r>
      <w:r>
        <w:t xml:space="preserve"> абсолютно идентичны, и стили применяются к одним и тем же элементам.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Псевдокласс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visited</w:t>
      </w:r>
      <w:r>
        <w:t xml:space="preserve"> стилизует все ссылки, по которым </w:t>
      </w:r>
      <w:r>
        <w:rPr>
          <w:u w:val="single"/>
        </w:rPr>
        <w:t>уже</w:t>
      </w:r>
      <w:r>
        <w:t xml:space="preserve"> переходили. В целях безопасности возможности стилизации посещенных ссылок ограничены следующими свойствами: 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border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outline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column</w:t>
      </w:r>
      <w:r>
        <w:rPr>
          <w:b/>
          <w:i/>
        </w:rPr>
        <w:t>-</w:t>
      </w:r>
      <w:r>
        <w:rPr>
          <w:b/>
          <w:i/>
          <w:lang w:val="en-US"/>
        </w:rPr>
        <w:t>rule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fill</w:t>
      </w:r>
      <w:r>
        <w:t xml:space="preserve">, </w:t>
      </w:r>
      <w:r>
        <w:rPr>
          <w:b/>
          <w:i/>
          <w:lang w:val="en-US"/>
        </w:rPr>
        <w:t>stroke</w:t>
      </w:r>
      <w:r>
        <w:t>. Также браузер будет игнорировать прозрачные (</w:t>
      </w:r>
      <w:r>
        <w:rPr>
          <w:b/>
          <w:i/>
          <w:lang w:val="en-US"/>
        </w:rPr>
        <w:t>transparent</w:t>
      </w:r>
      <w:r>
        <w:t>) и полупрозрачные цвета (</w:t>
      </w:r>
      <w:r>
        <w:rPr>
          <w:b/>
          <w:i/>
          <w:lang w:val="en-US"/>
        </w:rPr>
        <w:t>rgb</w:t>
      </w:r>
      <w:r>
        <w:rPr>
          <w:b/>
        </w:rPr>
        <w:t xml:space="preserve"> с альфа-каналом</w:t>
      </w:r>
      <w:r>
        <w:t>).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Псевдокласс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active</w:t>
      </w:r>
      <w:r>
        <w:t xml:space="preserve"> стилизует элементы в тот миг, когда на них уже нажали, но еще не отпустили клавишу мыши. Это промежуточное состояние называется </w:t>
      </w:r>
      <w:r>
        <w:rPr>
          <w:b/>
        </w:rPr>
        <w:t>активным</w:t>
      </w:r>
      <w:r>
        <w:t>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>Для исключения конфликтов рекомендовано писать псевдоклассы для элемента в следующем порядке:</w:t>
      </w:r>
    </w:p>
    <w:p w:rsidR="000A73AF" w:rsidRPr="00E61F0A" w:rsidRDefault="00E61F0A">
      <w:pPr>
        <w:spacing w:after="0"/>
        <w:jc w:val="both"/>
        <w:rPr>
          <w:i/>
        </w:rPr>
      </w:pPr>
      <w:r>
        <w:rPr>
          <w:i/>
          <w:lang w:val="en-US"/>
        </w:rPr>
        <w:t>link</w:t>
      </w:r>
      <w:r w:rsidRPr="00E61F0A">
        <w:rPr>
          <w:i/>
        </w:rPr>
        <w:t xml:space="preserve"> -&gt; </w:t>
      </w:r>
      <w:r>
        <w:rPr>
          <w:i/>
          <w:lang w:val="en-US"/>
        </w:rPr>
        <w:t>visited</w:t>
      </w:r>
      <w:r w:rsidRPr="00E61F0A">
        <w:rPr>
          <w:i/>
        </w:rPr>
        <w:t xml:space="preserve"> -&gt; </w:t>
      </w:r>
      <w:r>
        <w:rPr>
          <w:i/>
          <w:lang w:val="en-US"/>
        </w:rPr>
        <w:t>hover</w:t>
      </w:r>
      <w:r w:rsidRPr="00E61F0A">
        <w:rPr>
          <w:i/>
        </w:rPr>
        <w:t xml:space="preserve"> -&gt; </w:t>
      </w:r>
      <w:r>
        <w:rPr>
          <w:i/>
          <w:lang w:val="en-US"/>
        </w:rPr>
        <w:t>active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Псевдокласс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t xml:space="preserve"> стилизует элементы, на которые навелись любым способом (например, с помощью </w:t>
      </w:r>
      <w:r>
        <w:rPr>
          <w:i/>
          <w:lang w:val="en-US"/>
        </w:rPr>
        <w:t>Tab</w:t>
      </w:r>
      <w:r w:rsidRPr="00B3500E">
        <w:t xml:space="preserve"> </w:t>
      </w:r>
      <w:r>
        <w:t>клавиатуры или</w:t>
      </w:r>
      <w:r w:rsidRPr="00B3500E">
        <w:t xml:space="preserve"> </w:t>
      </w:r>
      <w:r>
        <w:t>после клика по ним). Как правило он изменяет обводку (</w:t>
      </w:r>
      <w:r>
        <w:rPr>
          <w:b/>
          <w:i/>
          <w:lang w:val="en-US"/>
        </w:rPr>
        <w:t>outline</w:t>
      </w:r>
      <w:r>
        <w:t>) элемента.</w:t>
      </w:r>
    </w:p>
    <w:p w:rsidR="000A73AF" w:rsidRPr="00B3500E" w:rsidRDefault="00E61F0A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button</w:t>
      </w:r>
      <w:r w:rsidRPr="00B3500E">
        <w:rPr>
          <w:i/>
          <w:lang w:val="en-US"/>
        </w:rPr>
        <w:t>:</w:t>
      </w:r>
      <w:r>
        <w:rPr>
          <w:i/>
          <w:lang w:val="en-US"/>
        </w:rPr>
        <w:t>focus</w:t>
      </w:r>
      <w:r w:rsidRPr="00B3500E">
        <w:rPr>
          <w:i/>
          <w:lang w:val="en-US"/>
        </w:rPr>
        <w:t xml:space="preserve"> {</w:t>
      </w:r>
    </w:p>
    <w:p w:rsidR="000A73AF" w:rsidRPr="00B3500E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outline</w:t>
      </w:r>
      <w:r w:rsidRPr="00B3500E">
        <w:rPr>
          <w:i/>
          <w:lang w:val="en-US"/>
        </w:rPr>
        <w:t>: 15</w:t>
      </w:r>
      <w:r>
        <w:rPr>
          <w:i/>
          <w:lang w:val="en-US"/>
        </w:rPr>
        <w:t>px</w:t>
      </w:r>
      <w:r w:rsidRPr="00B3500E">
        <w:rPr>
          <w:i/>
          <w:lang w:val="en-US"/>
        </w:rPr>
        <w:t xml:space="preserve"> </w:t>
      </w:r>
      <w:r>
        <w:rPr>
          <w:i/>
          <w:lang w:val="en-US"/>
        </w:rPr>
        <w:t>solid</w:t>
      </w:r>
      <w:r w:rsidRPr="00B3500E">
        <w:rPr>
          <w:i/>
          <w:lang w:val="en-US"/>
        </w:rPr>
        <w:t xml:space="preserve"> </w:t>
      </w:r>
      <w:r>
        <w:rPr>
          <w:i/>
          <w:lang w:val="en-US"/>
        </w:rPr>
        <w:t>lightpink</w:t>
      </w:r>
      <w:r w:rsidRPr="00B3500E">
        <w:rPr>
          <w:i/>
          <w:lang w:val="en-US"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Pr="00E61F0A" w:rsidRDefault="00E61F0A">
      <w:pPr>
        <w:pStyle w:val="af9"/>
        <w:spacing w:after="0"/>
        <w:ind w:left="0" w:firstLine="284"/>
        <w:jc w:val="both"/>
      </w:pPr>
      <w:r>
        <w:t xml:space="preserve">Псевдокласс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visible</w:t>
      </w:r>
      <w:r>
        <w:t xml:space="preserve"> стилизует элементы, на которые навелись только с клавиатуры. Потребуется сбросить стили для </w:t>
      </w:r>
      <w:r w:rsidRPr="00E61F0A">
        <w:rPr>
          <w:b/>
          <w:i/>
        </w:rPr>
        <w:t>:</w:t>
      </w:r>
      <w:r>
        <w:rPr>
          <w:b/>
          <w:i/>
          <w:lang w:val="en-US"/>
        </w:rPr>
        <w:t>focus</w:t>
      </w:r>
      <w:r w:rsidRPr="00E61F0A">
        <w:t>.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 w:rsidRPr="00E61F0A">
        <w:rPr>
          <w:i/>
        </w:rPr>
        <w:t>:</w:t>
      </w:r>
      <w:r>
        <w:rPr>
          <w:i/>
          <w:lang w:val="en-US"/>
        </w:rPr>
        <w:t>focus</w:t>
      </w:r>
      <w:r w:rsidRPr="00E61F0A">
        <w:rPr>
          <w:i/>
        </w:rPr>
        <w:t xml:space="preserve"> {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 w:rsidRPr="00E61F0A">
        <w:rPr>
          <w:i/>
        </w:rPr>
        <w:t xml:space="preserve">: </w:t>
      </w:r>
      <w:r>
        <w:rPr>
          <w:i/>
          <w:lang w:val="en-US"/>
        </w:rPr>
        <w:t>none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 w:rsidRPr="00E61F0A">
        <w:rPr>
          <w:i/>
        </w:rPr>
        <w:t>:</w:t>
      </w:r>
      <w:r>
        <w:rPr>
          <w:i/>
          <w:lang w:val="en-US"/>
        </w:rPr>
        <w:t>focus</w:t>
      </w:r>
      <w:r w:rsidRPr="00E61F0A">
        <w:rPr>
          <w:i/>
        </w:rPr>
        <w:t>-</w:t>
      </w:r>
      <w:r>
        <w:rPr>
          <w:i/>
          <w:lang w:val="en-US"/>
        </w:rPr>
        <w:t>visible</w:t>
      </w:r>
      <w:r w:rsidRPr="00E61F0A">
        <w:rPr>
          <w:i/>
        </w:rPr>
        <w:t xml:space="preserve"> {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border-color: rebeccapurple;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palevioletred;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Псевдокласс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within</w:t>
      </w:r>
      <w:r>
        <w:t xml:space="preserve"> стилизует элементы, на которые навелись любым способом, а также родительский контейнер этих элементов.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form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>-</w:t>
      </w:r>
      <w:r>
        <w:rPr>
          <w:i/>
          <w:lang w:val="en-US"/>
        </w:rPr>
        <w:t>within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при фокусировки любого элемента формы, она сменит цвет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 w:rsidRPr="00E61F0A">
        <w:rPr>
          <w:i/>
        </w:rPr>
        <w:t>-</w:t>
      </w:r>
      <w:r>
        <w:rPr>
          <w:i/>
          <w:lang w:val="en-US"/>
        </w:rPr>
        <w:t>color</w:t>
      </w:r>
      <w:r w:rsidRPr="00E61F0A">
        <w:rPr>
          <w:i/>
        </w:rPr>
        <w:t>: #</w:t>
      </w:r>
      <w:r>
        <w:rPr>
          <w:i/>
          <w:lang w:val="en-US"/>
        </w:rPr>
        <w:t>c</w:t>
      </w:r>
      <w:r w:rsidRPr="00E61F0A">
        <w:rPr>
          <w:i/>
        </w:rPr>
        <w:t>4</w:t>
      </w:r>
      <w:r>
        <w:rPr>
          <w:i/>
          <w:lang w:val="en-US"/>
        </w:rPr>
        <w:t>c</w:t>
      </w:r>
      <w:r w:rsidRPr="00E61F0A">
        <w:rPr>
          <w:i/>
        </w:rPr>
        <w:t>4</w:t>
      </w:r>
      <w:r>
        <w:rPr>
          <w:i/>
          <w:lang w:val="en-US"/>
        </w:rPr>
        <w:t>c</w:t>
      </w:r>
      <w:r w:rsidRPr="00E61F0A">
        <w:rPr>
          <w:i/>
        </w:rPr>
        <w:t>4;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Псевдоклассы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и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last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стилизуют каждый </w:t>
      </w:r>
      <w:r>
        <w:rPr>
          <w:b/>
          <w:i/>
          <w:lang w:val="en-US"/>
        </w:rPr>
        <w:t>n</w:t>
      </w:r>
      <w:r>
        <w:t xml:space="preserve">-й элемент с начала и конца соответственно. Внутри скобок указывается либо формула, либо номер, либо ключевые слова (например, </w:t>
      </w:r>
      <w:r>
        <w:rPr>
          <w:b/>
          <w:i/>
          <w:highlight w:val="cyan"/>
          <w:lang w:val="en-US"/>
        </w:rPr>
        <w:t>even</w:t>
      </w:r>
      <w:r>
        <w:t xml:space="preserve"> для четных и </w:t>
      </w:r>
      <w:r>
        <w:rPr>
          <w:b/>
          <w:i/>
          <w:highlight w:val="cyan"/>
          <w:lang w:val="en-US"/>
        </w:rPr>
        <w:t>odd</w:t>
      </w:r>
      <w:r>
        <w:t xml:space="preserve"> для нечетных). Подсчет элементов ведется внутри одного блока родителя. Визуализировать формулы можно </w:t>
      </w:r>
      <w:hyperlink r:id="rId26" w:tooltip="https://css-tricks.com/examples/nth-child-tester/" w:history="1">
        <w:r>
          <w:rPr>
            <w:rStyle w:val="afa"/>
          </w:rPr>
          <w:t>тут</w:t>
        </w:r>
      </w:hyperlink>
      <w:r>
        <w:t>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(3</w:t>
      </w:r>
      <w:r>
        <w:rPr>
          <w:i/>
          <w:lang w:val="en-US"/>
        </w:rPr>
        <w:t>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перекрасим каждый 3й элемент списка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r>
        <w:rPr>
          <w:i/>
          <w:lang w:val="en-US"/>
        </w:rPr>
        <w:t>fd</w:t>
      </w:r>
      <w:r w:rsidRPr="00E61F0A">
        <w:rPr>
          <w:i/>
        </w:rPr>
        <w:t>24</w:t>
      </w:r>
      <w:r>
        <w:rPr>
          <w:i/>
          <w:lang w:val="en-US"/>
        </w:rPr>
        <w:t>af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(5)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подчеркнем 5й элемент списка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 w:rsidRPr="00E61F0A">
        <w:rPr>
          <w:i/>
        </w:rPr>
        <w:t>-</w:t>
      </w:r>
      <w:r>
        <w:rPr>
          <w:i/>
          <w:lang w:val="en-US"/>
        </w:rPr>
        <w:t>decoration</w:t>
      </w:r>
      <w:r w:rsidRPr="00E61F0A">
        <w:rPr>
          <w:i/>
        </w:rPr>
        <w:t xml:space="preserve">: </w:t>
      </w:r>
      <w:r>
        <w:rPr>
          <w:i/>
          <w:lang w:val="en-US"/>
        </w:rPr>
        <w:t>underline</w:t>
      </w:r>
      <w:r w:rsidRPr="00E61F0A">
        <w:rPr>
          <w:i/>
        </w:rPr>
        <w:t>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</w:t>
      </w:r>
      <w:r>
        <w:rPr>
          <w:i/>
          <w:lang w:val="en-US"/>
        </w:rPr>
        <w:t>even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highlight w:val="yellow"/>
        </w:rPr>
        <w:t>заменить правый отступ на левый у каждого четного элемента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margin-right: 0;</w:t>
      </w:r>
    </w:p>
    <w:p w:rsidR="000A73AF" w:rsidRDefault="00E61F0A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margin-left: 80px;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Псевдоклассы </w:t>
      </w:r>
      <w:r>
        <w:rPr>
          <w:b/>
          <w:i/>
          <w:highlight w:val="cyan"/>
        </w:rPr>
        <w:t>:first-child</w:t>
      </w:r>
      <w:r>
        <w:t xml:space="preserve"> и </w:t>
      </w:r>
      <w:r>
        <w:rPr>
          <w:b/>
          <w:i/>
          <w:highlight w:val="cyan"/>
        </w:rPr>
        <w:t>:last-child</w:t>
      </w:r>
      <w:r>
        <w:t xml:space="preserve"> являются производными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 xml:space="preserve"> и стилизуют первый и последний элементы соответственно внутри одного блока родителя.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Псевдокласс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of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type</w:t>
      </w:r>
      <w:r>
        <w:rPr>
          <w:b/>
          <w:i/>
          <w:highlight w:val="cyan"/>
        </w:rPr>
        <w:t>()</w:t>
      </w:r>
      <w:r>
        <w:t xml:space="preserve"> и его производные работают аналогично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>, но считают только однотипные элементы.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first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перекрасить цвет первой кнопки внутри родителя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lastRenderedPageBreak/>
        <w:t>color</w:t>
      </w:r>
      <w:r w:rsidRPr="00E61F0A">
        <w:rPr>
          <w:i/>
        </w:rPr>
        <w:t>: #</w:t>
      </w:r>
      <w:r>
        <w:rPr>
          <w:i/>
          <w:lang w:val="en-US"/>
        </w:rPr>
        <w:t>fd</w:t>
      </w:r>
      <w:r w:rsidRPr="00E61F0A">
        <w:rPr>
          <w:i/>
        </w:rPr>
        <w:t>24</w:t>
      </w:r>
      <w:r>
        <w:rPr>
          <w:i/>
          <w:lang w:val="en-US"/>
        </w:rPr>
        <w:t>af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Псевдокласс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not</w:t>
      </w:r>
      <w:r>
        <w:rPr>
          <w:b/>
          <w:i/>
          <w:highlight w:val="cyan"/>
        </w:rPr>
        <w:t>()</w:t>
      </w:r>
      <w:r>
        <w:t xml:space="preserve"> используется для исключения селектора из выборки. Внутри скобок могут быть и другие псевдоклассы, перечисленные через запятую.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text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</w:t>
      </w:r>
      <w:r>
        <w:rPr>
          <w:i/>
          <w:lang w:val="en-US"/>
        </w:rPr>
        <w:t>h</w:t>
      </w:r>
      <w:r>
        <w:rPr>
          <w:i/>
        </w:rPr>
        <w:t>2)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изменить цвет всех элементов, кроме заголовков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r>
        <w:rPr>
          <w:i/>
          <w:lang w:val="en-US"/>
        </w:rPr>
        <w:t>fd</w:t>
      </w:r>
      <w:r w:rsidRPr="00E61F0A">
        <w:rPr>
          <w:i/>
        </w:rPr>
        <w:t>24</w:t>
      </w:r>
      <w:r>
        <w:rPr>
          <w:i/>
          <w:lang w:val="en-US"/>
        </w:rPr>
        <w:t>af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(:</w:t>
      </w:r>
      <w:r>
        <w:rPr>
          <w:i/>
          <w:lang w:val="en-US"/>
        </w:rPr>
        <w:t>last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отступы всем абзацам, кроме последнего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margin</w:t>
      </w:r>
      <w:r w:rsidRPr="00E61F0A">
        <w:rPr>
          <w:i/>
        </w:rPr>
        <w:t>-</w:t>
      </w:r>
      <w:r>
        <w:rPr>
          <w:i/>
          <w:lang w:val="en-US"/>
        </w:rPr>
        <w:t>bottom</w:t>
      </w:r>
      <w:r w:rsidRPr="00E61F0A">
        <w:rPr>
          <w:i/>
        </w:rPr>
        <w:t>: 25</w:t>
      </w:r>
      <w:r>
        <w:rPr>
          <w:i/>
          <w:lang w:val="en-US"/>
        </w:rPr>
        <w:t>px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Pr="00E61F0A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Псевдокласс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has</w:t>
      </w:r>
      <w:r>
        <w:rPr>
          <w:b/>
          <w:i/>
          <w:highlight w:val="cyan"/>
        </w:rPr>
        <w:t>()</w:t>
      </w:r>
      <w:r>
        <w:t xml:space="preserve"> позволяет изменить родительский элемент указанного селектора. Сработает для любого уровня вложенности.</w:t>
      </w:r>
    </w:p>
    <w:p w:rsidR="000A73AF" w:rsidRDefault="00E61F0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has</w:t>
      </w:r>
      <w:r>
        <w:rPr>
          <w:i/>
        </w:rPr>
        <w:t>(.</w:t>
      </w:r>
      <w:r>
        <w:rPr>
          <w:i/>
          <w:lang w:val="en-US"/>
        </w:rPr>
        <w:t>label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у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есть пометка </w:t>
      </w:r>
      <w:r>
        <w:rPr>
          <w:i/>
          <w:highlight w:val="yellow"/>
          <w:lang w:val="en-US"/>
        </w:rPr>
        <w:t>label</w:t>
      </w:r>
      <w:r>
        <w:rPr>
          <w:i/>
          <w:highlight w:val="yellow"/>
        </w:rPr>
        <w:t xml:space="preserve">, то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меняет цвет рамки</w:t>
      </w:r>
    </w:p>
    <w:p w:rsidR="000A73AF" w:rsidRPr="00E61F0A" w:rsidRDefault="00E61F0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 w:rsidRPr="00E61F0A">
        <w:rPr>
          <w:i/>
        </w:rPr>
        <w:t>-</w:t>
      </w:r>
      <w:r>
        <w:rPr>
          <w:i/>
          <w:lang w:val="en-US"/>
        </w:rPr>
        <w:t>color</w:t>
      </w:r>
      <w:r w:rsidRPr="00E61F0A">
        <w:rPr>
          <w:i/>
        </w:rPr>
        <w:t>: #5</w:t>
      </w:r>
      <w:r>
        <w:rPr>
          <w:i/>
          <w:lang w:val="en-US"/>
        </w:rPr>
        <w:t>f</w:t>
      </w:r>
      <w:r w:rsidRPr="00E61F0A">
        <w:rPr>
          <w:i/>
        </w:rPr>
        <w:t>0</w:t>
      </w:r>
      <w:r>
        <w:rPr>
          <w:i/>
          <w:lang w:val="en-US"/>
        </w:rPr>
        <w:t>dee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jc w:val="both"/>
        <w:rPr>
          <w:i/>
        </w:rPr>
      </w:pPr>
      <w:r w:rsidRPr="00E61F0A">
        <w:rPr>
          <w:i/>
        </w:rPr>
        <w:t>}</w:t>
      </w:r>
    </w:p>
    <w:p w:rsidR="000A73AF" w:rsidRPr="00E61F0A" w:rsidRDefault="000A73AF">
      <w:pPr>
        <w:pStyle w:val="af9"/>
        <w:spacing w:after="0"/>
        <w:ind w:left="0" w:firstLine="284"/>
        <w:jc w:val="both"/>
      </w:pPr>
    </w:p>
    <w:p w:rsidR="000A73AF" w:rsidRDefault="00E61F0A">
      <w:pPr>
        <w:pStyle w:val="af9"/>
        <w:spacing w:after="0"/>
        <w:ind w:left="0" w:firstLine="284"/>
        <w:jc w:val="both"/>
      </w:pPr>
      <w:r>
        <w:rPr>
          <w:b/>
        </w:rPr>
        <w:t>Псевдоэлементы</w:t>
      </w:r>
      <w:r>
        <w:t xml:space="preserve"> – это инструмент, который позволяет выбрать только часть какого-то элемента. Например, псевдоэлемент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first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line</w:t>
      </w:r>
      <w:r>
        <w:t xml:space="preserve"> выберет только первую строку текста, какой бы длины она ни была и как бы ни менялась. Селектор псевдоэлемента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proofErr w:type="gramStart"/>
      <w:r>
        <w:rPr>
          <w:b/>
          <w:i/>
          <w:lang w:val="en-US"/>
        </w:rPr>
        <w:t>text</w:t>
      </w:r>
      <w:r>
        <w:rPr>
          <w:b/>
          <w:i/>
        </w:rPr>
        <w:t>::</w:t>
      </w:r>
      <w:proofErr w:type="gramEnd"/>
      <w:r>
        <w:rPr>
          <w:b/>
          <w:i/>
          <w:lang w:val="en-US"/>
        </w:rPr>
        <w:t>first</w:t>
      </w:r>
      <w:r>
        <w:rPr>
          <w:b/>
          <w:i/>
        </w:rPr>
        <w:t>-</w:t>
      </w:r>
      <w:r>
        <w:rPr>
          <w:b/>
          <w:i/>
          <w:lang w:val="en-US"/>
        </w:rPr>
        <w:t>line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text</w:t>
      </w:r>
      <w:r>
        <w:t xml:space="preserve"> и применит стили из правила только к их первой строке текста.</w:t>
      </w:r>
    </w:p>
    <w:p w:rsidR="000A73AF" w:rsidRDefault="00E61F0A">
      <w:pPr>
        <w:pStyle w:val="af9"/>
        <w:spacing w:after="0"/>
        <w:ind w:left="0" w:firstLine="284"/>
        <w:jc w:val="both"/>
      </w:pPr>
      <w:r>
        <w:t xml:space="preserve">Псевдоэлементы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before</w:t>
      </w:r>
      <w:r>
        <w:t xml:space="preserve"> и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after</w:t>
      </w:r>
      <w:r>
        <w:t xml:space="preserve"> позволяют встраивать блоки перед и после элемента соответственно с помощью свойства </w:t>
      </w:r>
      <w:r>
        <w:rPr>
          <w:b/>
          <w:i/>
          <w:highlight w:val="cyan"/>
          <w:lang w:val="en-US"/>
        </w:rPr>
        <w:t>content</w:t>
      </w:r>
      <w:r>
        <w:t xml:space="preserve">. </w:t>
      </w:r>
      <w:r w:rsidR="001259FD">
        <w:t xml:space="preserve">Не забываем сбрасывать </w:t>
      </w:r>
      <w:r w:rsidR="001259FD" w:rsidRPr="001259FD">
        <w:rPr>
          <w:b/>
          <w:i/>
          <w:lang w:val="en-US"/>
        </w:rPr>
        <w:t>box</w:t>
      </w:r>
      <w:r w:rsidR="001259FD" w:rsidRPr="001259FD">
        <w:rPr>
          <w:b/>
          <w:i/>
        </w:rPr>
        <w:t>-</w:t>
      </w:r>
      <w:r w:rsidR="001259FD" w:rsidRPr="001259FD">
        <w:rPr>
          <w:b/>
          <w:i/>
          <w:lang w:val="en-US"/>
        </w:rPr>
        <w:t>sizing</w:t>
      </w:r>
      <w:r w:rsidR="001259FD" w:rsidRPr="001259FD">
        <w:t xml:space="preserve"> </w:t>
      </w:r>
      <w:r w:rsidR="001259FD">
        <w:t xml:space="preserve">для них через общий селектор </w:t>
      </w:r>
      <w:r w:rsidR="001259FD" w:rsidRPr="001259FD">
        <w:rPr>
          <w:b/>
          <w:i/>
          <w:highlight w:val="cyan"/>
        </w:rPr>
        <w:t>*</w:t>
      </w:r>
      <w:r w:rsidR="001259FD">
        <w:t xml:space="preserve">. </w:t>
      </w:r>
      <w:r>
        <w:t>Скринридеры не увидят эти изменения. Основная задача этих псевдоэлементов – избавиться от пустых или бессмысленных блоков. Не работает с тегами, вместо которых что-то рисуется.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перед абзацем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content</w:t>
      </w:r>
      <w:r w:rsidRPr="00E61F0A">
        <w:rPr>
          <w:i/>
        </w:rPr>
        <w:t>: "</w:t>
      </w:r>
      <w:r>
        <w:rPr>
          <w:i/>
        </w:rPr>
        <w:t>Заметка</w:t>
      </w:r>
      <w:r w:rsidRPr="00E61F0A">
        <w:rPr>
          <w:i/>
        </w:rPr>
        <w:t>! ";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r>
        <w:rPr>
          <w:i/>
          <w:lang w:val="en-US"/>
        </w:rPr>
        <w:t>fd</w:t>
      </w:r>
      <w:r w:rsidRPr="00E61F0A">
        <w:rPr>
          <w:i/>
        </w:rPr>
        <w:t>24</w:t>
      </w:r>
      <w:r>
        <w:rPr>
          <w:i/>
          <w:lang w:val="en-US"/>
        </w:rPr>
        <w:t>af</w:t>
      </w:r>
      <w:r w:rsidRPr="00E61F0A">
        <w:rPr>
          <w:i/>
        </w:rPr>
        <w:t>;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after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после абзаца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content</w:t>
      </w:r>
      <w:r w:rsidRPr="00E61F0A">
        <w:rPr>
          <w:i/>
        </w:rPr>
        <w:t>: "!";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color</w:t>
      </w:r>
      <w:r w:rsidRPr="00E61F0A">
        <w:rPr>
          <w:i/>
        </w:rPr>
        <w:t>: #</w:t>
      </w:r>
      <w:r>
        <w:rPr>
          <w:i/>
          <w:lang w:val="en-US"/>
        </w:rPr>
        <w:t>fd</w:t>
      </w:r>
      <w:r w:rsidRPr="00E61F0A">
        <w:rPr>
          <w:i/>
        </w:rPr>
        <w:t>24</w:t>
      </w:r>
      <w:r>
        <w:rPr>
          <w:i/>
          <w:lang w:val="en-US"/>
        </w:rPr>
        <w:t>af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/>
        <w:rPr>
          <w:i/>
        </w:rPr>
      </w:pPr>
      <w:r w:rsidRPr="00E61F0A">
        <w:rPr>
          <w:i/>
        </w:rPr>
        <w:t>}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proofErr w:type="gramStart"/>
      <w:r>
        <w:rPr>
          <w:i/>
          <w:lang w:val="en-US"/>
        </w:rPr>
        <w:t>header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затемняющий слой поверх картинки и перед заголовком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 xml:space="preserve">content: </w:t>
      </w:r>
      <w:r w:rsidR="00612844">
        <w:rPr>
          <w:i/>
          <w:lang w:val="en-US"/>
        </w:rPr>
        <w:t>‘ ’</w:t>
      </w:r>
      <w:r>
        <w:rPr>
          <w:i/>
          <w:lang w:val="en-US"/>
        </w:rPr>
        <w:t>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position: absolute;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z-index: -1;</w:t>
      </w:r>
    </w:p>
    <w:p w:rsidR="000A73AF" w:rsidRPr="00B3500E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inset</w:t>
      </w:r>
      <w:r w:rsidRPr="00B3500E">
        <w:rPr>
          <w:i/>
          <w:lang w:val="en-US"/>
        </w:rPr>
        <w:t>: 0;</w:t>
      </w:r>
    </w:p>
    <w:p w:rsidR="000A73AF" w:rsidRPr="00B3500E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</w:t>
      </w:r>
      <w:r w:rsidRPr="00B3500E">
        <w:rPr>
          <w:i/>
          <w:lang w:val="en-US"/>
        </w:rPr>
        <w:t>-</w:t>
      </w:r>
      <w:r>
        <w:rPr>
          <w:i/>
          <w:lang w:val="en-US"/>
        </w:rPr>
        <w:t>color</w:t>
      </w:r>
      <w:r w:rsidRPr="00B3500E">
        <w:rPr>
          <w:i/>
          <w:lang w:val="en-US"/>
        </w:rPr>
        <w:t xml:space="preserve">: </w:t>
      </w:r>
      <w:r>
        <w:rPr>
          <w:i/>
          <w:lang w:val="en-US"/>
        </w:rPr>
        <w:t>rgb</w:t>
      </w:r>
      <w:r w:rsidRPr="00B3500E">
        <w:rPr>
          <w:i/>
          <w:lang w:val="en-US"/>
        </w:rPr>
        <w:t>(0 0 0 / 0.5);</w:t>
      </w:r>
    </w:p>
    <w:p w:rsidR="000A73AF" w:rsidRPr="00B3500E" w:rsidRDefault="00E61F0A">
      <w:pPr>
        <w:pStyle w:val="af9"/>
        <w:spacing w:after="0"/>
        <w:ind w:left="0"/>
        <w:rPr>
          <w:i/>
          <w:lang w:val="en-US"/>
        </w:rPr>
      </w:pPr>
      <w:r w:rsidRPr="00B3500E">
        <w:rPr>
          <w:i/>
          <w:lang w:val="en-US"/>
        </w:rPr>
        <w:t>}</w:t>
      </w:r>
    </w:p>
    <w:p w:rsidR="000A73AF" w:rsidRPr="001D611C" w:rsidRDefault="00755B74">
      <w:pPr>
        <w:pStyle w:val="af9"/>
        <w:spacing w:after="0"/>
        <w:ind w:left="0" w:firstLine="284"/>
      </w:pPr>
      <w:r>
        <w:t>Свойство</w:t>
      </w:r>
      <w:r w:rsidRPr="00B3500E">
        <w:rPr>
          <w:lang w:val="en-US"/>
        </w:rPr>
        <w:t xml:space="preserve"> </w:t>
      </w:r>
      <w:r w:rsidRPr="001D611C">
        <w:rPr>
          <w:b/>
          <w:i/>
          <w:highlight w:val="cyan"/>
          <w:lang w:val="en-US"/>
        </w:rPr>
        <w:t>white</w:t>
      </w:r>
      <w:r w:rsidRPr="00B3500E">
        <w:rPr>
          <w:b/>
          <w:i/>
          <w:highlight w:val="cyan"/>
          <w:lang w:val="en-US"/>
        </w:rPr>
        <w:t>-</w:t>
      </w:r>
      <w:r w:rsidRPr="001D611C">
        <w:rPr>
          <w:b/>
          <w:i/>
          <w:highlight w:val="cyan"/>
          <w:lang w:val="en-US"/>
        </w:rPr>
        <w:t>space</w:t>
      </w:r>
      <w:r w:rsidR="001D611C" w:rsidRPr="00B3500E">
        <w:rPr>
          <w:lang w:val="en-US"/>
        </w:rPr>
        <w:t xml:space="preserve"> </w:t>
      </w:r>
      <w:r w:rsidR="001D611C">
        <w:t>позволяет</w:t>
      </w:r>
      <w:r w:rsidR="001D611C" w:rsidRPr="00B3500E">
        <w:rPr>
          <w:lang w:val="en-US"/>
        </w:rPr>
        <w:t xml:space="preserve"> </w:t>
      </w:r>
      <w:r w:rsidR="001D611C">
        <w:t>редактировать</w:t>
      </w:r>
      <w:r w:rsidR="001D611C" w:rsidRPr="00B3500E">
        <w:rPr>
          <w:lang w:val="en-US"/>
        </w:rPr>
        <w:t xml:space="preserve"> </w:t>
      </w:r>
      <w:r w:rsidR="001D611C">
        <w:t>текст</w:t>
      </w:r>
      <w:r w:rsidR="001D611C" w:rsidRPr="00B3500E">
        <w:rPr>
          <w:lang w:val="en-US"/>
        </w:rPr>
        <w:t xml:space="preserve"> </w:t>
      </w:r>
      <w:r w:rsidR="001D611C">
        <w:t>внутри</w:t>
      </w:r>
      <w:r w:rsidR="001D611C" w:rsidRPr="00B3500E">
        <w:rPr>
          <w:lang w:val="en-US"/>
        </w:rPr>
        <w:t xml:space="preserve"> </w:t>
      </w:r>
      <w:r w:rsidR="001D611C">
        <w:t>свойства</w:t>
      </w:r>
      <w:r w:rsidR="001D611C" w:rsidRPr="00B3500E">
        <w:rPr>
          <w:lang w:val="en-US"/>
        </w:rPr>
        <w:t xml:space="preserve"> </w:t>
      </w:r>
      <w:r w:rsidR="001D611C" w:rsidRPr="001D611C">
        <w:rPr>
          <w:b/>
          <w:i/>
          <w:lang w:val="en-US"/>
        </w:rPr>
        <w:t>content</w:t>
      </w:r>
      <w:r w:rsidR="001D611C" w:rsidRPr="00B3500E">
        <w:rPr>
          <w:lang w:val="en-US"/>
        </w:rPr>
        <w:t xml:space="preserve">. </w:t>
      </w:r>
      <w:r w:rsidR="001D611C">
        <w:t>Например, переносить на новую строку.</w:t>
      </w:r>
    </w:p>
    <w:p w:rsidR="001D611C" w:rsidRPr="001D611C" w:rsidRDefault="001D611C" w:rsidP="001D611C">
      <w:pPr>
        <w:pStyle w:val="af9"/>
        <w:spacing w:after="0"/>
        <w:ind w:left="0"/>
        <w:rPr>
          <w:i/>
        </w:rPr>
      </w:pPr>
      <w:r w:rsidRPr="001D611C">
        <w:rPr>
          <w:i/>
        </w:rPr>
        <w:t>.</w:t>
      </w:r>
      <w:r w:rsidRPr="001D611C">
        <w:rPr>
          <w:i/>
          <w:lang w:val="en-US"/>
        </w:rPr>
        <w:t>page</w:t>
      </w:r>
      <w:r w:rsidRPr="001D611C">
        <w:rPr>
          <w:i/>
        </w:rPr>
        <w:t>__</w:t>
      </w:r>
      <w:r w:rsidRPr="001D611C">
        <w:rPr>
          <w:i/>
          <w:lang w:val="en-US"/>
        </w:rPr>
        <w:t>title</w:t>
      </w:r>
      <w:r w:rsidRPr="001D611C">
        <w:rPr>
          <w:i/>
        </w:rPr>
        <w:t>:</w:t>
      </w:r>
      <w:proofErr w:type="gramStart"/>
      <w:r w:rsidRPr="001D611C">
        <w:rPr>
          <w:i/>
          <w:lang w:val="en-US"/>
        </w:rPr>
        <w:t>hover</w:t>
      </w:r>
      <w:r w:rsidRPr="001D611C">
        <w:rPr>
          <w:i/>
        </w:rPr>
        <w:t>::</w:t>
      </w:r>
      <w:proofErr w:type="gramEnd"/>
      <w:r w:rsidRPr="001D611C">
        <w:rPr>
          <w:i/>
          <w:lang w:val="en-US"/>
        </w:rPr>
        <w:t>before</w:t>
      </w:r>
      <w:r w:rsidRPr="001D611C">
        <w:rPr>
          <w:i/>
        </w:rPr>
        <w:t xml:space="preserve"> {</w:t>
      </w:r>
      <w:r w:rsidRPr="001D611C">
        <w:rPr>
          <w:i/>
        </w:rPr>
        <w:tab/>
      </w:r>
      <w:r w:rsidRPr="001D611C">
        <w:rPr>
          <w:i/>
        </w:rPr>
        <w:tab/>
      </w:r>
      <w:r w:rsidRPr="001D611C">
        <w:rPr>
          <w:i/>
          <w:highlight w:val="yellow"/>
        </w:rPr>
        <w:t>// всплывающая подсказка при наведении на текст</w:t>
      </w:r>
    </w:p>
    <w:p w:rsidR="001D611C" w:rsidRDefault="001D611C" w:rsidP="001D611C">
      <w:pPr>
        <w:pStyle w:val="af9"/>
        <w:spacing w:after="0"/>
        <w:ind w:left="0" w:firstLine="284"/>
        <w:rPr>
          <w:i/>
        </w:rPr>
      </w:pPr>
      <w:r w:rsidRPr="001D611C">
        <w:rPr>
          <w:i/>
        </w:rPr>
        <w:t>content: 'На самом деле нет.\AВажнее &amp;mdash; научиться ошибаться.';</w:t>
      </w:r>
    </w:p>
    <w:p w:rsidR="001D611C" w:rsidRPr="001D611C" w:rsidRDefault="001D611C" w:rsidP="001D611C">
      <w:pPr>
        <w:pStyle w:val="af9"/>
        <w:spacing w:after="0"/>
        <w:ind w:left="0" w:firstLine="284"/>
        <w:rPr>
          <w:i/>
        </w:rPr>
      </w:pPr>
      <w:r w:rsidRPr="001D611C">
        <w:rPr>
          <w:i/>
        </w:rPr>
        <w:t>white-space: pre;</w:t>
      </w:r>
    </w:p>
    <w:p w:rsidR="00755B74" w:rsidRPr="001D611C" w:rsidRDefault="001D611C" w:rsidP="001D611C">
      <w:pPr>
        <w:pStyle w:val="af9"/>
        <w:spacing w:after="0"/>
        <w:ind w:left="0"/>
        <w:rPr>
          <w:i/>
        </w:rPr>
      </w:pPr>
      <w:r w:rsidRPr="001D611C">
        <w:rPr>
          <w:i/>
        </w:rPr>
        <w:t>}</w:t>
      </w:r>
    </w:p>
    <w:p w:rsidR="001D611C" w:rsidRPr="00B3500E" w:rsidRDefault="001D611C">
      <w:pPr>
        <w:pStyle w:val="af9"/>
        <w:spacing w:after="0"/>
        <w:ind w:left="0" w:firstLine="284"/>
      </w:pPr>
    </w:p>
    <w:p w:rsidR="000A73AF" w:rsidRDefault="00E61F0A">
      <w:pPr>
        <w:pStyle w:val="af9"/>
        <w:spacing w:after="0"/>
        <w:ind w:left="0" w:firstLine="284"/>
        <w:jc w:val="both"/>
      </w:pPr>
      <w:r>
        <w:lastRenderedPageBreak/>
        <w:t xml:space="preserve">Псевдоэлемент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marker</w:t>
      </w:r>
      <w:r>
        <w:t xml:space="preserve"> используется для создания самодельного маркера в списках. На текущий момент поддерживает свойства </w:t>
      </w:r>
      <w:r>
        <w:rPr>
          <w:b/>
          <w:i/>
        </w:rPr>
        <w:t>content</w:t>
      </w:r>
      <w:r>
        <w:t xml:space="preserve">, </w:t>
      </w:r>
      <w:r>
        <w:rPr>
          <w:b/>
          <w:i/>
        </w:rPr>
        <w:t>white-space</w:t>
      </w:r>
      <w:r>
        <w:t xml:space="preserve">, </w:t>
      </w:r>
      <w:r>
        <w:rPr>
          <w:b/>
          <w:i/>
        </w:rPr>
        <w:t>text-transform</w:t>
      </w:r>
      <w:r>
        <w:t xml:space="preserve">, </w:t>
      </w:r>
      <w:r>
        <w:rPr>
          <w:b/>
          <w:i/>
        </w:rPr>
        <w:t>letter-spacing</w:t>
      </w:r>
      <w:r>
        <w:t xml:space="preserve">, </w:t>
      </w:r>
      <w:r>
        <w:rPr>
          <w:b/>
          <w:i/>
        </w:rPr>
        <w:t>color</w:t>
      </w:r>
      <w:r>
        <w:t xml:space="preserve"> и все свойства семейства </w:t>
      </w:r>
      <w:r>
        <w:rPr>
          <w:b/>
          <w:i/>
          <w:lang w:val="en-US"/>
        </w:rPr>
        <w:t>font</w:t>
      </w:r>
      <w:r>
        <w:t xml:space="preserve">. Раньше эту задачу решали при помощи </w:t>
      </w:r>
      <w:r>
        <w:rPr>
          <w:b/>
          <w:i/>
        </w:rPr>
        <w:t>::</w:t>
      </w:r>
      <w:r>
        <w:rPr>
          <w:b/>
          <w:i/>
          <w:lang w:val="en-US"/>
        </w:rPr>
        <w:t>before</w:t>
      </w:r>
      <w:r>
        <w:t>.</w:t>
      </w:r>
    </w:p>
    <w:p w:rsidR="000A73AF" w:rsidRPr="00E61F0A" w:rsidRDefault="00E61F0A">
      <w:pPr>
        <w:pStyle w:val="af9"/>
        <w:spacing w:after="0"/>
        <w:ind w:left="0"/>
        <w:rPr>
          <w:i/>
        </w:rPr>
      </w:pPr>
      <w:r>
        <w:rPr>
          <w:i/>
          <w:lang w:val="en-US"/>
        </w:rPr>
        <w:t>li</w:t>
      </w:r>
      <w:r w:rsidRPr="00E61F0A">
        <w:rPr>
          <w:i/>
        </w:rPr>
        <w:t xml:space="preserve"> {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display</w:t>
      </w:r>
      <w:r w:rsidRPr="00E61F0A">
        <w:rPr>
          <w:i/>
        </w:rPr>
        <w:t xml:space="preserve">: </w:t>
      </w:r>
      <w:r>
        <w:rPr>
          <w:i/>
          <w:lang w:val="en-US"/>
        </w:rPr>
        <w:t>flex</w:t>
      </w:r>
      <w:r w:rsidRPr="00E61F0A">
        <w:rPr>
          <w:i/>
        </w:rPr>
        <w:t>;</w:t>
      </w:r>
    </w:p>
    <w:p w:rsidR="000A73AF" w:rsidRPr="00E61F0A" w:rsidRDefault="00E61F0A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align</w:t>
      </w:r>
      <w:r w:rsidRPr="00E61F0A">
        <w:rPr>
          <w:i/>
        </w:rPr>
        <w:t>-</w:t>
      </w:r>
      <w:r>
        <w:rPr>
          <w:i/>
          <w:lang w:val="en-US"/>
        </w:rPr>
        <w:t>items</w:t>
      </w:r>
      <w:r w:rsidRPr="00E61F0A">
        <w:rPr>
          <w:i/>
        </w:rPr>
        <w:t xml:space="preserve">: </w:t>
      </w:r>
      <w:r>
        <w:rPr>
          <w:i/>
          <w:lang w:val="en-US"/>
        </w:rPr>
        <w:t>center</w:t>
      </w:r>
      <w:r w:rsidRPr="00E61F0A">
        <w:rPr>
          <w:i/>
        </w:rPr>
        <w:t>;</w:t>
      </w:r>
    </w:p>
    <w:p w:rsidR="000A73AF" w:rsidRDefault="00E61F0A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li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создать кастомный маркер и поместить перед элементом списка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content: “”;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display: inline-block;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width: 15px;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height: 15px;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margin-inline-end: 10px;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border-radius: 50%;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0A73AF" w:rsidRDefault="00E61F0A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}</w:t>
      </w:r>
    </w:p>
    <w:p w:rsidR="000A73AF" w:rsidRDefault="00E61F0A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li:nth-child(2</w:t>
      </w:r>
      <w:proofErr w:type="gramStart"/>
      <w:r>
        <w:rPr>
          <w:i/>
          <w:lang w:val="en-US"/>
        </w:rPr>
        <w:t>)::</w:t>
      </w:r>
      <w:proofErr w:type="gramEnd"/>
      <w:r>
        <w:rPr>
          <w:i/>
          <w:lang w:val="en-US"/>
        </w:rPr>
        <w:t>before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сменить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маркера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orange;</w:t>
      </w:r>
    </w:p>
    <w:p w:rsidR="000A73AF" w:rsidRDefault="00E61F0A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}</w:t>
      </w:r>
    </w:p>
    <w:p w:rsidR="000A73AF" w:rsidRPr="00E61F0A" w:rsidRDefault="00E61F0A">
      <w:pPr>
        <w:pStyle w:val="af9"/>
        <w:spacing w:after="0"/>
        <w:ind w:left="0"/>
        <w:rPr>
          <w:i/>
          <w:lang w:val="en-US"/>
        </w:rPr>
      </w:pPr>
      <w:proofErr w:type="gramStart"/>
      <w:r>
        <w:rPr>
          <w:i/>
          <w:lang w:val="en-US"/>
        </w:rPr>
        <w:t>li</w:t>
      </w:r>
      <w:r w:rsidRPr="00E61F0A">
        <w:rPr>
          <w:i/>
          <w:lang w:val="en-US"/>
        </w:rPr>
        <w:t>::</w:t>
      </w:r>
      <w:proofErr w:type="gramEnd"/>
      <w:r>
        <w:rPr>
          <w:i/>
          <w:lang w:val="en-US"/>
        </w:rPr>
        <w:t>marker</w:t>
      </w:r>
      <w:r w:rsidRPr="00E61F0A">
        <w:rPr>
          <w:i/>
          <w:lang w:val="en-US"/>
        </w:rPr>
        <w:t xml:space="preserve"> {</w:t>
      </w:r>
      <w:r w:rsidRPr="00E61F0A">
        <w:rPr>
          <w:i/>
          <w:lang w:val="en-US"/>
        </w:rPr>
        <w:tab/>
      </w:r>
      <w:r w:rsidRPr="00E61F0A">
        <w:rPr>
          <w:i/>
          <w:lang w:val="en-US"/>
        </w:rPr>
        <w:tab/>
      </w:r>
      <w:r w:rsidRPr="00E61F0A">
        <w:rPr>
          <w:i/>
          <w:lang w:val="en-US"/>
        </w:rPr>
        <w:tab/>
      </w:r>
      <w:r w:rsidRPr="00E61F0A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аналогично</w:t>
      </w:r>
      <w:r w:rsidRPr="00E61F0A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 w:rsidRPr="00E61F0A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marker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color: #23054a;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0A73AF" w:rsidRPr="00B3500E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font</w:t>
      </w:r>
      <w:r w:rsidRPr="00B3500E">
        <w:rPr>
          <w:i/>
          <w:lang w:val="en-US"/>
        </w:rPr>
        <w:t>-</w:t>
      </w:r>
      <w:r>
        <w:rPr>
          <w:i/>
          <w:lang w:val="en-US"/>
        </w:rPr>
        <w:t>size</w:t>
      </w:r>
      <w:r w:rsidRPr="00B3500E">
        <w:rPr>
          <w:i/>
          <w:lang w:val="en-US"/>
        </w:rPr>
        <w:t>: 2</w:t>
      </w:r>
      <w:r>
        <w:rPr>
          <w:i/>
          <w:lang w:val="en-US"/>
        </w:rPr>
        <w:t>rem</w:t>
      </w:r>
      <w:r w:rsidRPr="00B3500E">
        <w:rPr>
          <w:i/>
          <w:lang w:val="en-US"/>
        </w:rPr>
        <w:t>;</w:t>
      </w:r>
    </w:p>
    <w:p w:rsidR="000A73AF" w:rsidRPr="00E61F0A" w:rsidRDefault="00E61F0A">
      <w:pPr>
        <w:pStyle w:val="af9"/>
        <w:spacing w:after="0"/>
        <w:ind w:left="0"/>
        <w:rPr>
          <w:i/>
        </w:rPr>
      </w:pPr>
      <w:r w:rsidRPr="00E61F0A">
        <w:rPr>
          <w:i/>
        </w:rPr>
        <w:t>}</w:t>
      </w:r>
    </w:p>
    <w:p w:rsidR="000A73AF" w:rsidRPr="00E61F0A" w:rsidRDefault="000A73AF">
      <w:pPr>
        <w:pStyle w:val="af9"/>
        <w:spacing w:after="0"/>
        <w:ind w:left="0" w:firstLine="284"/>
      </w:pPr>
    </w:p>
    <w:p w:rsidR="000A73AF" w:rsidRPr="00E61F0A" w:rsidRDefault="00E61F0A">
      <w:pPr>
        <w:pStyle w:val="af9"/>
        <w:spacing w:after="0"/>
        <w:ind w:left="0" w:firstLine="284"/>
        <w:jc w:val="both"/>
      </w:pPr>
      <w:r>
        <w:t xml:space="preserve">Псевдоэлемент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selection</w:t>
      </w:r>
      <w:r>
        <w:t xml:space="preserve"> позволяет менять стили текста при выделении. На</w:t>
      </w:r>
      <w:r w:rsidRPr="00E61F0A">
        <w:t xml:space="preserve"> </w:t>
      </w:r>
      <w:r>
        <w:t>текущий</w:t>
      </w:r>
      <w:r w:rsidRPr="00E61F0A">
        <w:t xml:space="preserve"> </w:t>
      </w:r>
      <w:r>
        <w:t>момент</w:t>
      </w:r>
      <w:r w:rsidRPr="00E61F0A">
        <w:t xml:space="preserve"> </w:t>
      </w:r>
      <w:r>
        <w:t>поддерживает</w:t>
      </w:r>
      <w:r w:rsidRPr="00E61F0A">
        <w:t xml:space="preserve"> </w:t>
      </w:r>
      <w:r>
        <w:t>свойства</w:t>
      </w:r>
      <w:r w:rsidRPr="00E61F0A">
        <w:t xml:space="preserve"> </w:t>
      </w:r>
      <w:r>
        <w:rPr>
          <w:b/>
          <w:i/>
          <w:lang w:val="en-US"/>
        </w:rPr>
        <w:t>color</w:t>
      </w:r>
      <w:r w:rsidRPr="00E61F0A">
        <w:t xml:space="preserve">, </w:t>
      </w:r>
      <w:r>
        <w:rPr>
          <w:b/>
          <w:i/>
          <w:lang w:val="en-US"/>
        </w:rPr>
        <w:t>background</w:t>
      </w:r>
      <w:r w:rsidRPr="00E61F0A">
        <w:rPr>
          <w:b/>
          <w:i/>
        </w:rPr>
        <w:t>-</w:t>
      </w:r>
      <w:r>
        <w:rPr>
          <w:b/>
          <w:i/>
          <w:lang w:val="en-US"/>
        </w:rPr>
        <w:t>color</w:t>
      </w:r>
      <w:r w:rsidRPr="00E61F0A">
        <w:t xml:space="preserve">, </w:t>
      </w:r>
      <w:r>
        <w:rPr>
          <w:b/>
          <w:i/>
          <w:lang w:val="en-US"/>
        </w:rPr>
        <w:t>text</w:t>
      </w:r>
      <w:r w:rsidRPr="00E61F0A">
        <w:rPr>
          <w:b/>
          <w:i/>
        </w:rPr>
        <w:t>-</w:t>
      </w:r>
      <w:r>
        <w:rPr>
          <w:b/>
          <w:i/>
          <w:lang w:val="en-US"/>
        </w:rPr>
        <w:t>decoration</w:t>
      </w:r>
      <w:r w:rsidRPr="00E61F0A">
        <w:t xml:space="preserve"> </w:t>
      </w:r>
      <w:r>
        <w:t>и</w:t>
      </w:r>
      <w:r w:rsidRPr="00E61F0A">
        <w:t xml:space="preserve"> </w:t>
      </w:r>
      <w:r>
        <w:rPr>
          <w:b/>
          <w:i/>
          <w:lang w:val="en-US"/>
        </w:rPr>
        <w:t>text</w:t>
      </w:r>
      <w:r w:rsidRPr="00E61F0A">
        <w:rPr>
          <w:b/>
          <w:i/>
        </w:rPr>
        <w:t>-</w:t>
      </w:r>
      <w:r>
        <w:rPr>
          <w:b/>
          <w:i/>
          <w:lang w:val="en-US"/>
        </w:rPr>
        <w:t>shadow</w:t>
      </w:r>
      <w:r w:rsidRPr="00E61F0A">
        <w:t>.</w:t>
      </w:r>
    </w:p>
    <w:p w:rsidR="000A73AF" w:rsidRDefault="00E61F0A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selection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покрасить цвет и фон при выделении текста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color: #6fc1fd;</w:t>
      </w:r>
    </w:p>
    <w:p w:rsidR="000A73AF" w:rsidRDefault="00E61F0A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0A73AF" w:rsidRPr="00B3500E" w:rsidRDefault="00E61F0A" w:rsidP="00B3500E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0A73AF" w:rsidRDefault="000A73AF">
      <w:pPr>
        <w:pStyle w:val="af9"/>
        <w:spacing w:after="0"/>
        <w:ind w:left="0" w:firstLine="284"/>
      </w:pPr>
    </w:p>
    <w:p w:rsidR="000A73AF" w:rsidRPr="00B3500E" w:rsidRDefault="00B3500E" w:rsidP="00B3500E">
      <w:pPr>
        <w:pStyle w:val="af9"/>
        <w:spacing w:after="0" w:line="0" w:lineRule="atLeast"/>
        <w:ind w:left="0" w:firstLine="284"/>
        <w:jc w:val="both"/>
      </w:pPr>
      <w:r w:rsidRPr="00B3500E">
        <w:rPr>
          <w:b/>
        </w:rPr>
        <w:t>Доступность</w:t>
      </w:r>
      <w:r>
        <w:t xml:space="preserve"> – это возможность использования интерфейса людьми с различными особенностями.</w:t>
      </w:r>
      <w:r w:rsidR="00555103">
        <w:t xml:space="preserve"> Во многих странах доступность – это часть законодательства, касающегося цифровых сервисов.</w:t>
      </w:r>
      <w:r>
        <w:t xml:space="preserve"> </w:t>
      </w:r>
      <w:r w:rsidR="00D60123">
        <w:t xml:space="preserve">Подробнее можно почитать </w:t>
      </w:r>
      <w:hyperlink r:id="rId27" w:history="1">
        <w:r w:rsidR="00D60123" w:rsidRPr="00D60123">
          <w:rPr>
            <w:rStyle w:val="afa"/>
          </w:rPr>
          <w:t>тут</w:t>
        </w:r>
      </w:hyperlink>
      <w:r w:rsidR="00D60123">
        <w:t xml:space="preserve">. </w:t>
      </w:r>
      <w:r>
        <w:t>Основные принципы доступности</w:t>
      </w:r>
      <w:r w:rsidRPr="00B3500E">
        <w:t xml:space="preserve"> </w:t>
      </w:r>
      <w:r>
        <w:t>интерфейсов</w:t>
      </w:r>
      <w:r w:rsidRPr="00B3500E">
        <w:t>:</w:t>
      </w:r>
    </w:p>
    <w:p w:rsidR="00B3500E" w:rsidRPr="00B3500E" w:rsidRDefault="00B3500E" w:rsidP="00B3500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 w:rsidRPr="00B3500E">
        <w:rPr>
          <w:b/>
        </w:rPr>
        <w:t>Воспринимаемость</w:t>
      </w:r>
      <w:r w:rsidRPr="00B3500E">
        <w:t xml:space="preserve"> </w:t>
      </w:r>
      <w:r w:rsidR="00816524">
        <w:t xml:space="preserve">– </w:t>
      </w:r>
      <w:r w:rsidRPr="00B3500E">
        <w:t>интерфейс должны суметь воспринять любые люди. Например, важно дублировать источники информации: показывать ошибку не только красным цветом, но и текстом.</w:t>
      </w:r>
    </w:p>
    <w:p w:rsidR="00B3500E" w:rsidRPr="00B3500E" w:rsidRDefault="00B3500E" w:rsidP="00B3500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 w:rsidRPr="00B3500E">
        <w:rPr>
          <w:b/>
        </w:rPr>
        <w:t>Управляемость</w:t>
      </w:r>
      <w:r w:rsidRPr="00B3500E">
        <w:t xml:space="preserve"> </w:t>
      </w:r>
      <w:r w:rsidR="00816524">
        <w:t>–</w:t>
      </w:r>
      <w:r>
        <w:t xml:space="preserve"> </w:t>
      </w:r>
      <w:r w:rsidRPr="00B3500E">
        <w:t>нужно думать об альтернативных сценариях управления интерфейсом. Например, не только мышкой, но и клавиатурой.</w:t>
      </w:r>
    </w:p>
    <w:p w:rsidR="00B3500E" w:rsidRPr="00B3500E" w:rsidRDefault="00B3500E" w:rsidP="00B3500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 w:rsidRPr="00B3500E">
        <w:rPr>
          <w:b/>
        </w:rPr>
        <w:t>Понятность</w:t>
      </w:r>
      <w:r w:rsidRPr="00B3500E">
        <w:t xml:space="preserve"> </w:t>
      </w:r>
      <w:r w:rsidR="00816524">
        <w:t>–</w:t>
      </w:r>
      <w:r w:rsidRPr="00B3500E">
        <w:t xml:space="preserve"> не самое простое правило, ведь даже ребёнок видит мир не так, как взрослый. Например, можно делать единообразную навигацию по сайту.</w:t>
      </w:r>
    </w:p>
    <w:p w:rsidR="00B3500E" w:rsidRPr="00B3500E" w:rsidRDefault="00B3500E" w:rsidP="00B3500E">
      <w:pPr>
        <w:pStyle w:val="af9"/>
        <w:numPr>
          <w:ilvl w:val="0"/>
          <w:numId w:val="44"/>
        </w:numPr>
        <w:tabs>
          <w:tab w:val="left" w:pos="0"/>
        </w:tabs>
        <w:spacing w:after="0" w:line="0" w:lineRule="atLeast"/>
        <w:ind w:left="0" w:firstLine="284"/>
        <w:jc w:val="both"/>
      </w:pPr>
      <w:r w:rsidRPr="00B3500E">
        <w:rPr>
          <w:b/>
        </w:rPr>
        <w:t>Надёжность</w:t>
      </w:r>
      <w:r w:rsidRPr="00B3500E">
        <w:t xml:space="preserve"> </w:t>
      </w:r>
      <w:r w:rsidR="00816524">
        <w:t>–</w:t>
      </w:r>
      <w:r w:rsidRPr="00B3500E">
        <w:t xml:space="preserve"> нужно, чтобы интерфейсы работали с разными технологиями, которые упрощают людям использование интернета. Например, вся страница должна корректно считываться скринридерами.</w:t>
      </w:r>
    </w:p>
    <w:p w:rsidR="000A73AF" w:rsidRDefault="0019779D" w:rsidP="00B3500E">
      <w:pPr>
        <w:pStyle w:val="af9"/>
        <w:spacing w:after="0" w:line="0" w:lineRule="atLeast"/>
        <w:ind w:left="0" w:firstLine="284"/>
        <w:jc w:val="both"/>
        <w:rPr>
          <w:lang w:val="en-US"/>
        </w:rPr>
      </w:pPr>
      <w:r>
        <w:t>Ключевые особенности доступности интерфейсов</w:t>
      </w:r>
      <w:r>
        <w:rPr>
          <w:lang w:val="en-US"/>
        </w:rPr>
        <w:t>:</w:t>
      </w:r>
    </w:p>
    <w:p w:rsidR="0019779D" w:rsidRDefault="0019779D" w:rsidP="001977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Наличие альтернативных способов донесения информации</w:t>
      </w:r>
      <w:r w:rsidR="002B473E">
        <w:t xml:space="preserve"> (субтитры в видео,</w:t>
      </w:r>
      <w:r w:rsidR="00D60123">
        <w:t xml:space="preserve"> озвучка кнопок, описание изображений</w:t>
      </w:r>
      <w:r w:rsidR="002B473E">
        <w:t>)</w:t>
      </w:r>
      <w:r w:rsidR="00D60123">
        <w:t>.</w:t>
      </w:r>
    </w:p>
    <w:p w:rsidR="0019779D" w:rsidRDefault="0019779D" w:rsidP="001977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Резкость анимаци</w:t>
      </w:r>
      <w:r w:rsidR="00D60123">
        <w:t>и (отсутствие скримеров, быстрых мерцаний блоков для эпилептиков).</w:t>
      </w:r>
    </w:p>
    <w:p w:rsidR="0019779D" w:rsidRDefault="0019779D" w:rsidP="001977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Читаемость</w:t>
      </w:r>
      <w:r w:rsidR="00F22FD4">
        <w:t xml:space="preserve"> (размер шрифта менее 16 пикселей трудночитаем для людей с дислексией).</w:t>
      </w:r>
    </w:p>
    <w:p w:rsidR="0019779D" w:rsidRPr="008D4A09" w:rsidRDefault="0019779D" w:rsidP="008D4A09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Контрастность</w:t>
      </w:r>
      <w:r w:rsidR="00F22FD4">
        <w:t xml:space="preserve">, или разница в яркости и цвете, которая делает объект различимым. Для его проверки можно использовать плагины для </w:t>
      </w:r>
      <w:r w:rsidR="00F22FD4" w:rsidRPr="00F22FD4">
        <w:rPr>
          <w:i/>
          <w:lang w:val="en-US"/>
        </w:rPr>
        <w:t>Figma</w:t>
      </w:r>
      <w:r w:rsidR="00F22FD4" w:rsidRPr="00F22FD4">
        <w:t xml:space="preserve"> </w:t>
      </w:r>
      <w:hyperlink r:id="rId28" w:history="1">
        <w:r w:rsidR="00F22FD4" w:rsidRPr="008E3123">
          <w:rPr>
            <w:rStyle w:val="afa"/>
            <w:i/>
            <w:lang w:val="en-US"/>
          </w:rPr>
          <w:t>Contrast</w:t>
        </w:r>
      </w:hyperlink>
      <w:r w:rsidR="00F22FD4" w:rsidRPr="00F22FD4">
        <w:t xml:space="preserve"> </w:t>
      </w:r>
      <w:r w:rsidR="00F22FD4">
        <w:t xml:space="preserve">или </w:t>
      </w:r>
      <w:hyperlink r:id="rId29" w:history="1">
        <w:r w:rsidR="00F22FD4" w:rsidRPr="008E3123">
          <w:rPr>
            <w:rStyle w:val="afa"/>
            <w:i/>
          </w:rPr>
          <w:t>A11y Color Contrast Checker</w:t>
        </w:r>
      </w:hyperlink>
      <w:r w:rsidR="00F22FD4">
        <w:t>.</w:t>
      </w:r>
    </w:p>
    <w:p w:rsidR="00FF35B0" w:rsidRPr="00FF35B0" w:rsidRDefault="00FF35B0" w:rsidP="0019779D">
      <w:pPr>
        <w:spacing w:after="0" w:line="0" w:lineRule="atLeast"/>
        <w:ind w:firstLine="284"/>
        <w:jc w:val="both"/>
      </w:pPr>
      <w:r>
        <w:t>Включить</w:t>
      </w:r>
      <w:r w:rsidRPr="00FF35B0">
        <w:t xml:space="preserve"> </w:t>
      </w:r>
      <w:r>
        <w:t>эмулятор</w:t>
      </w:r>
      <w:r w:rsidRPr="00FF35B0">
        <w:t xml:space="preserve"> </w:t>
      </w:r>
      <w:r>
        <w:t>особенностей</w:t>
      </w:r>
      <w:r w:rsidRPr="00FF35B0">
        <w:t xml:space="preserve"> </w:t>
      </w:r>
      <w:r>
        <w:t>зрения</w:t>
      </w:r>
      <w:r w:rsidRPr="00FF35B0">
        <w:t xml:space="preserve"> </w:t>
      </w:r>
      <w:r>
        <w:t>можно</w:t>
      </w:r>
      <w:r w:rsidRPr="00FF35B0">
        <w:t xml:space="preserve"> </w:t>
      </w:r>
      <w:r>
        <w:t>в</w:t>
      </w:r>
      <w:r w:rsidRPr="00FF35B0">
        <w:t xml:space="preserve"> </w:t>
      </w:r>
      <w:r>
        <w:t>инструментах</w:t>
      </w:r>
      <w:r w:rsidRPr="00FF35B0">
        <w:t xml:space="preserve"> </w:t>
      </w:r>
      <w:r>
        <w:t>разработчика</w:t>
      </w:r>
      <w:r w:rsidRPr="00FF35B0">
        <w:t xml:space="preserve"> </w:t>
      </w:r>
      <w:r>
        <w:t>с</w:t>
      </w:r>
      <w:r w:rsidRPr="00FF35B0">
        <w:t xml:space="preserve"> </w:t>
      </w:r>
      <w:r>
        <w:t>помощью команд</w:t>
      </w:r>
      <w:r w:rsidRPr="00FF35B0">
        <w:t>:</w:t>
      </w:r>
    </w:p>
    <w:p w:rsidR="006602FA" w:rsidRPr="00FF35B0" w:rsidRDefault="00FF35B0" w:rsidP="00FF35B0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“</w:t>
      </w:r>
      <w:r w:rsidRPr="00FF35B0">
        <w:rPr>
          <w:i/>
          <w:lang w:val="en-US"/>
        </w:rPr>
        <w:t>Ctrl + Shift + P</w:t>
      </w:r>
      <w:r>
        <w:rPr>
          <w:i/>
          <w:lang w:val="en-US"/>
        </w:rPr>
        <w:t>”</w:t>
      </w:r>
      <w:r w:rsidRPr="00FF35B0">
        <w:rPr>
          <w:i/>
          <w:lang w:val="en-US"/>
        </w:rPr>
        <w:t xml:space="preserve"> -&gt; </w:t>
      </w:r>
      <w:r>
        <w:rPr>
          <w:i/>
          <w:lang w:val="en-US"/>
        </w:rPr>
        <w:t>“</w:t>
      </w:r>
      <w:r w:rsidRPr="00FF35B0">
        <w:rPr>
          <w:i/>
          <w:lang w:val="en-US"/>
        </w:rPr>
        <w:t>Rendering</w:t>
      </w:r>
      <w:r>
        <w:rPr>
          <w:i/>
          <w:lang w:val="en-US"/>
        </w:rPr>
        <w:t>”</w:t>
      </w:r>
      <w:r w:rsidRPr="00FF35B0">
        <w:rPr>
          <w:i/>
          <w:lang w:val="en-US"/>
        </w:rPr>
        <w:t xml:space="preserve"> -&gt; “Emulate vision deficiencies”</w:t>
      </w:r>
    </w:p>
    <w:p w:rsidR="006602FA" w:rsidRPr="00F9619D" w:rsidRDefault="00C90D3A" w:rsidP="0019779D">
      <w:pPr>
        <w:spacing w:after="0" w:line="0" w:lineRule="atLeast"/>
        <w:ind w:firstLine="284"/>
        <w:jc w:val="both"/>
      </w:pPr>
      <w:r>
        <w:lastRenderedPageBreak/>
        <w:t xml:space="preserve">Для корректной работы скринридеров браузер строит из </w:t>
      </w:r>
      <w:r w:rsidRPr="00C90D3A">
        <w:rPr>
          <w:i/>
          <w:lang w:val="en-US"/>
        </w:rPr>
        <w:t>HTML</w:t>
      </w:r>
      <w:r w:rsidRPr="00C90D3A">
        <w:t>-</w:t>
      </w:r>
      <w:r>
        <w:t xml:space="preserve">кода </w:t>
      </w:r>
      <w:r w:rsidRPr="00C90D3A">
        <w:rPr>
          <w:b/>
        </w:rPr>
        <w:t>дерево доступности</w:t>
      </w:r>
      <w:r>
        <w:t xml:space="preserve"> (</w:t>
      </w:r>
      <w:r w:rsidRPr="00C90D3A">
        <w:rPr>
          <w:i/>
          <w:lang w:val="en-US"/>
        </w:rPr>
        <w:t>accessibility</w:t>
      </w:r>
      <w:r w:rsidRPr="00C90D3A">
        <w:rPr>
          <w:i/>
        </w:rPr>
        <w:t xml:space="preserve"> </w:t>
      </w:r>
      <w:r w:rsidRPr="00C90D3A">
        <w:rPr>
          <w:i/>
          <w:lang w:val="en-US"/>
        </w:rPr>
        <w:t>tree</w:t>
      </w:r>
      <w:r>
        <w:t>)</w:t>
      </w:r>
      <w:r w:rsidRPr="00C90D3A">
        <w:t>.</w:t>
      </w:r>
      <w:r w:rsidR="00F9619D" w:rsidRPr="00F9619D">
        <w:t xml:space="preserve"> </w:t>
      </w:r>
      <w:r w:rsidR="00F9619D">
        <w:t>Каждый элемент описывается через набор параметров</w:t>
      </w:r>
      <w:r w:rsidR="00F9619D" w:rsidRPr="00F9619D">
        <w:t>:</w:t>
      </w:r>
    </w:p>
    <w:p w:rsidR="006602FA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Роль элемента. Например, у заголовка роль </w:t>
      </w:r>
      <w:r w:rsidRPr="00F9619D">
        <w:t>“</w:t>
      </w:r>
      <w:r w:rsidRPr="00F9619D">
        <w:rPr>
          <w:i/>
          <w:lang w:val="en-US"/>
        </w:rPr>
        <w:t>heading</w:t>
      </w:r>
      <w:r w:rsidRPr="00F9619D">
        <w:t xml:space="preserve">”, </w:t>
      </w:r>
      <w:r>
        <w:t xml:space="preserve">у блока </w:t>
      </w:r>
      <w:r w:rsidRPr="00F9619D">
        <w:rPr>
          <w:i/>
          <w:lang w:val="en-US"/>
        </w:rPr>
        <w:t>nav</w:t>
      </w:r>
      <w:r w:rsidRPr="00F9619D">
        <w:t xml:space="preserve"> </w:t>
      </w:r>
      <w:r>
        <w:t xml:space="preserve">роль </w:t>
      </w:r>
      <w:r w:rsidRPr="00F9619D">
        <w:t>“</w:t>
      </w:r>
      <w:r w:rsidRPr="00F9619D">
        <w:rPr>
          <w:i/>
          <w:lang w:val="en-US"/>
        </w:rPr>
        <w:t>navigation</w:t>
      </w:r>
      <w:r w:rsidRPr="00F9619D">
        <w:t xml:space="preserve">” </w:t>
      </w:r>
      <w:r>
        <w:t xml:space="preserve">и т.д. Полный список можно найти </w:t>
      </w:r>
      <w:hyperlink r:id="rId30" w:history="1">
        <w:r w:rsidRPr="00F9619D">
          <w:rPr>
            <w:rStyle w:val="afa"/>
          </w:rPr>
          <w:t>тут</w:t>
        </w:r>
      </w:hyperlink>
      <w:r>
        <w:t>.</w:t>
      </w:r>
    </w:p>
    <w:p w:rsidR="006602FA" w:rsidRPr="008E3123" w:rsidRDefault="00F9619D" w:rsidP="002A2C98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Имя элемента</w:t>
      </w:r>
      <w:r w:rsidR="005002E0">
        <w:t>, которое не всегда есть. Например, у заголовков или кнопок оно берется из текста внутри, но у секций или абзацев его нет.</w:t>
      </w:r>
    </w:p>
    <w:p w:rsidR="00F9619D" w:rsidRPr="00F9619D" w:rsidRDefault="00F9619D" w:rsidP="00F9619D">
      <w:pPr>
        <w:spacing w:after="0" w:line="0" w:lineRule="atLeast"/>
        <w:ind w:firstLine="284"/>
        <w:jc w:val="both"/>
      </w:pPr>
      <w:r>
        <w:t>Список популярных скринридеров</w:t>
      </w:r>
      <w:r w:rsidRPr="00F9619D">
        <w:t>:</w:t>
      </w:r>
    </w:p>
    <w:p w:rsidR="00F9619D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Для </w:t>
      </w:r>
      <w:r w:rsidRPr="008E3123">
        <w:rPr>
          <w:i/>
          <w:lang w:val="en-US"/>
        </w:rPr>
        <w:t>Windows</w:t>
      </w:r>
      <w:r w:rsidRPr="008E3123">
        <w:t xml:space="preserve"> – </w:t>
      </w:r>
      <w:hyperlink r:id="rId31" w:history="1">
        <w:r w:rsidRPr="008E3123">
          <w:rPr>
            <w:rStyle w:val="afa"/>
            <w:i/>
            <w:lang w:val="en-US"/>
          </w:rPr>
          <w:t>JAWS</w:t>
        </w:r>
      </w:hyperlink>
      <w:r w:rsidRPr="008E3123">
        <w:t xml:space="preserve"> </w:t>
      </w:r>
      <w:r>
        <w:t>(платный</w:t>
      </w:r>
      <w:r w:rsidRPr="008E3123">
        <w:t>)</w:t>
      </w:r>
      <w:r>
        <w:t xml:space="preserve">, </w:t>
      </w:r>
      <w:hyperlink r:id="rId32" w:history="1">
        <w:r w:rsidRPr="008E3123">
          <w:rPr>
            <w:rStyle w:val="afa"/>
            <w:i/>
            <w:lang w:val="en-US"/>
          </w:rPr>
          <w:t>NVDA</w:t>
        </w:r>
      </w:hyperlink>
      <w:r w:rsidRPr="008E3123">
        <w:t xml:space="preserve"> (</w:t>
      </w:r>
      <w:r>
        <w:t>бесплатный</w:t>
      </w:r>
      <w:r w:rsidRPr="008E3123">
        <w:t>)</w:t>
      </w:r>
      <w:r>
        <w:t xml:space="preserve"> и </w:t>
      </w:r>
      <w:hyperlink r:id="rId33" w:history="1">
        <w:r w:rsidRPr="008E3123">
          <w:rPr>
            <w:rStyle w:val="afa"/>
            <w:i/>
            <w:lang w:val="en-US"/>
          </w:rPr>
          <w:t>Narrator</w:t>
        </w:r>
      </w:hyperlink>
      <w:r w:rsidRPr="008E3123">
        <w:t xml:space="preserve"> (</w:t>
      </w:r>
      <w:r>
        <w:t>бесплатный и предустановленный</w:t>
      </w:r>
      <w:r w:rsidRPr="008E3123">
        <w:t>)</w:t>
      </w:r>
      <w:r>
        <w:t>.</w:t>
      </w:r>
    </w:p>
    <w:p w:rsidR="00F9619D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Для</w:t>
      </w:r>
      <w:r w:rsidRPr="008E3123">
        <w:t xml:space="preserve"> </w:t>
      </w:r>
      <w:r w:rsidRPr="008E3123">
        <w:rPr>
          <w:i/>
          <w:lang w:val="en-US"/>
        </w:rPr>
        <w:t>MacOS</w:t>
      </w:r>
      <w:r w:rsidRPr="008E3123">
        <w:t xml:space="preserve"> </w:t>
      </w:r>
      <w:r>
        <w:t>и</w:t>
      </w:r>
      <w:r w:rsidRPr="008E3123">
        <w:t xml:space="preserve"> </w:t>
      </w:r>
      <w:r w:rsidRPr="008E3123">
        <w:rPr>
          <w:i/>
          <w:lang w:val="en-US"/>
        </w:rPr>
        <w:t>iOS</w:t>
      </w:r>
      <w:r w:rsidRPr="008E3123">
        <w:t xml:space="preserve"> – </w:t>
      </w:r>
      <w:hyperlink r:id="rId34" w:history="1">
        <w:r w:rsidRPr="008E3123">
          <w:rPr>
            <w:rStyle w:val="afa"/>
            <w:i/>
            <w:lang w:val="en-US"/>
          </w:rPr>
          <w:t>VoiceOver</w:t>
        </w:r>
      </w:hyperlink>
      <w:r w:rsidRPr="008E3123">
        <w:t xml:space="preserve"> (</w:t>
      </w:r>
      <w:r>
        <w:t>предустановлен</w:t>
      </w:r>
      <w:r w:rsidRPr="008E3123">
        <w:t>)</w:t>
      </w:r>
      <w:r>
        <w:t>.</w:t>
      </w:r>
    </w:p>
    <w:p w:rsidR="00F9619D" w:rsidRPr="008E3123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Для </w:t>
      </w:r>
      <w:r w:rsidRPr="008E3123">
        <w:rPr>
          <w:i/>
          <w:lang w:val="en-US"/>
        </w:rPr>
        <w:t>Android</w:t>
      </w:r>
      <w:r>
        <w:rPr>
          <w:lang w:val="en-US"/>
        </w:rPr>
        <w:t xml:space="preserve"> – </w:t>
      </w:r>
      <w:hyperlink r:id="rId35" w:history="1">
        <w:r w:rsidRPr="008E3123">
          <w:rPr>
            <w:rStyle w:val="afa"/>
            <w:i/>
            <w:lang w:val="en-US"/>
          </w:rPr>
          <w:t>TalkBack</w:t>
        </w:r>
      </w:hyperlink>
      <w:r>
        <w:rPr>
          <w:lang w:val="en-US"/>
        </w:rPr>
        <w:t xml:space="preserve"> (</w:t>
      </w:r>
      <w:r>
        <w:t>предустановлен</w:t>
      </w:r>
      <w:r>
        <w:rPr>
          <w:lang w:val="en-US"/>
        </w:rPr>
        <w:t>).</w:t>
      </w:r>
    </w:p>
    <w:p w:rsidR="00F9619D" w:rsidRPr="008E3123" w:rsidRDefault="00F9619D" w:rsidP="00F9619D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Для </w:t>
      </w:r>
      <w:r>
        <w:rPr>
          <w:i/>
          <w:lang w:val="en-US"/>
        </w:rPr>
        <w:t>Linux</w:t>
      </w:r>
      <w:r>
        <w:rPr>
          <w:lang w:val="en-US"/>
        </w:rPr>
        <w:t xml:space="preserve"> – </w:t>
      </w:r>
      <w:hyperlink r:id="rId36" w:history="1">
        <w:r w:rsidRPr="008E3123">
          <w:rPr>
            <w:rStyle w:val="afa"/>
            <w:i/>
            <w:lang w:val="en-US"/>
          </w:rPr>
          <w:t>Orca</w:t>
        </w:r>
      </w:hyperlink>
      <w:r>
        <w:rPr>
          <w:lang w:val="en-US"/>
        </w:rPr>
        <w:t xml:space="preserve"> (</w:t>
      </w:r>
      <w:r>
        <w:t>предустановлен</w:t>
      </w:r>
      <w:r>
        <w:rPr>
          <w:lang w:val="en-US"/>
        </w:rPr>
        <w:t>).</w:t>
      </w:r>
    </w:p>
    <w:p w:rsidR="006602FA" w:rsidRDefault="006602FA" w:rsidP="0019779D">
      <w:pPr>
        <w:spacing w:after="0" w:line="0" w:lineRule="atLeast"/>
        <w:ind w:firstLine="284"/>
        <w:jc w:val="both"/>
      </w:pPr>
    </w:p>
    <w:p w:rsidR="002A2C98" w:rsidRPr="008E3123" w:rsidRDefault="002A2C98" w:rsidP="0019779D">
      <w:pPr>
        <w:spacing w:after="0" w:line="0" w:lineRule="atLeast"/>
        <w:ind w:firstLine="284"/>
        <w:jc w:val="both"/>
      </w:pPr>
      <w:r w:rsidRPr="002A2C98">
        <w:rPr>
          <w:u w:val="single"/>
        </w:rPr>
        <w:t xml:space="preserve">Появление и пропадание важных для понимания смысла элементов по наведению мыши – это </w:t>
      </w:r>
      <w:r w:rsidRPr="002A2C98">
        <w:rPr>
          <w:b/>
          <w:u w:val="single"/>
        </w:rPr>
        <w:t>антипаттерн</w:t>
      </w:r>
      <w:r>
        <w:t>. На мобильных устройствах нет мыши.</w:t>
      </w:r>
    </w:p>
    <w:p w:rsidR="006602FA" w:rsidRDefault="003A57FF" w:rsidP="0019779D">
      <w:pPr>
        <w:spacing w:after="0" w:line="0" w:lineRule="atLeast"/>
        <w:ind w:firstLine="284"/>
        <w:jc w:val="both"/>
      </w:pPr>
      <w:r>
        <w:t xml:space="preserve">Для </w:t>
      </w:r>
      <w:r w:rsidR="0025578A">
        <w:t>сокрытия элементов из дерева доступности используют следующие способы</w:t>
      </w:r>
      <w:r w:rsidR="0025578A" w:rsidRPr="0025578A">
        <w:t>:</w:t>
      </w:r>
    </w:p>
    <w:p w:rsidR="0025578A" w:rsidRPr="0025578A" w:rsidRDefault="0025578A" w:rsidP="0025578A">
      <w:pPr>
        <w:spacing w:after="0" w:line="0" w:lineRule="atLeast"/>
        <w:jc w:val="both"/>
        <w:rPr>
          <w:i/>
        </w:rPr>
      </w:pPr>
      <w:r w:rsidRPr="0025578A">
        <w:rPr>
          <w:i/>
        </w:rPr>
        <w:t>&lt;</w:t>
      </w:r>
      <w:r w:rsidRPr="0025578A">
        <w:rPr>
          <w:i/>
          <w:lang w:val="en-US"/>
        </w:rPr>
        <w:t>button</w:t>
      </w:r>
      <w:r w:rsidRPr="0025578A">
        <w:rPr>
          <w:i/>
        </w:rPr>
        <w:t xml:space="preserve"> </w:t>
      </w:r>
      <w:r w:rsidRPr="0025578A">
        <w:rPr>
          <w:i/>
          <w:lang w:val="en-US"/>
        </w:rPr>
        <w:t>hidden</w:t>
      </w:r>
      <w:r w:rsidRPr="0025578A">
        <w:rPr>
          <w:i/>
        </w:rPr>
        <w:t>&gt;Кнопка Шрёдингера&lt;/</w:t>
      </w:r>
      <w:r w:rsidRPr="0025578A">
        <w:rPr>
          <w:i/>
          <w:lang w:val="en-US"/>
        </w:rPr>
        <w:t>button</w:t>
      </w:r>
      <w:r w:rsidRPr="0025578A">
        <w:rPr>
          <w:i/>
        </w:rPr>
        <w:t>&gt;</w:t>
      </w:r>
      <w:r w:rsidRPr="0025578A">
        <w:rPr>
          <w:i/>
        </w:rPr>
        <w:tab/>
      </w:r>
      <w:r w:rsidRPr="0025578A">
        <w:rPr>
          <w:i/>
          <w:highlight w:val="yellow"/>
        </w:rPr>
        <w:t xml:space="preserve">// атрибут </w:t>
      </w:r>
      <w:r w:rsidRPr="0025578A">
        <w:rPr>
          <w:i/>
          <w:highlight w:val="yellow"/>
          <w:lang w:val="en-US"/>
        </w:rPr>
        <w:t>hidden</w:t>
      </w:r>
      <w:r w:rsidRPr="0025578A">
        <w:rPr>
          <w:i/>
          <w:highlight w:val="yellow"/>
        </w:rPr>
        <w:t xml:space="preserve"> в </w:t>
      </w:r>
      <w:r w:rsidRPr="0025578A">
        <w:rPr>
          <w:i/>
          <w:highlight w:val="yellow"/>
          <w:lang w:val="en-US"/>
        </w:rPr>
        <w:t>html</w:t>
      </w:r>
    </w:p>
    <w:p w:rsidR="0025578A" w:rsidRPr="0025578A" w:rsidRDefault="0025578A" w:rsidP="0025578A">
      <w:pPr>
        <w:spacing w:after="0" w:line="0" w:lineRule="atLeast"/>
        <w:jc w:val="both"/>
        <w:rPr>
          <w:i/>
          <w:lang w:val="en-US"/>
        </w:rPr>
      </w:pPr>
      <w:r w:rsidRPr="0025578A">
        <w:rPr>
          <w:i/>
          <w:lang w:val="en-US"/>
        </w:rPr>
        <w:t>.hidden-block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5578A">
        <w:rPr>
          <w:i/>
          <w:highlight w:val="yellow"/>
          <w:lang w:val="en-US"/>
        </w:rPr>
        <w:t xml:space="preserve">// </w:t>
      </w:r>
      <w:r w:rsidRPr="0025578A">
        <w:rPr>
          <w:i/>
          <w:highlight w:val="yellow"/>
        </w:rPr>
        <w:t>свойство</w:t>
      </w:r>
      <w:r w:rsidRPr="0025578A">
        <w:rPr>
          <w:i/>
          <w:highlight w:val="yellow"/>
          <w:lang w:val="en-US"/>
        </w:rPr>
        <w:t xml:space="preserve"> display </w:t>
      </w:r>
      <w:r w:rsidRPr="0025578A">
        <w:rPr>
          <w:i/>
          <w:highlight w:val="yellow"/>
        </w:rPr>
        <w:t>в</w:t>
      </w:r>
      <w:r w:rsidRPr="0025578A">
        <w:rPr>
          <w:i/>
          <w:highlight w:val="yellow"/>
          <w:lang w:val="en-US"/>
        </w:rPr>
        <w:t xml:space="preserve"> css</w:t>
      </w:r>
    </w:p>
    <w:p w:rsidR="0025578A" w:rsidRPr="0025578A" w:rsidRDefault="0025578A" w:rsidP="0025578A">
      <w:pPr>
        <w:spacing w:after="0" w:line="0" w:lineRule="atLeast"/>
        <w:ind w:firstLine="284"/>
        <w:jc w:val="both"/>
        <w:rPr>
          <w:i/>
          <w:lang w:val="en-US"/>
        </w:rPr>
      </w:pPr>
      <w:r w:rsidRPr="0025578A">
        <w:rPr>
          <w:i/>
          <w:lang w:val="en-US"/>
        </w:rPr>
        <w:t>display: none;</w:t>
      </w:r>
    </w:p>
    <w:p w:rsidR="0025578A" w:rsidRPr="0025578A" w:rsidRDefault="0025578A" w:rsidP="0025578A">
      <w:pPr>
        <w:spacing w:after="0" w:line="0" w:lineRule="atLeast"/>
        <w:jc w:val="both"/>
        <w:rPr>
          <w:i/>
          <w:lang w:val="en-US"/>
        </w:rPr>
      </w:pPr>
      <w:r w:rsidRPr="0025578A">
        <w:rPr>
          <w:i/>
          <w:lang w:val="en-US"/>
        </w:rPr>
        <w:t>}</w:t>
      </w:r>
    </w:p>
    <w:p w:rsidR="0025578A" w:rsidRDefault="0025578A" w:rsidP="0025578A">
      <w:pPr>
        <w:spacing w:after="0" w:line="0" w:lineRule="atLeast"/>
        <w:jc w:val="both"/>
        <w:rPr>
          <w:i/>
          <w:lang w:val="en-US"/>
        </w:rPr>
      </w:pPr>
      <w:r w:rsidRPr="0025578A">
        <w:rPr>
          <w:i/>
          <w:lang w:val="en-US"/>
        </w:rPr>
        <w:t>.another-hidden-block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5578A">
        <w:rPr>
          <w:i/>
          <w:highlight w:val="yellow"/>
          <w:lang w:val="en-US"/>
        </w:rPr>
        <w:t xml:space="preserve">// </w:t>
      </w:r>
      <w:r w:rsidRPr="0025578A">
        <w:rPr>
          <w:i/>
          <w:highlight w:val="yellow"/>
        </w:rPr>
        <w:t>свойство</w:t>
      </w:r>
      <w:r w:rsidRPr="0025578A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visibility</w:t>
      </w:r>
      <w:r w:rsidRPr="0025578A">
        <w:rPr>
          <w:i/>
          <w:highlight w:val="yellow"/>
          <w:lang w:val="en-US"/>
        </w:rPr>
        <w:t xml:space="preserve"> </w:t>
      </w:r>
      <w:r w:rsidRPr="0025578A">
        <w:rPr>
          <w:i/>
          <w:highlight w:val="yellow"/>
        </w:rPr>
        <w:t>в</w:t>
      </w:r>
      <w:r w:rsidRPr="0025578A">
        <w:rPr>
          <w:i/>
          <w:highlight w:val="yellow"/>
          <w:lang w:val="en-US"/>
        </w:rPr>
        <w:t xml:space="preserve"> css</w:t>
      </w:r>
    </w:p>
    <w:p w:rsidR="0025578A" w:rsidRPr="002F4F1C" w:rsidRDefault="0025578A" w:rsidP="0025578A">
      <w:pPr>
        <w:spacing w:after="0" w:line="0" w:lineRule="atLeast"/>
        <w:ind w:firstLine="284"/>
        <w:jc w:val="both"/>
        <w:rPr>
          <w:i/>
        </w:rPr>
      </w:pPr>
      <w:r w:rsidRPr="0025578A">
        <w:rPr>
          <w:i/>
          <w:lang w:val="en-US"/>
        </w:rPr>
        <w:t>visibility</w:t>
      </w:r>
      <w:r w:rsidRPr="002F4F1C">
        <w:rPr>
          <w:i/>
        </w:rPr>
        <w:t xml:space="preserve">: </w:t>
      </w:r>
      <w:r w:rsidRPr="0025578A">
        <w:rPr>
          <w:i/>
          <w:lang w:val="en-US"/>
        </w:rPr>
        <w:t>hidden</w:t>
      </w:r>
      <w:r w:rsidRPr="002F4F1C">
        <w:rPr>
          <w:i/>
        </w:rPr>
        <w:t>;</w:t>
      </w:r>
    </w:p>
    <w:p w:rsidR="0025578A" w:rsidRPr="002F4F1C" w:rsidRDefault="0025578A" w:rsidP="0025578A">
      <w:pPr>
        <w:spacing w:after="0" w:line="0" w:lineRule="atLeast"/>
        <w:jc w:val="both"/>
        <w:rPr>
          <w:i/>
        </w:rPr>
      </w:pPr>
      <w:r w:rsidRPr="002F4F1C">
        <w:rPr>
          <w:i/>
        </w:rPr>
        <w:t>}</w:t>
      </w:r>
    </w:p>
    <w:p w:rsidR="006602FA" w:rsidRPr="000C68D4" w:rsidRDefault="000C68D4" w:rsidP="0019779D">
      <w:pPr>
        <w:spacing w:after="0" w:line="0" w:lineRule="atLeast"/>
        <w:ind w:firstLine="284"/>
        <w:jc w:val="both"/>
      </w:pPr>
      <w:r>
        <w:t xml:space="preserve">Атрибут </w:t>
      </w:r>
      <w:r w:rsidRPr="000C68D4">
        <w:rPr>
          <w:b/>
          <w:i/>
          <w:highlight w:val="cyan"/>
          <w:lang w:val="en-US"/>
        </w:rPr>
        <w:t>hidden</w:t>
      </w:r>
      <w:r w:rsidRPr="000C68D4">
        <w:t xml:space="preserve"> </w:t>
      </w:r>
      <w:r>
        <w:t xml:space="preserve">и свойство </w:t>
      </w:r>
      <w:r w:rsidRPr="000C68D4">
        <w:rPr>
          <w:b/>
          <w:i/>
          <w:highlight w:val="cyan"/>
          <w:lang w:val="en-US"/>
        </w:rPr>
        <w:t>display</w:t>
      </w:r>
      <w:r w:rsidRPr="000C68D4">
        <w:t xml:space="preserve"> </w:t>
      </w:r>
      <w:r>
        <w:t>не только скрывают элемент, но и вырывают его из потока элементов.</w:t>
      </w:r>
    </w:p>
    <w:p w:rsidR="006602FA" w:rsidRPr="00823E4D" w:rsidRDefault="00823E4D" w:rsidP="0019779D">
      <w:pPr>
        <w:spacing w:after="0" w:line="0" w:lineRule="atLeast"/>
        <w:ind w:firstLine="284"/>
        <w:jc w:val="both"/>
      </w:pPr>
      <w:r>
        <w:t>В качестве альтернативы</w:t>
      </w:r>
      <w:r w:rsidR="00F00EBF">
        <w:t xml:space="preserve"> можно скрыть элемент визуально, но оставить его в дереве доступности</w:t>
      </w:r>
      <w:r w:rsidRPr="00823E4D">
        <w:t>:</w:t>
      </w:r>
    </w:p>
    <w:p w:rsidR="00F00EBF" w:rsidRDefault="00F00EBF" w:rsidP="00F00EBF">
      <w:pPr>
        <w:spacing w:after="0" w:line="0" w:lineRule="atLeast"/>
        <w:jc w:val="both"/>
        <w:rPr>
          <w:i/>
          <w:lang w:val="en-US"/>
        </w:rPr>
      </w:pPr>
      <w:r w:rsidRPr="00F00EBF">
        <w:rPr>
          <w:i/>
          <w:lang w:val="en-US"/>
        </w:rPr>
        <w:t>.visually-hidden {</w:t>
      </w:r>
    </w:p>
    <w:p w:rsidR="00F00EBF" w:rsidRPr="002F4F1C" w:rsidRDefault="00F00EBF" w:rsidP="008D1913">
      <w:pPr>
        <w:spacing w:after="0" w:line="0" w:lineRule="atLeast"/>
        <w:ind w:firstLine="284"/>
        <w:jc w:val="both"/>
        <w:rPr>
          <w:i/>
          <w:lang w:val="en-US"/>
        </w:rPr>
      </w:pPr>
      <w:r w:rsidRPr="00F00EBF">
        <w:rPr>
          <w:i/>
          <w:lang w:val="en-US"/>
        </w:rPr>
        <w:t>position</w:t>
      </w:r>
      <w:r w:rsidRPr="002F4F1C">
        <w:rPr>
          <w:i/>
          <w:lang w:val="en-US"/>
        </w:rPr>
        <w:t xml:space="preserve">: </w:t>
      </w:r>
      <w:r w:rsidRPr="00F00EBF">
        <w:rPr>
          <w:i/>
          <w:lang w:val="en-US"/>
        </w:rPr>
        <w:t>absolute</w:t>
      </w:r>
      <w:r w:rsidRPr="002F4F1C">
        <w:rPr>
          <w:i/>
          <w:lang w:val="en-US"/>
        </w:rPr>
        <w:t xml:space="preserve">; </w:t>
      </w:r>
      <w:r w:rsidR="008D1913" w:rsidRPr="002F4F1C">
        <w:rPr>
          <w:i/>
          <w:lang w:val="en-US"/>
        </w:rPr>
        <w:tab/>
      </w:r>
      <w:r w:rsidR="008D1913" w:rsidRPr="002F4F1C">
        <w:rPr>
          <w:i/>
          <w:lang w:val="en-US"/>
        </w:rPr>
        <w:tab/>
      </w:r>
      <w:r w:rsidR="008D1913" w:rsidRPr="002F4F1C">
        <w:rPr>
          <w:i/>
          <w:highlight w:val="yellow"/>
          <w:lang w:val="en-US"/>
        </w:rPr>
        <w:t xml:space="preserve">// </w:t>
      </w:r>
      <w:r w:rsidR="008D1913" w:rsidRPr="008D1913">
        <w:rPr>
          <w:i/>
          <w:highlight w:val="yellow"/>
        </w:rPr>
        <w:t>вырвем</w:t>
      </w:r>
      <w:r w:rsidR="008D1913" w:rsidRPr="002F4F1C">
        <w:rPr>
          <w:i/>
          <w:highlight w:val="yellow"/>
          <w:lang w:val="en-US"/>
        </w:rPr>
        <w:t xml:space="preserve"> </w:t>
      </w:r>
      <w:r w:rsidRPr="008D1913">
        <w:rPr>
          <w:i/>
          <w:highlight w:val="yellow"/>
        </w:rPr>
        <w:t>элемент</w:t>
      </w:r>
      <w:r w:rsidRPr="002F4F1C">
        <w:rPr>
          <w:i/>
          <w:highlight w:val="yellow"/>
          <w:lang w:val="en-US"/>
        </w:rPr>
        <w:t xml:space="preserve"> </w:t>
      </w:r>
      <w:r w:rsidRPr="008D1913">
        <w:rPr>
          <w:i/>
          <w:highlight w:val="yellow"/>
        </w:rPr>
        <w:t>из</w:t>
      </w:r>
      <w:r w:rsidRPr="002F4F1C">
        <w:rPr>
          <w:i/>
          <w:highlight w:val="yellow"/>
          <w:lang w:val="en-US"/>
        </w:rPr>
        <w:t xml:space="preserve"> </w:t>
      </w:r>
      <w:r w:rsidRPr="008D1913">
        <w:rPr>
          <w:i/>
          <w:highlight w:val="yellow"/>
        </w:rPr>
        <w:t>потока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r w:rsidRPr="00F00EBF">
        <w:rPr>
          <w:i/>
        </w:rPr>
        <w:t>width: 1px;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 xml:space="preserve">// </w:t>
      </w:r>
      <w:r w:rsidR="00900E7B">
        <w:rPr>
          <w:i/>
          <w:highlight w:val="yellow"/>
        </w:rPr>
        <w:t>сделаем</w:t>
      </w:r>
      <w:r w:rsidRPr="00900E7B">
        <w:rPr>
          <w:i/>
          <w:highlight w:val="yellow"/>
        </w:rPr>
        <w:t xml:space="preserve"> элемент очень маленьким, </w:t>
      </w:r>
      <w:proofErr w:type="gramStart"/>
      <w:r w:rsidRPr="00900E7B">
        <w:rPr>
          <w:i/>
          <w:highlight w:val="yellow"/>
        </w:rPr>
        <w:t>но</w:t>
      </w:r>
      <w:proofErr w:type="gramEnd"/>
      <w:r w:rsidRPr="00900E7B">
        <w:rPr>
          <w:i/>
          <w:highlight w:val="yellow"/>
        </w:rPr>
        <w:t xml:space="preserve"> чтобы не пропал совсем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r w:rsidRPr="00F00EBF">
        <w:rPr>
          <w:i/>
        </w:rPr>
        <w:t>height: 1px;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r w:rsidRPr="00F00EBF">
        <w:rPr>
          <w:i/>
        </w:rPr>
        <w:t xml:space="preserve">margin: -1px; </w:t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 xml:space="preserve">// </w:t>
      </w:r>
      <w:r w:rsidR="00900E7B" w:rsidRPr="00900E7B">
        <w:rPr>
          <w:i/>
          <w:highlight w:val="yellow"/>
        </w:rPr>
        <w:t xml:space="preserve">уберем </w:t>
      </w:r>
      <w:r w:rsidRPr="00900E7B">
        <w:rPr>
          <w:i/>
          <w:highlight w:val="yellow"/>
        </w:rPr>
        <w:t>элемент из поля зрения, сдвинув на размер самого себя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r w:rsidRPr="00F00EBF">
        <w:rPr>
          <w:i/>
        </w:rPr>
        <w:t>padding: 0;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 xml:space="preserve">// </w:t>
      </w:r>
      <w:r w:rsidR="00900E7B" w:rsidRPr="00900E7B">
        <w:rPr>
          <w:i/>
          <w:highlight w:val="yellow"/>
        </w:rPr>
        <w:t>обнулим</w:t>
      </w:r>
      <w:r w:rsidRPr="00900E7B">
        <w:rPr>
          <w:i/>
          <w:highlight w:val="yellow"/>
        </w:rPr>
        <w:t xml:space="preserve"> отступы, </w:t>
      </w:r>
      <w:r w:rsidR="00900E7B">
        <w:rPr>
          <w:i/>
          <w:highlight w:val="yellow"/>
        </w:rPr>
        <w:t>которые</w:t>
      </w:r>
      <w:r w:rsidRPr="00900E7B">
        <w:rPr>
          <w:i/>
          <w:highlight w:val="yellow"/>
        </w:rPr>
        <w:t xml:space="preserve"> есть у некоторых элементов по умолчанию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r w:rsidRPr="00F00EBF">
        <w:rPr>
          <w:i/>
        </w:rPr>
        <w:t xml:space="preserve">border: 0;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 xml:space="preserve">// </w:t>
      </w:r>
      <w:r w:rsidR="00900E7B" w:rsidRPr="00900E7B">
        <w:rPr>
          <w:i/>
          <w:highlight w:val="yellow"/>
        </w:rPr>
        <w:t>уберем</w:t>
      </w:r>
      <w:r w:rsidRPr="00900E7B">
        <w:rPr>
          <w:i/>
          <w:highlight w:val="yellow"/>
        </w:rPr>
        <w:t xml:space="preserve"> границу, </w:t>
      </w:r>
      <w:r w:rsidR="00900E7B" w:rsidRPr="00900E7B">
        <w:rPr>
          <w:i/>
          <w:highlight w:val="yellow"/>
        </w:rPr>
        <w:t>которая</w:t>
      </w:r>
      <w:r w:rsidRPr="00900E7B">
        <w:rPr>
          <w:i/>
          <w:highlight w:val="yellow"/>
        </w:rPr>
        <w:t xml:space="preserve"> может быть </w:t>
      </w:r>
      <w:r w:rsidR="00900E7B">
        <w:rPr>
          <w:i/>
          <w:highlight w:val="yellow"/>
        </w:rPr>
        <w:t xml:space="preserve">по умолчанию </w:t>
      </w:r>
      <w:r w:rsidRPr="00900E7B">
        <w:rPr>
          <w:i/>
          <w:highlight w:val="yellow"/>
        </w:rPr>
        <w:t>у элементов</w:t>
      </w:r>
    </w:p>
    <w:p w:rsidR="00F00EBF" w:rsidRDefault="00F00EBF" w:rsidP="00F00EBF">
      <w:pPr>
        <w:spacing w:after="0" w:line="0" w:lineRule="atLeast"/>
        <w:ind w:firstLine="284"/>
        <w:jc w:val="both"/>
        <w:rPr>
          <w:i/>
        </w:rPr>
      </w:pPr>
      <w:r w:rsidRPr="00F00EBF">
        <w:rPr>
          <w:i/>
        </w:rPr>
        <w:t xml:space="preserve">clip: rect(0 0 0 0); </w:t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>// обре</w:t>
      </w:r>
      <w:r w:rsidR="00900E7B" w:rsidRPr="00900E7B">
        <w:rPr>
          <w:i/>
          <w:highlight w:val="yellow"/>
        </w:rPr>
        <w:t>жем</w:t>
      </w:r>
      <w:r w:rsidRPr="00900E7B">
        <w:rPr>
          <w:i/>
          <w:highlight w:val="yellow"/>
        </w:rPr>
        <w:t xml:space="preserve"> видимую область до нулевого значения</w:t>
      </w:r>
    </w:p>
    <w:p w:rsidR="00F00EBF" w:rsidRPr="00F00EBF" w:rsidRDefault="00F00EBF" w:rsidP="00F00EBF">
      <w:pPr>
        <w:spacing w:after="0" w:line="0" w:lineRule="atLeast"/>
        <w:ind w:firstLine="284"/>
        <w:jc w:val="both"/>
        <w:rPr>
          <w:i/>
        </w:rPr>
      </w:pPr>
      <w:r w:rsidRPr="00F00EBF">
        <w:rPr>
          <w:i/>
        </w:rPr>
        <w:t xml:space="preserve">overflow: hidden; </w:t>
      </w:r>
      <w:r>
        <w:rPr>
          <w:i/>
        </w:rPr>
        <w:tab/>
      </w:r>
      <w:r>
        <w:rPr>
          <w:i/>
        </w:rPr>
        <w:tab/>
      </w:r>
      <w:r w:rsidRPr="00900E7B">
        <w:rPr>
          <w:i/>
          <w:highlight w:val="yellow"/>
        </w:rPr>
        <w:t xml:space="preserve">// </w:t>
      </w:r>
      <w:r w:rsidR="00900E7B" w:rsidRPr="00900E7B">
        <w:rPr>
          <w:i/>
          <w:highlight w:val="yellow"/>
        </w:rPr>
        <w:t>на всякий случай сокроем</w:t>
      </w:r>
      <w:r w:rsidRPr="00900E7B">
        <w:rPr>
          <w:i/>
          <w:highlight w:val="yellow"/>
        </w:rPr>
        <w:t xml:space="preserve"> видимое за пределами блока</w:t>
      </w:r>
    </w:p>
    <w:p w:rsidR="00F00EBF" w:rsidRPr="00583039" w:rsidRDefault="00F00EBF" w:rsidP="00F00EBF">
      <w:pPr>
        <w:spacing w:after="0" w:line="0" w:lineRule="atLeast"/>
        <w:jc w:val="both"/>
        <w:rPr>
          <w:i/>
          <w:lang w:val="en-US"/>
        </w:rPr>
      </w:pPr>
      <w:r w:rsidRPr="00583039">
        <w:rPr>
          <w:i/>
          <w:lang w:val="en-US"/>
        </w:rPr>
        <w:t>}</w:t>
      </w:r>
    </w:p>
    <w:p w:rsidR="00583039" w:rsidRPr="00583039" w:rsidRDefault="00583039" w:rsidP="00583039">
      <w:pPr>
        <w:spacing w:after="0" w:line="0" w:lineRule="atLeast"/>
        <w:jc w:val="both"/>
        <w:rPr>
          <w:i/>
          <w:lang w:val="en-US"/>
        </w:rPr>
      </w:pPr>
      <w:r w:rsidRPr="00583039">
        <w:rPr>
          <w:i/>
          <w:lang w:val="en-US"/>
        </w:rPr>
        <w:t>&lt;button class="header__menu-button"&gt;</w:t>
      </w:r>
    </w:p>
    <w:p w:rsidR="00583039" w:rsidRPr="00583039" w:rsidRDefault="00583039" w:rsidP="00583039">
      <w:pPr>
        <w:spacing w:after="0" w:line="0" w:lineRule="atLeast"/>
        <w:ind w:firstLine="284"/>
        <w:jc w:val="both"/>
        <w:rPr>
          <w:i/>
          <w:lang w:val="en-US"/>
        </w:rPr>
      </w:pPr>
      <w:r w:rsidRPr="00583039">
        <w:rPr>
          <w:i/>
          <w:lang w:val="en-US"/>
        </w:rPr>
        <w:t>&lt;span class="</w:t>
      </w:r>
      <w:r w:rsidRPr="00B12763">
        <w:rPr>
          <w:i/>
          <w:highlight w:val="yellow"/>
          <w:lang w:val="en-US"/>
        </w:rPr>
        <w:t>visually-hidden</w:t>
      </w:r>
      <w:r w:rsidRPr="00583039">
        <w:rPr>
          <w:i/>
          <w:lang w:val="en-US"/>
        </w:rPr>
        <w:t>"&gt;</w:t>
      </w:r>
      <w:r w:rsidRPr="00583039">
        <w:rPr>
          <w:i/>
        </w:rPr>
        <w:t>Открыть</w:t>
      </w:r>
      <w:r w:rsidRPr="00583039">
        <w:rPr>
          <w:i/>
          <w:lang w:val="en-US"/>
        </w:rPr>
        <w:t xml:space="preserve"> </w:t>
      </w:r>
      <w:r w:rsidRPr="00583039">
        <w:rPr>
          <w:i/>
        </w:rPr>
        <w:t>меню</w:t>
      </w:r>
      <w:r w:rsidRPr="00583039">
        <w:rPr>
          <w:i/>
          <w:lang w:val="en-US"/>
        </w:rPr>
        <w:t>&lt;/span&gt;</w:t>
      </w:r>
      <w:r w:rsidR="00A05B2E">
        <w:rPr>
          <w:i/>
          <w:lang w:val="en-US"/>
        </w:rPr>
        <w:tab/>
      </w:r>
      <w:r w:rsidR="00A05B2E" w:rsidRPr="00583039">
        <w:rPr>
          <w:i/>
          <w:highlight w:val="yellow"/>
          <w:lang w:val="en-US"/>
        </w:rPr>
        <w:t xml:space="preserve">// </w:t>
      </w:r>
      <w:r w:rsidR="00A05B2E" w:rsidRPr="00583039">
        <w:rPr>
          <w:i/>
          <w:highlight w:val="yellow"/>
        </w:rPr>
        <w:t>сокроем</w:t>
      </w:r>
      <w:r w:rsidR="00A05B2E" w:rsidRPr="00583039">
        <w:rPr>
          <w:i/>
          <w:highlight w:val="yellow"/>
          <w:lang w:val="en-US"/>
        </w:rPr>
        <w:t xml:space="preserve"> </w:t>
      </w:r>
      <w:r w:rsidR="00A05B2E" w:rsidRPr="00583039">
        <w:rPr>
          <w:i/>
          <w:highlight w:val="yellow"/>
        </w:rPr>
        <w:t>описание</w:t>
      </w:r>
      <w:r w:rsidR="00A05B2E" w:rsidRPr="00583039">
        <w:rPr>
          <w:i/>
          <w:highlight w:val="yellow"/>
          <w:lang w:val="en-US"/>
        </w:rPr>
        <w:t xml:space="preserve"> </w:t>
      </w:r>
      <w:r w:rsidR="00A05B2E" w:rsidRPr="00583039">
        <w:rPr>
          <w:i/>
          <w:highlight w:val="yellow"/>
        </w:rPr>
        <w:t>кнопки</w:t>
      </w:r>
    </w:p>
    <w:p w:rsidR="006602FA" w:rsidRPr="002F4F1C" w:rsidRDefault="00583039" w:rsidP="00583039">
      <w:pPr>
        <w:spacing w:after="0" w:line="0" w:lineRule="atLeast"/>
        <w:jc w:val="both"/>
        <w:rPr>
          <w:i/>
        </w:rPr>
      </w:pPr>
      <w:r w:rsidRPr="002F4F1C">
        <w:rPr>
          <w:i/>
        </w:rPr>
        <w:t>&lt;/</w:t>
      </w:r>
      <w:r w:rsidRPr="00583039">
        <w:rPr>
          <w:i/>
          <w:lang w:val="en-US"/>
        </w:rPr>
        <w:t>button</w:t>
      </w:r>
      <w:r w:rsidRPr="002F4F1C">
        <w:rPr>
          <w:i/>
        </w:rPr>
        <w:t>&gt;</w:t>
      </w:r>
    </w:p>
    <w:p w:rsidR="006602FA" w:rsidRPr="002F4F1C" w:rsidRDefault="006602FA" w:rsidP="0019779D">
      <w:pPr>
        <w:spacing w:after="0" w:line="0" w:lineRule="atLeast"/>
        <w:ind w:firstLine="284"/>
        <w:jc w:val="both"/>
      </w:pPr>
    </w:p>
    <w:p w:rsidR="006602FA" w:rsidRPr="00D66A98" w:rsidRDefault="00AB32E9" w:rsidP="0019779D">
      <w:pPr>
        <w:spacing w:after="0" w:line="0" w:lineRule="atLeast"/>
        <w:ind w:firstLine="284"/>
        <w:jc w:val="both"/>
      </w:pPr>
      <w:r>
        <w:t xml:space="preserve">Изображение, которые влияют на смысл страницы, называются </w:t>
      </w:r>
      <w:r w:rsidRPr="00AB32E9">
        <w:rPr>
          <w:b/>
        </w:rPr>
        <w:t>контентными</w:t>
      </w:r>
      <w:r>
        <w:t xml:space="preserve">, а те, что оформляют смысл, называются </w:t>
      </w:r>
      <w:r w:rsidRPr="00AB32E9">
        <w:rPr>
          <w:b/>
        </w:rPr>
        <w:t>декоративными</w:t>
      </w:r>
      <w:r>
        <w:t>.</w:t>
      </w:r>
      <w:r w:rsidR="00CB3192">
        <w:t xml:space="preserve"> Контентные изображения должны быть в </w:t>
      </w:r>
      <w:r w:rsidR="00CB3192" w:rsidRPr="00CB3192">
        <w:rPr>
          <w:i/>
          <w:lang w:val="en-US"/>
        </w:rPr>
        <w:t>HTML</w:t>
      </w:r>
      <w:r w:rsidR="00CB3192" w:rsidRPr="00CB3192">
        <w:t xml:space="preserve">, </w:t>
      </w:r>
      <w:r w:rsidR="00CB3192">
        <w:t>чтобы их озвучил скринридер. Декоративные изображения не должны озвучиваться скринридером</w:t>
      </w:r>
      <w:r w:rsidR="004700D3">
        <w:t xml:space="preserve"> (например, внешний вид кнопки)</w:t>
      </w:r>
      <w:r w:rsidR="00CB3192">
        <w:t xml:space="preserve">, поэтому они должны быть в </w:t>
      </w:r>
      <w:r w:rsidR="00CB3192" w:rsidRPr="00CB3192">
        <w:rPr>
          <w:i/>
          <w:lang w:val="en-US"/>
        </w:rPr>
        <w:t>CSS</w:t>
      </w:r>
      <w:r w:rsidR="00CB3192" w:rsidRPr="00CB3192">
        <w:t xml:space="preserve"> </w:t>
      </w:r>
      <w:r w:rsidR="00CB3192">
        <w:t>или скрыты другими способами.</w:t>
      </w:r>
      <w:r w:rsidR="00D66A98">
        <w:t xml:space="preserve"> Например</w:t>
      </w:r>
      <w:r w:rsidR="00D66A98" w:rsidRPr="00D66A98">
        <w:t>:</w:t>
      </w:r>
    </w:p>
    <w:p w:rsidR="006602FA" w:rsidRDefault="00D66A98" w:rsidP="00D66A98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первая реализация вставляет контентное фото в качестве фона </w:t>
      </w:r>
      <w:r w:rsidRPr="00D66A98">
        <w:rPr>
          <w:u w:val="single"/>
        </w:rPr>
        <w:t>без озвучки скринридером</w:t>
      </w:r>
    </w:p>
    <w:p w:rsidR="00D66A98" w:rsidRPr="00D66A98" w:rsidRDefault="00D66A98" w:rsidP="00D66A98">
      <w:pPr>
        <w:spacing w:after="0" w:line="0" w:lineRule="atLeast"/>
        <w:jc w:val="both"/>
        <w:rPr>
          <w:i/>
          <w:lang w:val="en-US"/>
        </w:rPr>
      </w:pPr>
      <w:r w:rsidRPr="00D66A98">
        <w:rPr>
          <w:i/>
          <w:lang w:val="en-US"/>
        </w:rPr>
        <w:t xml:space="preserve">&lt;div class="card__image-wrapper </w:t>
      </w:r>
      <w:r w:rsidRPr="00D66A98">
        <w:rPr>
          <w:i/>
          <w:highlight w:val="yellow"/>
          <w:lang w:val="en-US"/>
        </w:rPr>
        <w:t>dalai-lama-photo</w:t>
      </w:r>
      <w:r w:rsidRPr="00D66A98">
        <w:rPr>
          <w:i/>
          <w:lang w:val="en-US"/>
        </w:rPr>
        <w:t>"&gt;</w:t>
      </w:r>
    </w:p>
    <w:p w:rsidR="00D66A98" w:rsidRPr="00D66A98" w:rsidRDefault="00D66A98" w:rsidP="00D66A98">
      <w:pPr>
        <w:spacing w:after="0" w:line="0" w:lineRule="atLeast"/>
        <w:ind w:firstLine="284"/>
        <w:jc w:val="both"/>
        <w:rPr>
          <w:i/>
          <w:lang w:val="en-US"/>
        </w:rPr>
      </w:pPr>
      <w:r w:rsidRPr="00D66A98">
        <w:rPr>
          <w:i/>
          <w:lang w:val="en-US"/>
        </w:rPr>
        <w:t>&lt;div class="card__description"&gt;</w:t>
      </w:r>
    </w:p>
    <w:p w:rsidR="00D66A98" w:rsidRPr="00D66A98" w:rsidRDefault="00D66A98" w:rsidP="00D66A98">
      <w:pPr>
        <w:spacing w:after="0" w:line="0" w:lineRule="atLeast"/>
        <w:ind w:firstLine="567"/>
        <w:jc w:val="both"/>
        <w:rPr>
          <w:i/>
          <w:lang w:val="en-US"/>
        </w:rPr>
      </w:pPr>
      <w:r w:rsidRPr="00D66A98">
        <w:rPr>
          <w:i/>
          <w:lang w:val="en-US"/>
        </w:rPr>
        <w:t>&lt;h2 class="card__title"&gt;</w:t>
      </w:r>
      <w:r w:rsidRPr="00D66A98">
        <w:rPr>
          <w:i/>
        </w:rPr>
        <w:t>Далай</w:t>
      </w:r>
      <w:r w:rsidRPr="00D66A98">
        <w:rPr>
          <w:i/>
          <w:lang w:val="en-US"/>
        </w:rPr>
        <w:t xml:space="preserve"> </w:t>
      </w:r>
      <w:r w:rsidRPr="00D66A98">
        <w:rPr>
          <w:i/>
        </w:rPr>
        <w:t>Лама</w:t>
      </w:r>
      <w:r w:rsidRPr="00D66A98">
        <w:rPr>
          <w:i/>
          <w:lang w:val="en-US"/>
        </w:rPr>
        <w:t>&lt;/h2&gt;</w:t>
      </w:r>
    </w:p>
    <w:p w:rsidR="00D66A98" w:rsidRPr="00D66A98" w:rsidRDefault="00D66A98" w:rsidP="00D66A98">
      <w:pPr>
        <w:spacing w:after="0" w:line="0" w:lineRule="atLeast"/>
        <w:ind w:firstLine="567"/>
        <w:jc w:val="both"/>
        <w:rPr>
          <w:i/>
          <w:lang w:val="en-US"/>
        </w:rPr>
      </w:pPr>
      <w:r w:rsidRPr="00D66A98">
        <w:rPr>
          <w:i/>
          <w:lang w:val="en-US"/>
        </w:rPr>
        <w:t>&lt;p class="photo-copyright"&gt;</w:t>
      </w:r>
      <w:r w:rsidRPr="00D66A98">
        <w:rPr>
          <w:i/>
        </w:rPr>
        <w:t>Фото</w:t>
      </w:r>
      <w:r w:rsidRPr="00D66A98">
        <w:rPr>
          <w:i/>
          <w:lang w:val="en-US"/>
        </w:rPr>
        <w:t xml:space="preserve">: </w:t>
      </w:r>
      <w:r w:rsidRPr="00D66A98">
        <w:rPr>
          <w:i/>
        </w:rPr>
        <w:t>агентство</w:t>
      </w:r>
      <w:r w:rsidRPr="00D66A98">
        <w:rPr>
          <w:i/>
          <w:lang w:val="en-US"/>
        </w:rPr>
        <w:t xml:space="preserve"> Reuters&lt;/p&gt;</w:t>
      </w:r>
    </w:p>
    <w:p w:rsidR="00D66A98" w:rsidRPr="00D66A98" w:rsidRDefault="00D66A98" w:rsidP="00D66A98">
      <w:pPr>
        <w:spacing w:after="0" w:line="0" w:lineRule="atLeast"/>
        <w:ind w:firstLine="284"/>
        <w:jc w:val="both"/>
        <w:rPr>
          <w:i/>
        </w:rPr>
      </w:pPr>
      <w:r w:rsidRPr="00D66A98">
        <w:rPr>
          <w:i/>
        </w:rPr>
        <w:t>&lt;/div&gt;</w:t>
      </w:r>
    </w:p>
    <w:p w:rsidR="00D66A98" w:rsidRPr="00D66A98" w:rsidRDefault="00D66A98" w:rsidP="00D66A98">
      <w:pPr>
        <w:spacing w:after="0" w:line="0" w:lineRule="atLeast"/>
        <w:jc w:val="both"/>
        <w:rPr>
          <w:i/>
        </w:rPr>
      </w:pPr>
      <w:r w:rsidRPr="00D66A98">
        <w:rPr>
          <w:i/>
        </w:rPr>
        <w:t>&lt;/div&gt;</w:t>
      </w:r>
    </w:p>
    <w:p w:rsidR="00D66A98" w:rsidRPr="00AB32E9" w:rsidRDefault="00D66A98" w:rsidP="00D66A98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 xml:space="preserve">вторая реализация вставляет контентное фото картинкой </w:t>
      </w:r>
      <w:r w:rsidRPr="00D66A98">
        <w:rPr>
          <w:u w:val="single"/>
        </w:rPr>
        <w:t>с озвучкой скринридера</w:t>
      </w:r>
    </w:p>
    <w:p w:rsidR="00AD7E25" w:rsidRPr="00D66A98" w:rsidRDefault="00AD7E25" w:rsidP="00D66A98">
      <w:pPr>
        <w:spacing w:after="0" w:line="0" w:lineRule="atLeast"/>
        <w:jc w:val="both"/>
        <w:rPr>
          <w:i/>
          <w:lang w:val="en-US"/>
        </w:rPr>
      </w:pPr>
      <w:r w:rsidRPr="00D66A98">
        <w:rPr>
          <w:i/>
          <w:lang w:val="en-US"/>
        </w:rPr>
        <w:t>&lt;div class="card__image-wrapper"&gt;</w:t>
      </w:r>
    </w:p>
    <w:p w:rsidR="00D66A98" w:rsidRDefault="00AD7E25" w:rsidP="00D66A98">
      <w:pPr>
        <w:spacing w:after="0" w:line="0" w:lineRule="atLeast"/>
        <w:ind w:firstLine="284"/>
        <w:jc w:val="both"/>
        <w:rPr>
          <w:i/>
          <w:lang w:val="en-US"/>
        </w:rPr>
      </w:pPr>
      <w:r w:rsidRPr="00D66A98">
        <w:rPr>
          <w:i/>
          <w:lang w:val="en-US"/>
        </w:rPr>
        <w:t>&lt;</w:t>
      </w:r>
      <w:r w:rsidRPr="00D66A98">
        <w:rPr>
          <w:i/>
          <w:highlight w:val="yellow"/>
          <w:lang w:val="en-US"/>
        </w:rPr>
        <w:t>img</w:t>
      </w:r>
      <w:r w:rsidR="00D66A98" w:rsidRPr="00D66A98">
        <w:rPr>
          <w:i/>
          <w:lang w:val="en-US"/>
        </w:rPr>
        <w:t xml:space="preserve"> </w:t>
      </w:r>
      <w:r w:rsidRPr="00D66A98">
        <w:rPr>
          <w:i/>
          <w:lang w:val="en-US"/>
        </w:rPr>
        <w:t>class="card__image"</w:t>
      </w:r>
      <w:r w:rsidR="00D66A98" w:rsidRPr="00D66A98">
        <w:rPr>
          <w:i/>
          <w:lang w:val="en-US"/>
        </w:rPr>
        <w:t xml:space="preserve"> </w:t>
      </w:r>
    </w:p>
    <w:p w:rsidR="00D66A98" w:rsidRDefault="00AD7E25" w:rsidP="00D66A98">
      <w:pPr>
        <w:spacing w:after="0" w:line="0" w:lineRule="atLeast"/>
        <w:ind w:firstLine="567"/>
        <w:jc w:val="both"/>
        <w:rPr>
          <w:i/>
          <w:lang w:val="en-US"/>
        </w:rPr>
      </w:pPr>
      <w:r w:rsidRPr="00D66A98">
        <w:rPr>
          <w:i/>
          <w:lang w:val="en-US"/>
        </w:rPr>
        <w:t>src="./images/dalai-lama.jpg"</w:t>
      </w:r>
    </w:p>
    <w:p w:rsidR="00D66A98" w:rsidRDefault="00AD7E25" w:rsidP="00D66A98">
      <w:pPr>
        <w:spacing w:after="0" w:line="0" w:lineRule="atLeast"/>
        <w:ind w:firstLine="567"/>
        <w:jc w:val="both"/>
        <w:rPr>
          <w:i/>
        </w:rPr>
      </w:pPr>
      <w:r w:rsidRPr="00D66A98">
        <w:rPr>
          <w:i/>
          <w:lang w:val="en-US"/>
        </w:rPr>
        <w:t>alt</w:t>
      </w:r>
      <w:r w:rsidRPr="00D66A98">
        <w:rPr>
          <w:i/>
        </w:rPr>
        <w:t>="Далай Лама в монашеской одежде, показывает двумя пальцами символ мира."</w:t>
      </w:r>
      <w:r w:rsidR="00D66A98">
        <w:rPr>
          <w:i/>
        </w:rPr>
        <w:t xml:space="preserve"> </w:t>
      </w:r>
    </w:p>
    <w:p w:rsidR="00AD7E25" w:rsidRPr="002F4F1C" w:rsidRDefault="00AD7E25" w:rsidP="00D66A98">
      <w:pPr>
        <w:spacing w:after="0" w:line="0" w:lineRule="atLeast"/>
        <w:ind w:firstLine="284"/>
        <w:jc w:val="both"/>
        <w:rPr>
          <w:i/>
          <w:lang w:val="en-US"/>
        </w:rPr>
      </w:pPr>
      <w:r w:rsidRPr="002F4F1C">
        <w:rPr>
          <w:i/>
          <w:lang w:val="en-US"/>
        </w:rPr>
        <w:t>/&gt;</w:t>
      </w:r>
    </w:p>
    <w:p w:rsidR="00AD7E25" w:rsidRPr="00D66A98" w:rsidRDefault="00AD7E25" w:rsidP="00D66A98">
      <w:pPr>
        <w:spacing w:after="0" w:line="0" w:lineRule="atLeast"/>
        <w:ind w:firstLine="284"/>
        <w:jc w:val="both"/>
        <w:rPr>
          <w:i/>
          <w:lang w:val="en-US"/>
        </w:rPr>
      </w:pPr>
      <w:r w:rsidRPr="00D66A98">
        <w:rPr>
          <w:i/>
          <w:lang w:val="en-US"/>
        </w:rPr>
        <w:t>&lt;div class="card__description"&gt;</w:t>
      </w:r>
    </w:p>
    <w:p w:rsidR="00AD7E25" w:rsidRPr="00D66A98" w:rsidRDefault="00AD7E25" w:rsidP="00D66A98">
      <w:pPr>
        <w:spacing w:after="0" w:line="0" w:lineRule="atLeast"/>
        <w:ind w:firstLine="567"/>
        <w:jc w:val="both"/>
        <w:rPr>
          <w:i/>
          <w:lang w:val="en-US"/>
        </w:rPr>
      </w:pPr>
      <w:r w:rsidRPr="00D66A98">
        <w:rPr>
          <w:i/>
          <w:lang w:val="en-US"/>
        </w:rPr>
        <w:t>&lt;h2 class="card__title"&gt;</w:t>
      </w:r>
      <w:r w:rsidRPr="00D66A98">
        <w:rPr>
          <w:i/>
        </w:rPr>
        <w:t>Далай</w:t>
      </w:r>
      <w:r w:rsidRPr="00D66A98">
        <w:rPr>
          <w:i/>
          <w:lang w:val="en-US"/>
        </w:rPr>
        <w:t xml:space="preserve"> </w:t>
      </w:r>
      <w:r w:rsidRPr="00D66A98">
        <w:rPr>
          <w:i/>
        </w:rPr>
        <w:t>Лама</w:t>
      </w:r>
      <w:r w:rsidRPr="00D66A98">
        <w:rPr>
          <w:i/>
          <w:lang w:val="en-US"/>
        </w:rPr>
        <w:t>&lt;/h2&gt;</w:t>
      </w:r>
    </w:p>
    <w:p w:rsidR="00AD7E25" w:rsidRPr="00D66A98" w:rsidRDefault="00AD7E25" w:rsidP="00D66A98">
      <w:pPr>
        <w:spacing w:after="0" w:line="0" w:lineRule="atLeast"/>
        <w:ind w:firstLine="567"/>
        <w:jc w:val="both"/>
        <w:rPr>
          <w:i/>
          <w:lang w:val="en-US"/>
        </w:rPr>
      </w:pPr>
      <w:r w:rsidRPr="00D66A98">
        <w:rPr>
          <w:i/>
          <w:lang w:val="en-US"/>
        </w:rPr>
        <w:t>&lt;p class="photo-copyright"&gt;</w:t>
      </w:r>
      <w:r w:rsidRPr="00D66A98">
        <w:rPr>
          <w:i/>
        </w:rPr>
        <w:t>Фото</w:t>
      </w:r>
      <w:r w:rsidRPr="00D66A98">
        <w:rPr>
          <w:i/>
          <w:lang w:val="en-US"/>
        </w:rPr>
        <w:t xml:space="preserve">: </w:t>
      </w:r>
      <w:r w:rsidRPr="00D66A98">
        <w:rPr>
          <w:i/>
        </w:rPr>
        <w:t>агентство</w:t>
      </w:r>
      <w:r w:rsidRPr="00D66A98">
        <w:rPr>
          <w:i/>
          <w:lang w:val="en-US"/>
        </w:rPr>
        <w:t xml:space="preserve"> Reuters&lt;/p&gt;</w:t>
      </w:r>
    </w:p>
    <w:p w:rsidR="006602FA" w:rsidRDefault="00AD7E25" w:rsidP="00D66A98">
      <w:pPr>
        <w:spacing w:after="0" w:line="0" w:lineRule="atLeast"/>
        <w:ind w:firstLine="284"/>
        <w:jc w:val="both"/>
        <w:rPr>
          <w:i/>
        </w:rPr>
      </w:pPr>
      <w:r w:rsidRPr="00D66A98">
        <w:rPr>
          <w:i/>
        </w:rPr>
        <w:lastRenderedPageBreak/>
        <w:t>&lt;/div&gt;</w:t>
      </w:r>
    </w:p>
    <w:p w:rsidR="006602FA" w:rsidRPr="000C7CAC" w:rsidRDefault="00D66A98" w:rsidP="000C7CAC">
      <w:pPr>
        <w:spacing w:after="0" w:line="0" w:lineRule="atLeast"/>
        <w:jc w:val="both"/>
        <w:rPr>
          <w:i/>
        </w:rPr>
      </w:pPr>
      <w:r w:rsidRPr="00D66A98">
        <w:rPr>
          <w:i/>
        </w:rPr>
        <w:t>&lt;/div&gt;</w:t>
      </w:r>
    </w:p>
    <w:p w:rsidR="006602FA" w:rsidRPr="00AB32E9" w:rsidRDefault="006602FA" w:rsidP="0019779D">
      <w:pPr>
        <w:spacing w:after="0" w:line="0" w:lineRule="atLeast"/>
        <w:ind w:firstLine="284"/>
        <w:jc w:val="both"/>
      </w:pPr>
    </w:p>
    <w:p w:rsidR="006602FA" w:rsidRDefault="00940D57" w:rsidP="0019779D">
      <w:pPr>
        <w:spacing w:after="0" w:line="0" w:lineRule="atLeast"/>
        <w:ind w:firstLine="284"/>
        <w:jc w:val="both"/>
      </w:pPr>
      <w:r w:rsidRPr="00940D57">
        <w:rPr>
          <w:b/>
          <w:i/>
          <w:lang w:val="en-US"/>
        </w:rPr>
        <w:t>Accessible</w:t>
      </w:r>
      <w:r w:rsidRPr="00940D57">
        <w:rPr>
          <w:b/>
          <w:i/>
        </w:rPr>
        <w:t xml:space="preserve"> </w:t>
      </w:r>
      <w:r w:rsidRPr="00940D57">
        <w:rPr>
          <w:b/>
          <w:i/>
          <w:lang w:val="en-US"/>
        </w:rPr>
        <w:t>Rich</w:t>
      </w:r>
      <w:r w:rsidRPr="00940D57">
        <w:rPr>
          <w:b/>
          <w:i/>
        </w:rPr>
        <w:t xml:space="preserve"> </w:t>
      </w:r>
      <w:r w:rsidRPr="00940D57">
        <w:rPr>
          <w:b/>
          <w:i/>
          <w:lang w:val="en-US"/>
        </w:rPr>
        <w:t>Internet</w:t>
      </w:r>
      <w:r w:rsidRPr="00940D57">
        <w:rPr>
          <w:b/>
          <w:i/>
        </w:rPr>
        <w:t xml:space="preserve"> </w:t>
      </w:r>
      <w:r w:rsidRPr="00940D57">
        <w:rPr>
          <w:b/>
          <w:i/>
          <w:lang w:val="en-US"/>
        </w:rPr>
        <w:t>Applications</w:t>
      </w:r>
      <w:r w:rsidRPr="00940D57">
        <w:t xml:space="preserve">, </w:t>
      </w:r>
      <w:r>
        <w:t>или</w:t>
      </w:r>
      <w:r w:rsidRPr="00940D57">
        <w:t xml:space="preserve"> </w:t>
      </w:r>
      <w:r w:rsidRPr="00940D57">
        <w:rPr>
          <w:b/>
          <w:i/>
          <w:lang w:val="en-US"/>
        </w:rPr>
        <w:t>ARIA</w:t>
      </w:r>
      <w:r w:rsidRPr="00940D57">
        <w:t xml:space="preserve"> – </w:t>
      </w:r>
      <w:r>
        <w:t>это доступные</w:t>
      </w:r>
      <w:r w:rsidRPr="00940D57">
        <w:t xml:space="preserve"> </w:t>
      </w:r>
      <w:r>
        <w:t>многофункциональные</w:t>
      </w:r>
      <w:r w:rsidRPr="00940D57">
        <w:t xml:space="preserve"> </w:t>
      </w:r>
      <w:r>
        <w:t>интернет</w:t>
      </w:r>
      <w:r w:rsidRPr="00940D57">
        <w:t>-</w:t>
      </w:r>
      <w:r>
        <w:t>приложения, или дополнительные инструменты, которые помогают сделать интерфейс более доступным.</w:t>
      </w:r>
      <w:r w:rsidR="00312DAE" w:rsidRPr="00312DAE">
        <w:t xml:space="preserve"> </w:t>
      </w:r>
      <w:r w:rsidR="00312DAE">
        <w:t xml:space="preserve">Полный список можно посмотреть </w:t>
      </w:r>
      <w:hyperlink r:id="rId37" w:history="1">
        <w:r w:rsidR="00312DAE" w:rsidRPr="00312DAE">
          <w:rPr>
            <w:rStyle w:val="afa"/>
          </w:rPr>
          <w:t>тут</w:t>
        </w:r>
      </w:hyperlink>
      <w:r w:rsidR="00312DAE">
        <w:t>.</w:t>
      </w:r>
    </w:p>
    <w:p w:rsidR="00073E0D" w:rsidRPr="00312DAE" w:rsidRDefault="00073E0D" w:rsidP="00073E0D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role</w:t>
      </w:r>
      <w:r>
        <w:t xml:space="preserve"> управляет</w:t>
      </w:r>
      <w:r w:rsidRPr="00CE5A7A">
        <w:t xml:space="preserve"> </w:t>
      </w:r>
      <w:r>
        <w:t>именами элементов.</w:t>
      </w:r>
    </w:p>
    <w:p w:rsidR="006602FA" w:rsidRPr="00312DAE" w:rsidRDefault="00A62789" w:rsidP="0019779D">
      <w:pPr>
        <w:spacing w:after="0" w:line="0" w:lineRule="atLeast"/>
        <w:ind w:firstLine="284"/>
        <w:jc w:val="both"/>
      </w:pPr>
      <w:r>
        <w:t xml:space="preserve">Атрибут </w:t>
      </w:r>
      <w:r w:rsidRPr="00CE5A7A">
        <w:rPr>
          <w:b/>
          <w:i/>
          <w:highlight w:val="cyan"/>
        </w:rPr>
        <w:t>aria-hidden</w:t>
      </w:r>
      <w:r>
        <w:t xml:space="preserve"> </w:t>
      </w:r>
      <w:r w:rsidR="00CE5A7A">
        <w:t>управляет видимость элементов в дереве доступности.</w:t>
      </w:r>
    </w:p>
    <w:p w:rsidR="001D05CF" w:rsidRPr="00CE5A7A" w:rsidRDefault="00CE5A7A" w:rsidP="0019779D">
      <w:pPr>
        <w:spacing w:after="0" w:line="0" w:lineRule="atLeast"/>
        <w:ind w:firstLine="284"/>
        <w:jc w:val="both"/>
      </w:pPr>
      <w:r>
        <w:t xml:space="preserve">Атрибут </w:t>
      </w:r>
      <w:r w:rsidRPr="00CE5A7A">
        <w:rPr>
          <w:b/>
          <w:i/>
          <w:highlight w:val="cyan"/>
        </w:rPr>
        <w:t>aria-</w:t>
      </w:r>
      <w:r>
        <w:rPr>
          <w:b/>
          <w:i/>
          <w:highlight w:val="cyan"/>
          <w:lang w:val="en-US"/>
        </w:rPr>
        <w:t>label</w:t>
      </w:r>
      <w:r>
        <w:t xml:space="preserve"> </w:t>
      </w:r>
      <w:r w:rsidR="00581D84">
        <w:t>позволяет задать</w:t>
      </w:r>
      <w:r w:rsidRPr="00CE5A7A">
        <w:t xml:space="preserve"> </w:t>
      </w:r>
      <w:r>
        <w:t>имена</w:t>
      </w:r>
      <w:r w:rsidR="00581D84">
        <w:t>-метки для</w:t>
      </w:r>
      <w:r>
        <w:t xml:space="preserve"> элементов.</w:t>
      </w:r>
    </w:p>
    <w:p w:rsidR="009B2436" w:rsidRDefault="009B2436" w:rsidP="009B2436">
      <w:pPr>
        <w:spacing w:after="0" w:line="0" w:lineRule="atLeast"/>
        <w:ind w:firstLine="284"/>
        <w:jc w:val="both"/>
      </w:pPr>
      <w:r>
        <w:t xml:space="preserve">Атрибут </w:t>
      </w:r>
      <w:r w:rsidRPr="00CE5A7A">
        <w:rPr>
          <w:b/>
          <w:i/>
          <w:highlight w:val="cyan"/>
        </w:rPr>
        <w:t>aria-</w:t>
      </w:r>
      <w:r>
        <w:rPr>
          <w:b/>
          <w:i/>
          <w:highlight w:val="cyan"/>
          <w:lang w:val="en-US"/>
        </w:rPr>
        <w:t>description</w:t>
      </w:r>
      <w:r>
        <w:t xml:space="preserve"> позволяет задать</w:t>
      </w:r>
      <w:r w:rsidRPr="00CE5A7A">
        <w:t xml:space="preserve"> </w:t>
      </w:r>
      <w:r>
        <w:t>описание для элементов.</w:t>
      </w:r>
    </w:p>
    <w:p w:rsidR="00805CC9" w:rsidRPr="00805CC9" w:rsidRDefault="00805CC9" w:rsidP="00805CC9">
      <w:pPr>
        <w:spacing w:after="0" w:line="0" w:lineRule="atLeast"/>
        <w:jc w:val="both"/>
        <w:rPr>
          <w:i/>
          <w:lang w:val="en-US"/>
        </w:rPr>
      </w:pPr>
      <w:r w:rsidRPr="00805CC9">
        <w:rPr>
          <w:i/>
          <w:lang w:val="en-US"/>
        </w:rPr>
        <w:t xml:space="preserve">&lt;header class="header" </w:t>
      </w:r>
      <w:r w:rsidRPr="00805CC9">
        <w:rPr>
          <w:i/>
          <w:highlight w:val="yellow"/>
          <w:lang w:val="en-US"/>
        </w:rPr>
        <w:t>aria-label</w:t>
      </w:r>
      <w:r w:rsidRPr="00717D23">
        <w:rPr>
          <w:i/>
          <w:lang w:val="en-US"/>
        </w:rPr>
        <w:t>="Шапка сайта"&gt;</w:t>
      </w:r>
    </w:p>
    <w:p w:rsidR="001D05CF" w:rsidRPr="00053506" w:rsidRDefault="008B62CC" w:rsidP="0019779D">
      <w:pPr>
        <w:spacing w:after="0" w:line="0" w:lineRule="atLeast"/>
        <w:ind w:firstLine="284"/>
        <w:jc w:val="both"/>
      </w:pPr>
      <w:r>
        <w:t>Атрибут</w:t>
      </w:r>
      <w:r w:rsidRPr="00053506">
        <w:t xml:space="preserve"> </w:t>
      </w:r>
      <w:r w:rsidRPr="00793F03">
        <w:rPr>
          <w:b/>
          <w:i/>
          <w:highlight w:val="cyan"/>
          <w:lang w:val="en-US"/>
        </w:rPr>
        <w:t>aria</w:t>
      </w:r>
      <w:r w:rsidRPr="00053506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labelledby</w:t>
      </w:r>
      <w:r w:rsidRPr="00053506">
        <w:t xml:space="preserve"> </w:t>
      </w:r>
      <w:r w:rsidR="00053506">
        <w:t>задает</w:t>
      </w:r>
      <w:r w:rsidR="00053506" w:rsidRPr="00053506">
        <w:t xml:space="preserve"> </w:t>
      </w:r>
      <w:r w:rsidR="00053506">
        <w:t>имя через ссылку</w:t>
      </w:r>
      <w:r w:rsidR="00053506" w:rsidRPr="00053506">
        <w:t xml:space="preserve"> </w:t>
      </w:r>
      <w:r w:rsidR="00053506">
        <w:t>на</w:t>
      </w:r>
      <w:r w:rsidR="00053506" w:rsidRPr="00053506">
        <w:t xml:space="preserve"> </w:t>
      </w:r>
      <w:r w:rsidR="00053506" w:rsidRPr="00053506">
        <w:rPr>
          <w:i/>
          <w:lang w:val="en-US"/>
        </w:rPr>
        <w:t>id</w:t>
      </w:r>
      <w:r w:rsidR="00053506" w:rsidRPr="00053506">
        <w:t>.</w:t>
      </w:r>
    </w:p>
    <w:p w:rsidR="000C7CAC" w:rsidRPr="00053506" w:rsidRDefault="008B62CC" w:rsidP="00805CC9">
      <w:pPr>
        <w:spacing w:after="0" w:line="0" w:lineRule="atLeast"/>
        <w:ind w:firstLine="284"/>
        <w:jc w:val="both"/>
      </w:pPr>
      <w:r>
        <w:t>Атрибут</w:t>
      </w:r>
      <w:r w:rsidRPr="00053506">
        <w:t xml:space="preserve"> </w:t>
      </w:r>
      <w:r w:rsidRPr="00793F03">
        <w:rPr>
          <w:b/>
          <w:i/>
          <w:highlight w:val="cyan"/>
          <w:lang w:val="en-US"/>
        </w:rPr>
        <w:t>aria</w:t>
      </w:r>
      <w:r w:rsidRPr="00053506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describedby</w:t>
      </w:r>
      <w:r w:rsidRPr="00053506">
        <w:t xml:space="preserve"> </w:t>
      </w:r>
      <w:r>
        <w:t>зада</w:t>
      </w:r>
      <w:r w:rsidR="00053506">
        <w:t xml:space="preserve">ет описание через ссылку на </w:t>
      </w:r>
      <w:r w:rsidR="00053506" w:rsidRPr="00053506">
        <w:rPr>
          <w:i/>
          <w:lang w:val="en-US"/>
        </w:rPr>
        <w:t>id</w:t>
      </w:r>
      <w:r w:rsidR="00053506" w:rsidRPr="00053506">
        <w:t>.</w:t>
      </w:r>
    </w:p>
    <w:p w:rsidR="00053506" w:rsidRDefault="00053506" w:rsidP="00053506">
      <w:pPr>
        <w:spacing w:after="0" w:line="0" w:lineRule="atLeast"/>
        <w:jc w:val="both"/>
        <w:rPr>
          <w:i/>
          <w:lang w:val="en-US"/>
        </w:rPr>
      </w:pPr>
      <w:r w:rsidRPr="00053506">
        <w:rPr>
          <w:i/>
          <w:lang w:val="en-US"/>
        </w:rPr>
        <w:t>&lt;article</w:t>
      </w:r>
      <w:r>
        <w:rPr>
          <w:i/>
          <w:lang w:val="en-US"/>
        </w:rPr>
        <w:t xml:space="preserve"> </w:t>
      </w:r>
      <w:r w:rsidRPr="00053506">
        <w:rPr>
          <w:i/>
          <w:lang w:val="en-US"/>
        </w:rPr>
        <w:t>class="card"</w:t>
      </w:r>
    </w:p>
    <w:p w:rsidR="00053506" w:rsidRDefault="00053506" w:rsidP="00053506">
      <w:pPr>
        <w:spacing w:after="0" w:line="0" w:lineRule="atLeast"/>
        <w:ind w:firstLine="709"/>
        <w:jc w:val="both"/>
        <w:rPr>
          <w:i/>
          <w:lang w:val="en-US"/>
        </w:rPr>
      </w:pPr>
      <w:r w:rsidRPr="00053506">
        <w:rPr>
          <w:i/>
          <w:highlight w:val="yellow"/>
          <w:lang w:val="en-US"/>
        </w:rPr>
        <w:t>aria-labelledby</w:t>
      </w:r>
      <w:r w:rsidRPr="00717D23">
        <w:rPr>
          <w:i/>
          <w:lang w:val="en-US"/>
        </w:rPr>
        <w:t>="hazaiya-heading"</w:t>
      </w:r>
    </w:p>
    <w:p w:rsidR="00053506" w:rsidRDefault="00053506" w:rsidP="00053506">
      <w:pPr>
        <w:spacing w:after="0" w:line="0" w:lineRule="atLeast"/>
        <w:ind w:firstLine="709"/>
        <w:jc w:val="both"/>
        <w:rPr>
          <w:i/>
          <w:lang w:val="en-US"/>
        </w:rPr>
      </w:pPr>
      <w:r w:rsidRPr="00053506">
        <w:rPr>
          <w:i/>
          <w:highlight w:val="yellow"/>
          <w:lang w:val="en-US"/>
        </w:rPr>
        <w:t>aria-describedby</w:t>
      </w:r>
      <w:r w:rsidRPr="00717D23">
        <w:rPr>
          <w:i/>
          <w:lang w:val="en-US"/>
        </w:rPr>
        <w:t>="hazaiya-description"</w:t>
      </w:r>
    </w:p>
    <w:p w:rsidR="00053506" w:rsidRPr="00053506" w:rsidRDefault="00053506" w:rsidP="00053506">
      <w:pPr>
        <w:spacing w:after="0" w:line="0" w:lineRule="atLeast"/>
        <w:jc w:val="both"/>
        <w:rPr>
          <w:i/>
          <w:lang w:val="en-US"/>
        </w:rPr>
      </w:pPr>
      <w:r w:rsidRPr="00053506">
        <w:rPr>
          <w:i/>
          <w:lang w:val="en-US"/>
        </w:rPr>
        <w:t>&gt;</w:t>
      </w:r>
    </w:p>
    <w:p w:rsidR="00053506" w:rsidRPr="00053506" w:rsidRDefault="00053506" w:rsidP="00053506">
      <w:pPr>
        <w:spacing w:after="0" w:line="0" w:lineRule="atLeast"/>
        <w:ind w:firstLine="284"/>
        <w:jc w:val="both"/>
        <w:rPr>
          <w:i/>
          <w:lang w:val="en-US"/>
        </w:rPr>
      </w:pPr>
      <w:r w:rsidRPr="00053506">
        <w:rPr>
          <w:i/>
          <w:lang w:val="en-US"/>
        </w:rPr>
        <w:t>&lt;blockquote class="quote"&gt;</w:t>
      </w:r>
    </w:p>
    <w:p w:rsidR="00053506" w:rsidRPr="00761D8C" w:rsidRDefault="00053506" w:rsidP="00053506">
      <w:pPr>
        <w:spacing w:after="0" w:line="0" w:lineRule="atLeast"/>
        <w:ind w:firstLine="567"/>
        <w:jc w:val="both"/>
        <w:rPr>
          <w:i/>
        </w:rPr>
      </w:pPr>
      <w:r w:rsidRPr="00761D8C">
        <w:rPr>
          <w:i/>
        </w:rPr>
        <w:t>&lt;</w:t>
      </w:r>
      <w:r w:rsidRPr="00053506">
        <w:rPr>
          <w:i/>
          <w:lang w:val="en-US"/>
        </w:rPr>
        <w:t>p</w:t>
      </w:r>
      <w:r w:rsidRPr="00761D8C">
        <w:rPr>
          <w:i/>
        </w:rPr>
        <w:t xml:space="preserve"> </w:t>
      </w:r>
      <w:r w:rsidRPr="00053506">
        <w:rPr>
          <w:i/>
          <w:lang w:val="en-US"/>
        </w:rPr>
        <w:t>class</w:t>
      </w:r>
      <w:r w:rsidRPr="00761D8C">
        <w:rPr>
          <w:i/>
        </w:rPr>
        <w:t>="</w:t>
      </w:r>
      <w:r w:rsidRPr="00053506">
        <w:rPr>
          <w:i/>
          <w:lang w:val="en-US"/>
        </w:rPr>
        <w:t>quote</w:t>
      </w:r>
      <w:r w:rsidRPr="00761D8C">
        <w:rPr>
          <w:i/>
        </w:rPr>
        <w:t>-</w:t>
      </w:r>
      <w:r w:rsidRPr="00053506">
        <w:rPr>
          <w:i/>
          <w:lang w:val="en-US"/>
        </w:rPr>
        <w:t>text</w:t>
      </w:r>
      <w:r w:rsidRPr="00761D8C">
        <w:rPr>
          <w:i/>
        </w:rPr>
        <w:t>"&gt;</w:t>
      </w:r>
    </w:p>
    <w:p w:rsidR="00053506" w:rsidRPr="00053506" w:rsidRDefault="00053506" w:rsidP="00053506">
      <w:pPr>
        <w:spacing w:after="0" w:line="0" w:lineRule="atLeast"/>
        <w:ind w:firstLine="851"/>
        <w:jc w:val="both"/>
        <w:rPr>
          <w:i/>
        </w:rPr>
      </w:pPr>
      <w:r w:rsidRPr="00053506">
        <w:rPr>
          <w:i/>
        </w:rPr>
        <w:t xml:space="preserve"> «Счастлив тот, кто вошел в сокровищницу внутри себя и увидел звезду»</w:t>
      </w:r>
    </w:p>
    <w:p w:rsidR="00053506" w:rsidRPr="00761D8C" w:rsidRDefault="00053506" w:rsidP="00053506">
      <w:pPr>
        <w:spacing w:after="0" w:line="0" w:lineRule="atLeast"/>
        <w:ind w:firstLine="567"/>
        <w:jc w:val="both"/>
        <w:rPr>
          <w:i/>
          <w:lang w:val="en-US"/>
        </w:rPr>
      </w:pPr>
      <w:r w:rsidRPr="00761D8C">
        <w:rPr>
          <w:i/>
          <w:lang w:val="en-US"/>
        </w:rPr>
        <w:t>&lt;/p&gt;</w:t>
      </w:r>
    </w:p>
    <w:p w:rsidR="00053506" w:rsidRPr="00053506" w:rsidRDefault="00053506" w:rsidP="00053506">
      <w:pPr>
        <w:spacing w:after="0" w:line="0" w:lineRule="atLeast"/>
        <w:ind w:firstLine="567"/>
        <w:jc w:val="both"/>
        <w:rPr>
          <w:i/>
          <w:lang w:val="en-US"/>
        </w:rPr>
      </w:pPr>
      <w:r w:rsidRPr="00053506">
        <w:rPr>
          <w:i/>
          <w:lang w:val="en-US"/>
        </w:rPr>
        <w:t>&lt;div class="qoute-wrapper"&gt;</w:t>
      </w:r>
    </w:p>
    <w:p w:rsidR="00053506" w:rsidRPr="00053506" w:rsidRDefault="00053506" w:rsidP="00053506">
      <w:pPr>
        <w:spacing w:after="0" w:line="0" w:lineRule="atLeast"/>
        <w:ind w:firstLine="851"/>
        <w:jc w:val="both"/>
        <w:rPr>
          <w:i/>
          <w:lang w:val="en-US"/>
        </w:rPr>
      </w:pPr>
      <w:r w:rsidRPr="00053506">
        <w:rPr>
          <w:i/>
          <w:lang w:val="en-US"/>
        </w:rPr>
        <w:t xml:space="preserve">&lt;p class="quote-author" </w:t>
      </w:r>
      <w:r w:rsidRPr="00053506">
        <w:rPr>
          <w:i/>
          <w:highlight w:val="yellow"/>
          <w:lang w:val="en-US"/>
        </w:rPr>
        <w:t>id="hazaiya-heading"</w:t>
      </w:r>
      <w:r w:rsidRPr="00053506">
        <w:rPr>
          <w:i/>
          <w:lang w:val="en-US"/>
        </w:rPr>
        <w:t>&gt;</w:t>
      </w:r>
      <w:r w:rsidRPr="00053506">
        <w:rPr>
          <w:i/>
        </w:rPr>
        <w:t>Иосиф</w:t>
      </w:r>
      <w:r w:rsidRPr="00053506">
        <w:rPr>
          <w:i/>
          <w:lang w:val="en-US"/>
        </w:rPr>
        <w:t xml:space="preserve"> </w:t>
      </w:r>
      <w:r w:rsidRPr="00053506">
        <w:rPr>
          <w:i/>
        </w:rPr>
        <w:t>Хаззайя</w:t>
      </w:r>
      <w:r w:rsidRPr="00053506">
        <w:rPr>
          <w:i/>
          <w:lang w:val="en-US"/>
        </w:rPr>
        <w:t>&lt;/p&gt;</w:t>
      </w:r>
    </w:p>
    <w:p w:rsidR="00053506" w:rsidRPr="00053506" w:rsidRDefault="00053506" w:rsidP="00053506">
      <w:pPr>
        <w:spacing w:after="0" w:line="0" w:lineRule="atLeast"/>
        <w:ind w:firstLine="851"/>
        <w:jc w:val="both"/>
        <w:rPr>
          <w:i/>
          <w:lang w:val="en-US"/>
        </w:rPr>
      </w:pPr>
      <w:r w:rsidRPr="00053506">
        <w:rPr>
          <w:i/>
          <w:lang w:val="en-US"/>
        </w:rPr>
        <w:t xml:space="preserve">&lt;p class="quote-description" </w:t>
      </w:r>
      <w:r w:rsidRPr="00053506">
        <w:rPr>
          <w:i/>
          <w:highlight w:val="yellow"/>
          <w:lang w:val="en-US"/>
        </w:rPr>
        <w:t>id="hazaiya-description"</w:t>
      </w:r>
      <w:r w:rsidRPr="00053506">
        <w:rPr>
          <w:i/>
          <w:lang w:val="en-US"/>
        </w:rPr>
        <w:t>&gt;</w:t>
      </w:r>
    </w:p>
    <w:p w:rsidR="00053506" w:rsidRPr="00053506" w:rsidRDefault="00053506" w:rsidP="00053506">
      <w:pPr>
        <w:spacing w:after="0" w:line="0" w:lineRule="atLeast"/>
        <w:ind w:firstLine="1134"/>
        <w:jc w:val="both"/>
        <w:rPr>
          <w:i/>
        </w:rPr>
      </w:pPr>
      <w:r w:rsidRPr="00053506">
        <w:rPr>
          <w:i/>
        </w:rPr>
        <w:t>Монах, писатель, богослов, восточно-сирийский мистик Ассирийской Церкви.</w:t>
      </w:r>
    </w:p>
    <w:p w:rsidR="00053506" w:rsidRPr="00053506" w:rsidRDefault="00053506" w:rsidP="00053506">
      <w:pPr>
        <w:spacing w:after="0" w:line="0" w:lineRule="atLeast"/>
        <w:ind w:firstLine="851"/>
        <w:jc w:val="both"/>
        <w:rPr>
          <w:i/>
        </w:rPr>
      </w:pPr>
      <w:r w:rsidRPr="00053506">
        <w:rPr>
          <w:i/>
        </w:rPr>
        <w:t>&lt;/p&gt;</w:t>
      </w:r>
    </w:p>
    <w:p w:rsidR="00053506" w:rsidRPr="00053506" w:rsidRDefault="00053506" w:rsidP="00053506">
      <w:pPr>
        <w:spacing w:after="0" w:line="0" w:lineRule="atLeast"/>
        <w:ind w:firstLine="567"/>
        <w:jc w:val="both"/>
        <w:rPr>
          <w:i/>
        </w:rPr>
      </w:pPr>
      <w:r w:rsidRPr="00053506">
        <w:rPr>
          <w:i/>
        </w:rPr>
        <w:t>&lt;/div&gt;</w:t>
      </w:r>
    </w:p>
    <w:p w:rsidR="00053506" w:rsidRPr="00053506" w:rsidRDefault="00053506" w:rsidP="00053506">
      <w:pPr>
        <w:spacing w:after="0" w:line="0" w:lineRule="atLeast"/>
        <w:ind w:firstLine="284"/>
        <w:jc w:val="both"/>
        <w:rPr>
          <w:i/>
        </w:rPr>
      </w:pPr>
      <w:r w:rsidRPr="00053506">
        <w:rPr>
          <w:i/>
        </w:rPr>
        <w:t>&lt;/blockquote&gt;</w:t>
      </w:r>
    </w:p>
    <w:p w:rsidR="000C7CAC" w:rsidRPr="00053506" w:rsidRDefault="00053506" w:rsidP="00053506">
      <w:pPr>
        <w:spacing w:after="0" w:line="0" w:lineRule="atLeast"/>
        <w:jc w:val="both"/>
        <w:rPr>
          <w:i/>
        </w:rPr>
      </w:pPr>
      <w:r w:rsidRPr="00053506">
        <w:rPr>
          <w:i/>
        </w:rPr>
        <w:t>&lt;/article&gt;</w:t>
      </w:r>
    </w:p>
    <w:p w:rsidR="00717D23" w:rsidRPr="00053506" w:rsidRDefault="00717D23" w:rsidP="00717D23">
      <w:pPr>
        <w:spacing w:after="0" w:line="0" w:lineRule="atLeast"/>
        <w:ind w:firstLine="284"/>
        <w:jc w:val="both"/>
      </w:pPr>
      <w:r>
        <w:t>Атрибут</w:t>
      </w:r>
      <w:r w:rsidRPr="00053506">
        <w:t xml:space="preserve"> </w:t>
      </w:r>
      <w:r w:rsidRPr="00793F03">
        <w:rPr>
          <w:b/>
          <w:i/>
          <w:highlight w:val="cyan"/>
          <w:lang w:val="en-US"/>
        </w:rPr>
        <w:t>aria</w:t>
      </w:r>
      <w:r w:rsidRPr="00053506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controls</w:t>
      </w:r>
      <w:r w:rsidRPr="00053506">
        <w:t xml:space="preserve"> </w:t>
      </w:r>
      <w:r>
        <w:t>указывает на</w:t>
      </w:r>
      <w:r w:rsidRPr="00053506">
        <w:t xml:space="preserve"> </w:t>
      </w:r>
      <w:r w:rsidRPr="00053506">
        <w:rPr>
          <w:i/>
          <w:lang w:val="en-US"/>
        </w:rPr>
        <w:t>id</w:t>
      </w:r>
      <w:r>
        <w:t xml:space="preserve"> элемента, которым управляет кнопка.</w:t>
      </w:r>
    </w:p>
    <w:p w:rsidR="00717D23" w:rsidRDefault="00717D23" w:rsidP="00717D23">
      <w:pPr>
        <w:spacing w:after="0" w:line="0" w:lineRule="atLeast"/>
        <w:ind w:firstLine="284"/>
        <w:jc w:val="both"/>
      </w:pPr>
      <w:r>
        <w:t>Атрибут</w:t>
      </w:r>
      <w:r w:rsidRPr="00053506">
        <w:t xml:space="preserve"> </w:t>
      </w:r>
      <w:r w:rsidRPr="00793F03">
        <w:rPr>
          <w:b/>
          <w:i/>
          <w:highlight w:val="cyan"/>
          <w:lang w:val="en-US"/>
        </w:rPr>
        <w:t>aria</w:t>
      </w:r>
      <w:r w:rsidRPr="00053506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expanded</w:t>
      </w:r>
      <w:r w:rsidRPr="00053506">
        <w:t xml:space="preserve"> </w:t>
      </w:r>
      <w:r>
        <w:t xml:space="preserve">сообщает скринридеру статус элемента (свернут </w:t>
      </w:r>
      <w:r w:rsidRPr="00717D23">
        <w:rPr>
          <w:i/>
          <w:lang w:val="en-US"/>
        </w:rPr>
        <w:t>false</w:t>
      </w:r>
      <w:r>
        <w:t xml:space="preserve"> или раскрыт</w:t>
      </w:r>
      <w:r w:rsidRPr="00717D23">
        <w:t xml:space="preserve"> </w:t>
      </w:r>
      <w:r w:rsidRPr="00717D23">
        <w:rPr>
          <w:i/>
          <w:lang w:val="en-US"/>
        </w:rPr>
        <w:t>true</w:t>
      </w:r>
      <w:r>
        <w:t>).</w:t>
      </w:r>
    </w:p>
    <w:p w:rsidR="009A60BE" w:rsidRPr="00053506" w:rsidRDefault="009A60BE" w:rsidP="00717D23">
      <w:pPr>
        <w:spacing w:after="0" w:line="0" w:lineRule="atLeast"/>
        <w:ind w:firstLine="284"/>
        <w:jc w:val="both"/>
      </w:pPr>
      <w:r>
        <w:t>Атрибут</w:t>
      </w:r>
      <w:r w:rsidRPr="00053506">
        <w:t xml:space="preserve"> </w:t>
      </w:r>
      <w:r w:rsidRPr="00793F03">
        <w:rPr>
          <w:b/>
          <w:i/>
          <w:highlight w:val="cyan"/>
          <w:lang w:val="en-US"/>
        </w:rPr>
        <w:t>aria</w:t>
      </w:r>
      <w:r w:rsidRPr="00053506"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selected</w:t>
      </w:r>
      <w:r w:rsidRPr="00053506">
        <w:t xml:space="preserve"> </w:t>
      </w:r>
      <w:r>
        <w:t xml:space="preserve">подсказывает </w:t>
      </w:r>
      <w:r w:rsidR="00686EC6">
        <w:t xml:space="preserve">через </w:t>
      </w:r>
      <w:r>
        <w:t>скринридер,</w:t>
      </w:r>
      <w:r w:rsidR="00686EC6">
        <w:t xml:space="preserve"> выбрана ли в текущий момент опция табуляции</w:t>
      </w:r>
      <w:r w:rsidR="00686EC6" w:rsidRPr="00686EC6">
        <w:t xml:space="preserve"> (</w:t>
      </w:r>
      <w:r w:rsidR="00686EC6" w:rsidRPr="00717D23">
        <w:rPr>
          <w:i/>
          <w:lang w:val="en-US"/>
        </w:rPr>
        <w:t>true</w:t>
      </w:r>
      <w:r w:rsidR="00686EC6" w:rsidRPr="00686EC6">
        <w:t>)</w:t>
      </w:r>
      <w:r w:rsidR="00686EC6">
        <w:t xml:space="preserve"> или нет (</w:t>
      </w:r>
      <w:r w:rsidR="00686EC6" w:rsidRPr="00717D23">
        <w:rPr>
          <w:i/>
          <w:lang w:val="en-US"/>
        </w:rPr>
        <w:t>false</w:t>
      </w:r>
      <w:r w:rsidR="00686EC6">
        <w:t>).</w:t>
      </w:r>
    </w:p>
    <w:p w:rsidR="00717D23" w:rsidRPr="00717D23" w:rsidRDefault="00717D23" w:rsidP="00717D23">
      <w:pPr>
        <w:spacing w:after="0" w:line="0" w:lineRule="atLeast"/>
        <w:jc w:val="both"/>
        <w:rPr>
          <w:i/>
          <w:lang w:val="en-US"/>
        </w:rPr>
      </w:pPr>
      <w:r w:rsidRPr="00717D23">
        <w:rPr>
          <w:i/>
          <w:lang w:val="en-US"/>
        </w:rPr>
        <w:t>&lt;button</w:t>
      </w:r>
      <w:r>
        <w:rPr>
          <w:i/>
          <w:lang w:val="en-US"/>
        </w:rPr>
        <w:t xml:space="preserve"> </w:t>
      </w:r>
      <w:r w:rsidRPr="00717D23">
        <w:rPr>
          <w:i/>
          <w:lang w:val="en-US"/>
        </w:rPr>
        <w:t>class="header__menu-button"</w:t>
      </w:r>
    </w:p>
    <w:p w:rsidR="00717D23" w:rsidRPr="00717D23" w:rsidRDefault="00717D23" w:rsidP="00717D23">
      <w:pPr>
        <w:spacing w:after="0" w:line="0" w:lineRule="atLeast"/>
        <w:ind w:firstLine="709"/>
        <w:jc w:val="both"/>
        <w:rPr>
          <w:i/>
          <w:lang w:val="en-US"/>
        </w:rPr>
      </w:pPr>
      <w:r w:rsidRPr="00717D23">
        <w:rPr>
          <w:i/>
          <w:highlight w:val="yellow"/>
          <w:lang w:val="en-US"/>
        </w:rPr>
        <w:t>aria-controls</w:t>
      </w:r>
      <w:r w:rsidRPr="00717D23">
        <w:rPr>
          <w:i/>
          <w:lang w:val="en-US"/>
        </w:rPr>
        <w:t>="main-menu"</w:t>
      </w:r>
    </w:p>
    <w:p w:rsidR="00717D23" w:rsidRPr="00717D23" w:rsidRDefault="00717D23" w:rsidP="00717D23">
      <w:pPr>
        <w:spacing w:after="0" w:line="0" w:lineRule="atLeast"/>
        <w:ind w:firstLine="709"/>
        <w:jc w:val="both"/>
        <w:rPr>
          <w:i/>
          <w:lang w:val="en-US"/>
        </w:rPr>
      </w:pPr>
      <w:r w:rsidRPr="00717D23">
        <w:rPr>
          <w:i/>
          <w:highlight w:val="yellow"/>
          <w:lang w:val="en-US"/>
        </w:rPr>
        <w:t>aria-expanded</w:t>
      </w:r>
      <w:r w:rsidRPr="00717D23">
        <w:rPr>
          <w:i/>
          <w:lang w:val="en-US"/>
        </w:rPr>
        <w:t>="false"</w:t>
      </w:r>
    </w:p>
    <w:p w:rsidR="000C7CAC" w:rsidRPr="00717D23" w:rsidRDefault="00717D23" w:rsidP="00717D23">
      <w:pPr>
        <w:spacing w:after="0" w:line="0" w:lineRule="atLeast"/>
        <w:jc w:val="both"/>
        <w:rPr>
          <w:i/>
        </w:rPr>
      </w:pPr>
      <w:r w:rsidRPr="00717D23">
        <w:rPr>
          <w:i/>
        </w:rPr>
        <w:t>&gt;</w:t>
      </w:r>
    </w:p>
    <w:p w:rsidR="000C7CAC" w:rsidRPr="00053506" w:rsidRDefault="000C7CAC" w:rsidP="0019779D">
      <w:pPr>
        <w:spacing w:after="0" w:line="0" w:lineRule="atLeast"/>
        <w:ind w:firstLine="284"/>
        <w:jc w:val="both"/>
      </w:pPr>
    </w:p>
    <w:p w:rsidR="000C7CAC" w:rsidRDefault="00D74353" w:rsidP="0019779D">
      <w:pPr>
        <w:spacing w:after="0" w:line="0" w:lineRule="atLeast"/>
        <w:ind w:firstLine="284"/>
        <w:jc w:val="both"/>
      </w:pPr>
      <w:r>
        <w:t xml:space="preserve">Свойство уменьшения движения </w:t>
      </w:r>
      <w:r w:rsidRPr="00D74353">
        <w:rPr>
          <w:b/>
          <w:i/>
          <w:highlight w:val="cyan"/>
        </w:rPr>
        <w:t>prefers-reduced-motion</w:t>
      </w:r>
      <w:r>
        <w:t xml:space="preserve"> позволяет устранить резкий переход (мигание) цвета.</w:t>
      </w:r>
    </w:p>
    <w:p w:rsidR="00D74353" w:rsidRDefault="00D74353" w:rsidP="00D74353">
      <w:pPr>
        <w:spacing w:after="0" w:line="240" w:lineRule="auto"/>
        <w:rPr>
          <w:i/>
          <w:lang w:val="en-US"/>
        </w:rPr>
      </w:pPr>
      <w:r w:rsidRPr="00D74353">
        <w:rPr>
          <w:i/>
          <w:lang w:val="en-US"/>
        </w:rPr>
        <w:t>@media (</w:t>
      </w:r>
      <w:r w:rsidRPr="00D74353">
        <w:rPr>
          <w:i/>
          <w:highlight w:val="yellow"/>
          <w:lang w:val="en-US"/>
        </w:rPr>
        <w:t>prefers-reduced-motion</w:t>
      </w:r>
      <w:r w:rsidRPr="00D74353">
        <w:rPr>
          <w:i/>
          <w:lang w:val="en-US"/>
        </w:rPr>
        <w:t>) {</w:t>
      </w:r>
    </w:p>
    <w:p w:rsidR="00D74353" w:rsidRPr="00761D8C" w:rsidRDefault="00D74353" w:rsidP="00D74353">
      <w:pPr>
        <w:spacing w:after="0" w:line="240" w:lineRule="auto"/>
        <w:ind w:firstLine="284"/>
        <w:rPr>
          <w:i/>
          <w:lang w:val="en-US"/>
        </w:rPr>
      </w:pPr>
      <w:r w:rsidRPr="00D74353">
        <w:rPr>
          <w:i/>
          <w:lang w:val="en-US"/>
        </w:rPr>
        <w:t>button</w:t>
      </w:r>
      <w:r w:rsidRPr="00761D8C">
        <w:rPr>
          <w:i/>
          <w:lang w:val="en-US"/>
        </w:rPr>
        <w:t xml:space="preserve"> {</w:t>
      </w:r>
    </w:p>
    <w:p w:rsidR="00D74353" w:rsidRDefault="00D74353" w:rsidP="00D74353">
      <w:pPr>
        <w:spacing w:after="0" w:line="240" w:lineRule="auto"/>
        <w:ind w:firstLine="567"/>
        <w:rPr>
          <w:i/>
        </w:rPr>
      </w:pPr>
      <w:r w:rsidRPr="00D74353">
        <w:rPr>
          <w:i/>
          <w:lang w:val="en-US"/>
        </w:rPr>
        <w:t>transition</w:t>
      </w:r>
      <w:r w:rsidRPr="00D74353">
        <w:rPr>
          <w:i/>
        </w:rPr>
        <w:t>: .5</w:t>
      </w:r>
      <w:r w:rsidRPr="00D74353">
        <w:rPr>
          <w:i/>
          <w:lang w:val="en-US"/>
        </w:rPr>
        <w:t>s</w:t>
      </w:r>
      <w:r w:rsidRPr="00D74353">
        <w:rPr>
          <w:i/>
        </w:rPr>
        <w:t>;</w:t>
      </w:r>
      <w:r>
        <w:rPr>
          <w:i/>
        </w:rPr>
        <w:tab/>
      </w:r>
      <w:r w:rsidRPr="00D74353">
        <w:rPr>
          <w:i/>
          <w:highlight w:val="yellow"/>
        </w:rPr>
        <w:t>// меняем плавность перехода</w:t>
      </w:r>
    </w:p>
    <w:p w:rsidR="00D74353" w:rsidRPr="00761D8C" w:rsidRDefault="00D74353" w:rsidP="00D74353">
      <w:pPr>
        <w:spacing w:after="0" w:line="240" w:lineRule="auto"/>
        <w:ind w:firstLine="284"/>
        <w:rPr>
          <w:i/>
        </w:rPr>
      </w:pPr>
      <w:r w:rsidRPr="00761D8C">
        <w:rPr>
          <w:i/>
        </w:rPr>
        <w:t>}</w:t>
      </w:r>
    </w:p>
    <w:p w:rsidR="00D74353" w:rsidRPr="00D74353" w:rsidRDefault="00D74353" w:rsidP="00D74353">
      <w:pPr>
        <w:spacing w:after="0" w:line="240" w:lineRule="auto"/>
        <w:ind w:firstLine="284"/>
        <w:rPr>
          <w:i/>
          <w:lang w:val="en-US"/>
        </w:rPr>
      </w:pPr>
      <w:r w:rsidRPr="00D74353">
        <w:rPr>
          <w:i/>
          <w:lang w:val="en-US"/>
        </w:rPr>
        <w:t>button:hover {</w:t>
      </w:r>
    </w:p>
    <w:p w:rsidR="00D74353" w:rsidRDefault="00D74353" w:rsidP="00D74353">
      <w:pPr>
        <w:spacing w:after="0" w:line="240" w:lineRule="auto"/>
        <w:ind w:firstLine="567"/>
        <w:rPr>
          <w:i/>
          <w:lang w:val="en-US"/>
        </w:rPr>
      </w:pPr>
      <w:r w:rsidRPr="00D74353">
        <w:rPr>
          <w:i/>
          <w:lang w:val="en-US"/>
        </w:rPr>
        <w:t>background-color: tomato;</w:t>
      </w:r>
    </w:p>
    <w:p w:rsidR="00D74353" w:rsidRPr="00D74353" w:rsidRDefault="00D74353" w:rsidP="00D74353">
      <w:pPr>
        <w:spacing w:after="0" w:line="240" w:lineRule="auto"/>
        <w:ind w:firstLine="567"/>
        <w:rPr>
          <w:i/>
        </w:rPr>
      </w:pPr>
      <w:r w:rsidRPr="00D74353">
        <w:rPr>
          <w:i/>
          <w:lang w:val="en-US"/>
        </w:rPr>
        <w:t>color</w:t>
      </w:r>
      <w:r w:rsidRPr="00D74353">
        <w:rPr>
          <w:i/>
        </w:rPr>
        <w:t xml:space="preserve">: </w:t>
      </w:r>
      <w:r w:rsidRPr="00D74353">
        <w:rPr>
          <w:i/>
          <w:lang w:val="en-US"/>
        </w:rPr>
        <w:t>white</w:t>
      </w:r>
      <w:r w:rsidRPr="00D74353">
        <w:rPr>
          <w:i/>
        </w:rPr>
        <w:t>;</w:t>
      </w:r>
    </w:p>
    <w:p w:rsidR="00D74353" w:rsidRDefault="00D74353" w:rsidP="00D74353">
      <w:pPr>
        <w:spacing w:after="0" w:line="240" w:lineRule="auto"/>
        <w:ind w:firstLine="284"/>
        <w:rPr>
          <w:i/>
        </w:rPr>
      </w:pPr>
      <w:r w:rsidRPr="00D74353">
        <w:rPr>
          <w:i/>
        </w:rPr>
        <w:t>}</w:t>
      </w:r>
    </w:p>
    <w:p w:rsidR="00D74353" w:rsidRPr="00D74353" w:rsidRDefault="00D74353" w:rsidP="00D74353">
      <w:pPr>
        <w:spacing w:after="0" w:line="240" w:lineRule="auto"/>
        <w:rPr>
          <w:i/>
        </w:rPr>
      </w:pPr>
      <w:r w:rsidRPr="00D74353">
        <w:rPr>
          <w:i/>
        </w:rPr>
        <w:t>}</w:t>
      </w:r>
    </w:p>
    <w:p w:rsidR="000C7CAC" w:rsidRPr="00053506" w:rsidRDefault="00D74353" w:rsidP="0019779D">
      <w:pPr>
        <w:spacing w:after="0" w:line="0" w:lineRule="atLeast"/>
        <w:ind w:firstLine="284"/>
        <w:jc w:val="both"/>
      </w:pPr>
      <w:r>
        <w:t xml:space="preserve">Свойство повышенной контрастности </w:t>
      </w:r>
      <w:r w:rsidRPr="00D74353">
        <w:rPr>
          <w:b/>
          <w:i/>
          <w:highlight w:val="cyan"/>
        </w:rPr>
        <w:t>prefers-contrast</w:t>
      </w:r>
      <w:r>
        <w:t xml:space="preserve"> позволяет увеличить разницу цветов при их смене.</w:t>
      </w:r>
    </w:p>
    <w:p w:rsidR="00D74353" w:rsidRDefault="00D74353" w:rsidP="00D74353">
      <w:pPr>
        <w:spacing w:after="0" w:line="240" w:lineRule="auto"/>
        <w:rPr>
          <w:i/>
          <w:lang w:val="en-US"/>
        </w:rPr>
      </w:pPr>
      <w:r w:rsidRPr="00D74353">
        <w:rPr>
          <w:i/>
          <w:lang w:val="en-US"/>
        </w:rPr>
        <w:t>@media (</w:t>
      </w:r>
      <w:r w:rsidRPr="00D74353">
        <w:rPr>
          <w:i/>
          <w:highlight w:val="yellow"/>
          <w:lang w:val="en-US"/>
        </w:rPr>
        <w:t>prefers-contrast</w:t>
      </w:r>
      <w:r w:rsidRPr="00D74353">
        <w:rPr>
          <w:i/>
          <w:lang w:val="en-US"/>
        </w:rPr>
        <w:t>) {</w:t>
      </w:r>
    </w:p>
    <w:p w:rsidR="00D74353" w:rsidRDefault="00D74353" w:rsidP="00D74353">
      <w:pPr>
        <w:spacing w:after="0" w:line="240" w:lineRule="auto"/>
        <w:ind w:firstLine="284"/>
        <w:rPr>
          <w:i/>
          <w:lang w:val="en-US"/>
        </w:rPr>
      </w:pPr>
      <w:r w:rsidRPr="00D74353">
        <w:rPr>
          <w:i/>
          <w:lang w:val="en-US"/>
        </w:rPr>
        <w:t>button {</w:t>
      </w:r>
    </w:p>
    <w:p w:rsidR="00D74353" w:rsidRDefault="00D74353" w:rsidP="00D74353">
      <w:pPr>
        <w:spacing w:after="0" w:line="240" w:lineRule="auto"/>
        <w:ind w:firstLine="567"/>
        <w:rPr>
          <w:i/>
          <w:lang w:val="en-US"/>
        </w:rPr>
      </w:pPr>
      <w:r w:rsidRPr="00D74353">
        <w:rPr>
          <w:i/>
          <w:lang w:val="en-US"/>
        </w:rPr>
        <w:t>background-color: black;</w:t>
      </w:r>
    </w:p>
    <w:p w:rsidR="00D74353" w:rsidRDefault="00D74353" w:rsidP="00D74353">
      <w:pPr>
        <w:spacing w:after="0" w:line="240" w:lineRule="auto"/>
        <w:ind w:firstLine="284"/>
        <w:rPr>
          <w:i/>
          <w:lang w:val="en-US"/>
        </w:rPr>
      </w:pPr>
      <w:r w:rsidRPr="00D74353">
        <w:rPr>
          <w:i/>
          <w:lang w:val="en-US"/>
        </w:rPr>
        <w:t>}</w:t>
      </w:r>
    </w:p>
    <w:p w:rsidR="00D74353" w:rsidRDefault="00D74353" w:rsidP="00D74353">
      <w:pPr>
        <w:spacing w:after="0" w:line="240" w:lineRule="auto"/>
        <w:ind w:firstLine="284"/>
        <w:rPr>
          <w:i/>
          <w:lang w:val="en-US"/>
        </w:rPr>
      </w:pPr>
      <w:r w:rsidRPr="00D74353">
        <w:rPr>
          <w:i/>
          <w:lang w:val="en-US"/>
        </w:rPr>
        <w:t>button:hover {</w:t>
      </w:r>
    </w:p>
    <w:p w:rsidR="00D74353" w:rsidRPr="00D74353" w:rsidRDefault="00D74353" w:rsidP="00D74353">
      <w:pPr>
        <w:spacing w:after="0" w:line="240" w:lineRule="auto"/>
        <w:ind w:firstLine="567"/>
        <w:rPr>
          <w:i/>
          <w:lang w:val="en-US"/>
        </w:rPr>
      </w:pPr>
      <w:r w:rsidRPr="00D74353">
        <w:rPr>
          <w:i/>
          <w:lang w:val="en-US"/>
        </w:rPr>
        <w:t>background-color: white;</w:t>
      </w:r>
    </w:p>
    <w:p w:rsidR="00D74353" w:rsidRPr="00D74353" w:rsidRDefault="00D74353" w:rsidP="00D74353">
      <w:pPr>
        <w:spacing w:after="0" w:line="240" w:lineRule="auto"/>
        <w:ind w:firstLine="567"/>
        <w:rPr>
          <w:i/>
          <w:lang w:val="en-US"/>
        </w:rPr>
      </w:pPr>
      <w:r w:rsidRPr="00D74353">
        <w:rPr>
          <w:i/>
          <w:lang w:val="en-US"/>
        </w:rPr>
        <w:t>color: black;</w:t>
      </w:r>
    </w:p>
    <w:p w:rsidR="00D74353" w:rsidRPr="00D74353" w:rsidRDefault="00D74353" w:rsidP="00D74353">
      <w:pPr>
        <w:spacing w:after="0" w:line="240" w:lineRule="auto"/>
        <w:ind w:firstLine="567"/>
        <w:rPr>
          <w:i/>
          <w:lang w:val="en-US"/>
        </w:rPr>
      </w:pPr>
      <w:r w:rsidRPr="00D74353">
        <w:rPr>
          <w:i/>
          <w:lang w:val="en-US"/>
        </w:rPr>
        <w:t>border: 2px solid black;</w:t>
      </w:r>
    </w:p>
    <w:p w:rsidR="00D74353" w:rsidRPr="00761D8C" w:rsidRDefault="00D74353" w:rsidP="00D74353">
      <w:pPr>
        <w:spacing w:after="0" w:line="240" w:lineRule="auto"/>
        <w:ind w:firstLine="284"/>
        <w:rPr>
          <w:i/>
        </w:rPr>
      </w:pPr>
      <w:r w:rsidRPr="00761D8C">
        <w:rPr>
          <w:i/>
        </w:rPr>
        <w:lastRenderedPageBreak/>
        <w:t>}</w:t>
      </w:r>
    </w:p>
    <w:p w:rsidR="000C7CAC" w:rsidRPr="00761D8C" w:rsidRDefault="00D74353" w:rsidP="00D74353">
      <w:pPr>
        <w:spacing w:after="0" w:line="0" w:lineRule="atLeast"/>
        <w:jc w:val="both"/>
        <w:rPr>
          <w:i/>
        </w:rPr>
      </w:pPr>
      <w:r w:rsidRPr="00761D8C">
        <w:rPr>
          <w:i/>
        </w:rPr>
        <w:t>}</w:t>
      </w:r>
    </w:p>
    <w:p w:rsidR="00A662EC" w:rsidRPr="00761D8C" w:rsidRDefault="00A662EC" w:rsidP="009B193C">
      <w:pPr>
        <w:spacing w:after="0" w:line="0" w:lineRule="atLeast"/>
        <w:jc w:val="both"/>
      </w:pPr>
    </w:p>
    <w:p w:rsidR="00664383" w:rsidRPr="00761D8C" w:rsidRDefault="00664383" w:rsidP="0019779D">
      <w:pPr>
        <w:spacing w:after="0" w:line="0" w:lineRule="atLeast"/>
        <w:ind w:firstLine="284"/>
        <w:jc w:val="both"/>
      </w:pPr>
      <w:r w:rsidRPr="00A662EC">
        <w:rPr>
          <w:b/>
        </w:rPr>
        <w:t>Форма</w:t>
      </w:r>
      <w:r>
        <w:t xml:space="preserve"> – это компонент страницы для получения информации от пользователя</w:t>
      </w:r>
      <w:r w:rsidR="00A662EC">
        <w:t>.</w:t>
      </w:r>
      <w:r w:rsidR="00EE5C7F">
        <w:t xml:space="preserve"> Для её создания используются теги </w:t>
      </w:r>
      <w:r w:rsidR="00EE5C7F" w:rsidRPr="00EE5C7F">
        <w:rPr>
          <w:b/>
          <w:i/>
          <w:highlight w:val="cyan"/>
          <w:lang w:val="en-US"/>
        </w:rPr>
        <w:t>form</w:t>
      </w:r>
      <w:r w:rsidR="00EE5C7F" w:rsidRPr="00761D8C">
        <w:t>.</w:t>
      </w:r>
    </w:p>
    <w:p w:rsidR="00787250" w:rsidRDefault="005D0550" w:rsidP="00B3445A">
      <w:pPr>
        <w:spacing w:after="0" w:line="0" w:lineRule="atLeast"/>
        <w:ind w:firstLine="284"/>
        <w:jc w:val="both"/>
      </w:pPr>
      <w:r>
        <w:t xml:space="preserve">Для группировки </w:t>
      </w:r>
      <w:r w:rsidR="00276C18">
        <w:t xml:space="preserve">нескольких </w:t>
      </w:r>
      <w:r>
        <w:t xml:space="preserve">полей формы, связанных по смыслу, используются филдсеты с тегами </w:t>
      </w:r>
      <w:r w:rsidRPr="005D0550">
        <w:rPr>
          <w:b/>
          <w:i/>
          <w:highlight w:val="cyan"/>
          <w:lang w:val="en-US"/>
        </w:rPr>
        <w:t>fieldset</w:t>
      </w:r>
      <w:r w:rsidRPr="005D0550">
        <w:t>.</w:t>
      </w:r>
      <w:r w:rsidR="003B2B24" w:rsidRPr="003B2B24">
        <w:t xml:space="preserve"> </w:t>
      </w:r>
      <w:r w:rsidR="003B2B24">
        <w:t>Например, первый блок отведен под сбор контактной информации, а второй – под информацию о доставке.</w:t>
      </w:r>
      <w:r w:rsidR="004D6AA5">
        <w:t xml:space="preserve"> Рекомендуется в каждом филдсете указывать его описания для скринридера с помощью тегов </w:t>
      </w:r>
      <w:r w:rsidR="004D6AA5" w:rsidRPr="004D6AA5">
        <w:rPr>
          <w:b/>
          <w:i/>
          <w:highlight w:val="cyan"/>
          <w:lang w:val="en-US"/>
        </w:rPr>
        <w:t>legend</w:t>
      </w:r>
      <w:r w:rsidR="004D6AA5" w:rsidRPr="004D6AA5">
        <w:t>.</w:t>
      </w:r>
    </w:p>
    <w:p w:rsidR="00F83603" w:rsidRDefault="00AA358D" w:rsidP="00AA358D">
      <w:pPr>
        <w:spacing w:after="0" w:line="0" w:lineRule="atLeast"/>
        <w:ind w:firstLine="284"/>
        <w:jc w:val="both"/>
      </w:pPr>
      <w:r>
        <w:t xml:space="preserve">Для получения информации из полей </w:t>
      </w:r>
      <w:r w:rsidR="00761D8C">
        <w:t xml:space="preserve">ввода </w:t>
      </w:r>
      <w:r>
        <w:t>формы используются элементы с</w:t>
      </w:r>
      <w:r w:rsidR="007A6524" w:rsidRPr="007A6524">
        <w:t xml:space="preserve"> </w:t>
      </w:r>
      <w:r w:rsidR="007A6524">
        <w:t>одиночным</w:t>
      </w:r>
      <w:r>
        <w:t xml:space="preserve"> тег</w:t>
      </w:r>
      <w:r w:rsidR="007A6524">
        <w:t>ом</w:t>
      </w:r>
      <w:r>
        <w:t xml:space="preserve"> </w:t>
      </w:r>
      <w:r w:rsidRPr="00AA358D">
        <w:rPr>
          <w:b/>
          <w:i/>
          <w:highlight w:val="cyan"/>
          <w:lang w:val="en-US"/>
        </w:rPr>
        <w:t>input</w:t>
      </w:r>
      <w:r w:rsidRPr="00AA358D">
        <w:t>.</w:t>
      </w:r>
      <w:r>
        <w:t xml:space="preserve"> </w:t>
      </w:r>
    </w:p>
    <w:p w:rsidR="00AA358D" w:rsidRDefault="00F83603" w:rsidP="00AA358D">
      <w:pPr>
        <w:spacing w:after="0" w:line="0" w:lineRule="atLeast"/>
        <w:ind w:firstLine="284"/>
        <w:jc w:val="both"/>
        <w:rPr>
          <w:lang w:val="en-US"/>
        </w:rPr>
      </w:pPr>
      <w:r>
        <w:t>А</w:t>
      </w:r>
      <w:r w:rsidR="00AA358D">
        <w:t>трибут</w:t>
      </w:r>
      <w:r w:rsidR="00AA358D" w:rsidRPr="000D4E7C">
        <w:t xml:space="preserve"> </w:t>
      </w:r>
      <w:r w:rsidR="00AA358D" w:rsidRPr="00AA358D">
        <w:rPr>
          <w:b/>
          <w:i/>
          <w:highlight w:val="cyan"/>
          <w:lang w:val="en-US"/>
        </w:rPr>
        <w:t>type</w:t>
      </w:r>
      <w:r w:rsidR="00AA358D" w:rsidRPr="000D4E7C">
        <w:t xml:space="preserve"> </w:t>
      </w:r>
      <w:r w:rsidR="00AA358D">
        <w:t>позволяют</w:t>
      </w:r>
      <w:r w:rsidR="00AA358D" w:rsidRPr="000D4E7C">
        <w:t xml:space="preserve"> </w:t>
      </w:r>
      <w:r w:rsidR="00AA358D">
        <w:t>задать</w:t>
      </w:r>
      <w:r w:rsidR="00AA358D" w:rsidRPr="000D4E7C">
        <w:t xml:space="preserve"> </w:t>
      </w:r>
      <w:r w:rsidR="00AA358D">
        <w:t>логику</w:t>
      </w:r>
      <w:r w:rsidR="00AA358D" w:rsidRPr="000D4E7C">
        <w:t xml:space="preserve"> </w:t>
      </w:r>
      <w:r w:rsidR="00AA358D">
        <w:t>для</w:t>
      </w:r>
      <w:r w:rsidR="00AA358D" w:rsidRPr="000D4E7C">
        <w:t xml:space="preserve"> </w:t>
      </w:r>
      <w:r w:rsidR="00AA358D">
        <w:t>ввода</w:t>
      </w:r>
      <w:r w:rsidR="00AA358D" w:rsidRPr="000D4E7C">
        <w:t xml:space="preserve"> </w:t>
      </w:r>
      <w:r w:rsidR="00AA358D">
        <w:t>данных</w:t>
      </w:r>
      <w:r w:rsidR="000D4E7C" w:rsidRPr="000D4E7C">
        <w:t xml:space="preserve"> </w:t>
      </w:r>
      <w:r w:rsidR="000D4E7C">
        <w:t>с</w:t>
      </w:r>
      <w:r w:rsidR="000D4E7C" w:rsidRPr="000D4E7C">
        <w:t xml:space="preserve"> </w:t>
      </w:r>
      <w:r w:rsidR="000D4E7C">
        <w:t xml:space="preserve">помощью элементов </w:t>
      </w:r>
      <w:r w:rsidR="000D4E7C" w:rsidRPr="000D4E7C">
        <w:rPr>
          <w:b/>
          <w:i/>
          <w:lang w:val="en-US"/>
        </w:rPr>
        <w:t>input</w:t>
      </w:r>
      <w:r w:rsidR="000D4E7C" w:rsidRPr="000D4E7C">
        <w:t xml:space="preserve"> </w:t>
      </w:r>
      <w:r w:rsidR="000D4E7C">
        <w:t xml:space="preserve">и </w:t>
      </w:r>
      <w:r w:rsidR="000D4E7C" w:rsidRPr="000D4E7C">
        <w:rPr>
          <w:b/>
          <w:i/>
          <w:lang w:val="en-US"/>
        </w:rPr>
        <w:t>button</w:t>
      </w:r>
      <w:r w:rsidR="000D4E7C">
        <w:t>. Он</w:t>
      </w:r>
      <w:r w:rsidR="000D4E7C" w:rsidRPr="000D4E7C">
        <w:rPr>
          <w:lang w:val="en-US"/>
        </w:rPr>
        <w:t xml:space="preserve"> </w:t>
      </w:r>
      <w:r w:rsidR="000D4E7C">
        <w:t>может</w:t>
      </w:r>
      <w:r w:rsidR="000D4E7C" w:rsidRPr="000D4E7C">
        <w:rPr>
          <w:lang w:val="en-US"/>
        </w:rPr>
        <w:t xml:space="preserve"> </w:t>
      </w:r>
      <w:r w:rsidR="000D4E7C">
        <w:t>принимать</w:t>
      </w:r>
      <w:r w:rsidR="000D4E7C" w:rsidRPr="000D4E7C">
        <w:rPr>
          <w:lang w:val="en-US"/>
        </w:rPr>
        <w:t xml:space="preserve"> </w:t>
      </w:r>
      <w:r w:rsidR="000D4E7C">
        <w:t>значения</w:t>
      </w:r>
      <w:r w:rsidR="000D4E7C" w:rsidRPr="000D4E7C">
        <w:rPr>
          <w:lang w:val="en-US"/>
        </w:rPr>
        <w:t xml:space="preserve"> </w:t>
      </w:r>
      <w:r w:rsidR="00F24C93" w:rsidRPr="000D4E7C">
        <w:rPr>
          <w:i/>
          <w:lang w:val="en-US"/>
        </w:rPr>
        <w:t>text</w:t>
      </w:r>
      <w:r w:rsidR="00F24C93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number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email</w:t>
      </w:r>
      <w:r w:rsidR="00B37071" w:rsidRPr="000D4E7C">
        <w:rPr>
          <w:lang w:val="en-US"/>
        </w:rPr>
        <w:t xml:space="preserve">, </w:t>
      </w:r>
      <w:r w:rsidR="00F24C93" w:rsidRPr="000D4E7C">
        <w:rPr>
          <w:i/>
          <w:lang w:val="en-US"/>
        </w:rPr>
        <w:t>password</w:t>
      </w:r>
      <w:r w:rsidR="00F24C93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tel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url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color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range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date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datetime-local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month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week</w:t>
      </w:r>
      <w:r w:rsidR="00B37071" w:rsidRPr="000D4E7C">
        <w:rPr>
          <w:lang w:val="en-US"/>
        </w:rPr>
        <w:t xml:space="preserve">, </w:t>
      </w:r>
      <w:r w:rsidR="00B37071" w:rsidRPr="000D4E7C">
        <w:rPr>
          <w:i/>
          <w:lang w:val="en-US"/>
        </w:rPr>
        <w:t>time</w:t>
      </w:r>
      <w:r w:rsidR="00B37071" w:rsidRPr="000D4E7C">
        <w:rPr>
          <w:lang w:val="en-US"/>
        </w:rPr>
        <w:t xml:space="preserve">, </w:t>
      </w:r>
      <w:r w:rsidR="00770E0D" w:rsidRPr="00770E0D">
        <w:rPr>
          <w:i/>
          <w:lang w:val="en-US"/>
        </w:rPr>
        <w:t>radio</w:t>
      </w:r>
      <w:r w:rsidR="00770E0D">
        <w:rPr>
          <w:lang w:val="en-US"/>
        </w:rPr>
        <w:t xml:space="preserve">, </w:t>
      </w:r>
      <w:r w:rsidR="00F24C93" w:rsidRPr="000D4E7C">
        <w:rPr>
          <w:i/>
          <w:lang w:val="en-US"/>
        </w:rPr>
        <w:t>checkbox</w:t>
      </w:r>
      <w:r w:rsidR="00F24C93" w:rsidRPr="000D4E7C">
        <w:rPr>
          <w:lang w:val="en-US"/>
        </w:rPr>
        <w:t xml:space="preserve">, </w:t>
      </w:r>
      <w:r w:rsidR="00F24C93" w:rsidRPr="000D4E7C">
        <w:rPr>
          <w:i/>
          <w:lang w:val="en-US"/>
        </w:rPr>
        <w:t>butto</w:t>
      </w:r>
      <w:r w:rsidR="00B37071" w:rsidRPr="000D4E7C">
        <w:rPr>
          <w:i/>
          <w:lang w:val="en-US"/>
        </w:rPr>
        <w:t>n</w:t>
      </w:r>
      <w:r w:rsidR="0072328A" w:rsidRPr="000D4E7C">
        <w:rPr>
          <w:lang w:val="en-US"/>
        </w:rPr>
        <w:t xml:space="preserve">, </w:t>
      </w:r>
      <w:r w:rsidR="0072328A" w:rsidRPr="000D4E7C">
        <w:rPr>
          <w:i/>
          <w:lang w:val="en-US"/>
        </w:rPr>
        <w:t>submit</w:t>
      </w:r>
      <w:r w:rsidR="000035F3" w:rsidRPr="000D4E7C">
        <w:rPr>
          <w:lang w:val="en-US"/>
        </w:rPr>
        <w:t xml:space="preserve">, </w:t>
      </w:r>
      <w:r w:rsidR="000035F3" w:rsidRPr="000D4E7C">
        <w:rPr>
          <w:i/>
          <w:lang w:val="en-US"/>
        </w:rPr>
        <w:t>file</w:t>
      </w:r>
      <w:r w:rsidR="000035F3" w:rsidRPr="000D4E7C">
        <w:rPr>
          <w:lang w:val="en-US"/>
        </w:rPr>
        <w:t xml:space="preserve">, </w:t>
      </w:r>
      <w:r w:rsidR="000035F3" w:rsidRPr="000D4E7C">
        <w:rPr>
          <w:i/>
          <w:lang w:val="en-US"/>
        </w:rPr>
        <w:t>reset</w:t>
      </w:r>
      <w:r w:rsidR="000035F3" w:rsidRPr="000D4E7C">
        <w:rPr>
          <w:lang w:val="en-US"/>
        </w:rPr>
        <w:t xml:space="preserve"> </w:t>
      </w:r>
      <w:r w:rsidR="00B37071" w:rsidRPr="000D4E7C">
        <w:t>и</w:t>
      </w:r>
      <w:r w:rsidR="00B37071" w:rsidRPr="000D4E7C">
        <w:rPr>
          <w:lang w:val="en-US"/>
        </w:rPr>
        <w:t xml:space="preserve"> </w:t>
      </w:r>
      <w:r w:rsidR="00B37071" w:rsidRPr="000D4E7C">
        <w:t>другие</w:t>
      </w:r>
      <w:r w:rsidR="00AA358D" w:rsidRPr="000D4E7C">
        <w:rPr>
          <w:lang w:val="en-US"/>
        </w:rPr>
        <w:t>.</w:t>
      </w:r>
    </w:p>
    <w:p w:rsidR="00FE500A" w:rsidRDefault="00FE500A" w:rsidP="00FE500A">
      <w:pPr>
        <w:spacing w:after="0" w:line="0" w:lineRule="atLeast"/>
        <w:ind w:firstLine="284"/>
        <w:jc w:val="both"/>
      </w:pPr>
      <w:r>
        <w:t xml:space="preserve">Атрибуты </w:t>
      </w:r>
      <w:r w:rsidRPr="00F90B60">
        <w:rPr>
          <w:b/>
          <w:i/>
          <w:highlight w:val="cyan"/>
          <w:lang w:val="en-US"/>
        </w:rPr>
        <w:t>min</w:t>
      </w:r>
      <w:r w:rsidRPr="00F90B60">
        <w:t xml:space="preserve">, </w:t>
      </w:r>
      <w:r w:rsidRPr="00F90B60">
        <w:rPr>
          <w:b/>
          <w:i/>
          <w:highlight w:val="cyan"/>
          <w:lang w:val="en-US"/>
        </w:rPr>
        <w:t>max</w:t>
      </w:r>
      <w:r w:rsidRPr="00F90B60">
        <w:t xml:space="preserve"> </w:t>
      </w:r>
      <w:r>
        <w:t xml:space="preserve">и </w:t>
      </w:r>
      <w:r w:rsidRPr="00F90B60">
        <w:rPr>
          <w:b/>
          <w:i/>
          <w:highlight w:val="cyan"/>
          <w:lang w:val="en-US"/>
        </w:rPr>
        <w:t>step</w:t>
      </w:r>
      <w:r w:rsidRPr="00F90B60">
        <w:t xml:space="preserve"> </w:t>
      </w:r>
      <w:r>
        <w:t xml:space="preserve">позволяют задать минимальное и максимальное значения для числового типа полей ввода данных, а также размер шага. По умолчанию они имеют значения от 0 до 100 с шагом 1. </w:t>
      </w:r>
    </w:p>
    <w:p w:rsidR="00FE500A" w:rsidRDefault="00FE500A" w:rsidP="00FE500A">
      <w:pPr>
        <w:spacing w:after="0" w:line="0" w:lineRule="atLeast"/>
        <w:ind w:firstLine="284"/>
        <w:jc w:val="both"/>
      </w:pPr>
      <w:r>
        <w:t>Атрибуты</w:t>
      </w:r>
      <w:r w:rsidRPr="007115B6">
        <w:t xml:space="preserve"> </w:t>
      </w:r>
      <w:r w:rsidRPr="007115B6">
        <w:rPr>
          <w:b/>
          <w:i/>
          <w:highlight w:val="cyan"/>
          <w:lang w:val="en-US"/>
        </w:rPr>
        <w:t>minlength</w:t>
      </w:r>
      <w:r w:rsidRPr="007115B6">
        <w:t xml:space="preserve"> </w:t>
      </w:r>
      <w:r>
        <w:t>и</w:t>
      </w:r>
      <w:r w:rsidRPr="007115B6">
        <w:t xml:space="preserve"> </w:t>
      </w:r>
      <w:r w:rsidRPr="007115B6">
        <w:rPr>
          <w:b/>
          <w:i/>
          <w:highlight w:val="cyan"/>
          <w:lang w:val="en-US"/>
        </w:rPr>
        <w:t>maxlength</w:t>
      </w:r>
      <w:r w:rsidRPr="007115B6">
        <w:t xml:space="preserve"> </w:t>
      </w:r>
      <w:r>
        <w:t>позволяют задать минимальное и максимальное количество символов для текстового типа полей ввода данных.</w:t>
      </w:r>
    </w:p>
    <w:p w:rsidR="003B1D01" w:rsidRDefault="003B1D01" w:rsidP="00FE500A">
      <w:pPr>
        <w:spacing w:after="0" w:line="0" w:lineRule="atLeast"/>
        <w:ind w:firstLine="284"/>
        <w:jc w:val="both"/>
      </w:pPr>
      <w:r>
        <w:t>Атрибут</w:t>
      </w:r>
      <w:r w:rsidRPr="003B1D01">
        <w:t xml:space="preserve"> </w:t>
      </w:r>
      <w:r w:rsidRPr="003B1D01">
        <w:rPr>
          <w:b/>
          <w:i/>
          <w:highlight w:val="cyan"/>
          <w:lang w:val="en-US"/>
        </w:rPr>
        <w:t>placeholder</w:t>
      </w:r>
      <w:r w:rsidRPr="003B1D01">
        <w:t xml:space="preserve"> </w:t>
      </w:r>
      <w:r>
        <w:t>позволяет задавать подсказки в полях ввода.</w:t>
      </w:r>
    </w:p>
    <w:p w:rsidR="007A1A3D" w:rsidRPr="003B1D01" w:rsidRDefault="007A1A3D" w:rsidP="007A1A3D">
      <w:pPr>
        <w:spacing w:after="0" w:line="0" w:lineRule="atLeast"/>
        <w:ind w:firstLine="284"/>
        <w:jc w:val="both"/>
      </w:pPr>
      <w:r>
        <w:t xml:space="preserve">Для создания кнопки в форме используются теги </w:t>
      </w:r>
      <w:r w:rsidRPr="00A25278">
        <w:rPr>
          <w:b/>
          <w:i/>
          <w:highlight w:val="cyan"/>
          <w:lang w:val="en-US"/>
        </w:rPr>
        <w:t>button</w:t>
      </w:r>
      <w:r>
        <w:t xml:space="preserve">. Они работают аналогично </w:t>
      </w:r>
      <w:r w:rsidRPr="002351E9">
        <w:rPr>
          <w:b/>
          <w:i/>
        </w:rPr>
        <w:t>&lt;</w:t>
      </w:r>
      <w:r w:rsidRPr="002351E9">
        <w:rPr>
          <w:b/>
          <w:i/>
          <w:lang w:val="en-US"/>
        </w:rPr>
        <w:t>input</w:t>
      </w:r>
      <w:r w:rsidRPr="002351E9">
        <w:rPr>
          <w:b/>
          <w:i/>
        </w:rPr>
        <w:t xml:space="preserve"> </w:t>
      </w:r>
      <w:r w:rsidRPr="002351E9">
        <w:rPr>
          <w:b/>
          <w:i/>
          <w:lang w:val="en-US"/>
        </w:rPr>
        <w:t>type</w:t>
      </w:r>
      <w:r w:rsidRPr="002351E9">
        <w:rPr>
          <w:b/>
          <w:i/>
        </w:rPr>
        <w:t>=”</w:t>
      </w:r>
      <w:r w:rsidRPr="002351E9">
        <w:rPr>
          <w:b/>
          <w:i/>
          <w:lang w:val="en-US"/>
        </w:rPr>
        <w:t>button</w:t>
      </w:r>
      <w:r w:rsidRPr="002351E9">
        <w:rPr>
          <w:b/>
          <w:i/>
        </w:rPr>
        <w:t>” /&gt;</w:t>
      </w:r>
      <w:r w:rsidRPr="002351E9">
        <w:t>,</w:t>
      </w:r>
      <w:r w:rsidRPr="00A25278">
        <w:t xml:space="preserve"> </w:t>
      </w:r>
      <w:r>
        <w:t>но позволяет разместить контент, текст или изображение.</w:t>
      </w:r>
    </w:p>
    <w:p w:rsidR="00A05FC1" w:rsidRPr="00761D8C" w:rsidRDefault="00A05FC1" w:rsidP="00A05FC1">
      <w:pPr>
        <w:spacing w:after="0" w:line="0" w:lineRule="atLeast"/>
        <w:jc w:val="both"/>
        <w:rPr>
          <w:i/>
          <w:lang w:val="en-US"/>
        </w:rPr>
      </w:pPr>
      <w:r w:rsidRPr="00761D8C">
        <w:rPr>
          <w:i/>
          <w:lang w:val="en-US"/>
        </w:rPr>
        <w:t>&lt;</w:t>
      </w:r>
      <w:r w:rsidRPr="004D6AA5">
        <w:rPr>
          <w:i/>
          <w:highlight w:val="yellow"/>
          <w:lang w:val="en-US"/>
        </w:rPr>
        <w:t>form</w:t>
      </w:r>
      <w:r w:rsidRPr="00761D8C">
        <w:rPr>
          <w:i/>
          <w:lang w:val="en-US"/>
        </w:rPr>
        <w:t>&gt;</w:t>
      </w:r>
    </w:p>
    <w:p w:rsidR="00A05FC1" w:rsidRPr="004D6AA5" w:rsidRDefault="00A05FC1" w:rsidP="00A05FC1">
      <w:pPr>
        <w:spacing w:after="0" w:line="0" w:lineRule="atLeast"/>
        <w:ind w:firstLine="284"/>
        <w:jc w:val="both"/>
        <w:rPr>
          <w:i/>
          <w:lang w:val="en-US"/>
        </w:rPr>
      </w:pPr>
      <w:r w:rsidRPr="004D6AA5">
        <w:rPr>
          <w:i/>
          <w:lang w:val="en-US"/>
        </w:rPr>
        <w:t>&lt;</w:t>
      </w:r>
      <w:r w:rsidRPr="004D6AA5">
        <w:rPr>
          <w:i/>
          <w:highlight w:val="yellow"/>
          <w:lang w:val="en-US"/>
        </w:rPr>
        <w:t>fieldset</w:t>
      </w:r>
      <w:r w:rsidRPr="004D6AA5">
        <w:rPr>
          <w:i/>
          <w:lang w:val="en-US"/>
        </w:rPr>
        <w:t>&gt;</w:t>
      </w:r>
    </w:p>
    <w:p w:rsidR="00A05FC1" w:rsidRDefault="00A05FC1" w:rsidP="00A05FC1">
      <w:pPr>
        <w:spacing w:after="0" w:line="0" w:lineRule="atLeast"/>
        <w:ind w:firstLine="567"/>
        <w:jc w:val="both"/>
        <w:rPr>
          <w:i/>
        </w:rPr>
      </w:pPr>
      <w:r w:rsidRPr="004D6AA5">
        <w:rPr>
          <w:i/>
        </w:rPr>
        <w:t>&lt;</w:t>
      </w:r>
      <w:r w:rsidRPr="004D6AA5">
        <w:rPr>
          <w:i/>
          <w:highlight w:val="yellow"/>
        </w:rPr>
        <w:t>legend</w:t>
      </w:r>
      <w:r w:rsidRPr="004D6AA5">
        <w:rPr>
          <w:i/>
        </w:rPr>
        <w:t>&gt;Ваши контактные данные&lt;/legend&gt;</w:t>
      </w:r>
    </w:p>
    <w:p w:rsidR="00A05FC1" w:rsidRPr="00AA358D" w:rsidRDefault="00A05FC1" w:rsidP="00A05FC1">
      <w:pPr>
        <w:spacing w:after="0" w:line="0" w:lineRule="atLeast"/>
        <w:ind w:firstLine="567"/>
        <w:jc w:val="both"/>
        <w:rPr>
          <w:i/>
          <w:lang w:val="en-US"/>
        </w:rPr>
      </w:pPr>
      <w:r w:rsidRPr="00AA358D">
        <w:rPr>
          <w:i/>
          <w:lang w:val="en-US"/>
        </w:rPr>
        <w:t>&lt;label for="email" class="visually-hidden"&gt;</w:t>
      </w:r>
      <w:r w:rsidRPr="00AA358D">
        <w:rPr>
          <w:i/>
        </w:rPr>
        <w:t>Почта</w:t>
      </w:r>
      <w:r w:rsidRPr="00AA358D">
        <w:rPr>
          <w:i/>
          <w:lang w:val="en-US"/>
        </w:rPr>
        <w:t>&lt;/label&gt;</w:t>
      </w:r>
    </w:p>
    <w:p w:rsidR="00A05FC1" w:rsidRPr="00AA358D" w:rsidRDefault="00A05FC1" w:rsidP="00A05FC1">
      <w:pPr>
        <w:spacing w:after="0" w:line="0" w:lineRule="atLeast"/>
        <w:ind w:firstLine="567"/>
        <w:jc w:val="both"/>
        <w:rPr>
          <w:i/>
          <w:lang w:val="en-US"/>
        </w:rPr>
      </w:pPr>
      <w:r w:rsidRPr="00AA358D">
        <w:rPr>
          <w:i/>
          <w:lang w:val="en-US"/>
        </w:rPr>
        <w:t>&lt;</w:t>
      </w:r>
      <w:r w:rsidRPr="00AA358D">
        <w:rPr>
          <w:i/>
          <w:highlight w:val="yellow"/>
          <w:lang w:val="en-US"/>
        </w:rPr>
        <w:t>input</w:t>
      </w:r>
      <w:r w:rsidRPr="00AA358D">
        <w:rPr>
          <w:i/>
          <w:lang w:val="en-US"/>
        </w:rPr>
        <w:t xml:space="preserve"> </w:t>
      </w:r>
      <w:r w:rsidRPr="00AA358D">
        <w:rPr>
          <w:i/>
          <w:highlight w:val="yellow"/>
          <w:lang w:val="en-US"/>
        </w:rPr>
        <w:t>type</w:t>
      </w:r>
      <w:r w:rsidRPr="00AA358D">
        <w:rPr>
          <w:i/>
          <w:lang w:val="en-US"/>
        </w:rPr>
        <w:t xml:space="preserve">="email" </w:t>
      </w:r>
      <w:r w:rsidRPr="00AA358D">
        <w:rPr>
          <w:i/>
          <w:highlight w:val="yellow"/>
          <w:lang w:val="en-US"/>
        </w:rPr>
        <w:t>placeholder</w:t>
      </w:r>
      <w:r w:rsidRPr="00AA358D">
        <w:rPr>
          <w:i/>
          <w:lang w:val="en-US"/>
        </w:rPr>
        <w:t>="me@example.com" id="email" /&gt;</w:t>
      </w:r>
    </w:p>
    <w:p w:rsidR="00A05FC1" w:rsidRPr="00AA358D" w:rsidRDefault="00A05FC1" w:rsidP="00A05FC1">
      <w:pPr>
        <w:spacing w:after="0" w:line="0" w:lineRule="atLeast"/>
        <w:ind w:firstLine="567"/>
        <w:jc w:val="both"/>
        <w:rPr>
          <w:i/>
          <w:lang w:val="en-US"/>
        </w:rPr>
      </w:pPr>
      <w:r w:rsidRPr="00AA358D">
        <w:rPr>
          <w:i/>
          <w:lang w:val="en-US"/>
        </w:rPr>
        <w:t>&lt;label for="password" class="visually-hidden"&gt;</w:t>
      </w:r>
      <w:r w:rsidRPr="00AA358D">
        <w:rPr>
          <w:i/>
        </w:rPr>
        <w:t>Пароль</w:t>
      </w:r>
      <w:r w:rsidRPr="00AA358D">
        <w:rPr>
          <w:i/>
          <w:lang w:val="en-US"/>
        </w:rPr>
        <w:t>&lt;/label&gt;</w:t>
      </w:r>
    </w:p>
    <w:p w:rsidR="00A05FC1" w:rsidRPr="00AA358D" w:rsidRDefault="00A05FC1" w:rsidP="00A05FC1">
      <w:pPr>
        <w:spacing w:after="0" w:line="0" w:lineRule="atLeast"/>
        <w:ind w:firstLine="567"/>
        <w:jc w:val="both"/>
        <w:rPr>
          <w:i/>
          <w:lang w:val="en-US"/>
        </w:rPr>
      </w:pPr>
      <w:r w:rsidRPr="00AA358D">
        <w:rPr>
          <w:i/>
          <w:lang w:val="en-US"/>
        </w:rPr>
        <w:t>&lt;</w:t>
      </w:r>
      <w:r w:rsidRPr="00AA358D">
        <w:rPr>
          <w:i/>
          <w:highlight w:val="yellow"/>
          <w:lang w:val="en-US"/>
        </w:rPr>
        <w:t>input</w:t>
      </w:r>
      <w:r w:rsidRPr="00AA358D">
        <w:rPr>
          <w:i/>
          <w:lang w:val="en-US"/>
        </w:rPr>
        <w:t xml:space="preserve"> </w:t>
      </w:r>
      <w:r w:rsidRPr="00AA358D">
        <w:rPr>
          <w:i/>
          <w:highlight w:val="yellow"/>
          <w:lang w:val="en-US"/>
        </w:rPr>
        <w:t>type</w:t>
      </w:r>
      <w:r w:rsidRPr="00AA358D">
        <w:rPr>
          <w:i/>
          <w:lang w:val="en-US"/>
        </w:rPr>
        <w:t xml:space="preserve">="text" </w:t>
      </w:r>
      <w:r w:rsidRPr="00AA358D">
        <w:rPr>
          <w:i/>
          <w:highlight w:val="yellow"/>
          <w:lang w:val="en-US"/>
        </w:rPr>
        <w:t>placeholder</w:t>
      </w:r>
      <w:r w:rsidRPr="00AA358D">
        <w:rPr>
          <w:i/>
          <w:lang w:val="en-US"/>
        </w:rPr>
        <w:t>="</w:t>
      </w:r>
      <w:r w:rsidRPr="00AA358D">
        <w:rPr>
          <w:i/>
        </w:rPr>
        <w:t>Пароль</w:t>
      </w:r>
      <w:r w:rsidRPr="00AA358D">
        <w:rPr>
          <w:i/>
          <w:lang w:val="en-US"/>
        </w:rPr>
        <w:t>" id="password" /&gt;</w:t>
      </w:r>
    </w:p>
    <w:p w:rsidR="00A05FC1" w:rsidRPr="004D6AA5" w:rsidRDefault="00A05FC1" w:rsidP="00A05FC1">
      <w:pPr>
        <w:spacing w:after="0" w:line="0" w:lineRule="atLeast"/>
        <w:ind w:firstLine="284"/>
        <w:jc w:val="both"/>
        <w:rPr>
          <w:i/>
          <w:lang w:val="en-US"/>
        </w:rPr>
      </w:pPr>
      <w:r w:rsidRPr="004D6AA5">
        <w:rPr>
          <w:i/>
          <w:lang w:val="en-US"/>
        </w:rPr>
        <w:t>&lt;/fieldset&gt;</w:t>
      </w:r>
    </w:p>
    <w:p w:rsidR="00A05FC1" w:rsidRPr="004D6AA5" w:rsidRDefault="00A05FC1" w:rsidP="00A05FC1">
      <w:pPr>
        <w:spacing w:after="0" w:line="0" w:lineRule="atLeast"/>
        <w:ind w:firstLine="284"/>
        <w:jc w:val="both"/>
        <w:rPr>
          <w:i/>
          <w:lang w:val="en-US"/>
        </w:rPr>
      </w:pPr>
      <w:r w:rsidRPr="004D6AA5">
        <w:rPr>
          <w:i/>
          <w:lang w:val="en-US"/>
        </w:rPr>
        <w:t>&lt;</w:t>
      </w:r>
      <w:r w:rsidRPr="004D6AA5">
        <w:rPr>
          <w:i/>
          <w:highlight w:val="yellow"/>
          <w:lang w:val="en-US"/>
        </w:rPr>
        <w:t>fieldset</w:t>
      </w:r>
      <w:r w:rsidRPr="004D6AA5">
        <w:rPr>
          <w:i/>
          <w:lang w:val="en-US"/>
        </w:rPr>
        <w:t>&gt;</w:t>
      </w:r>
    </w:p>
    <w:p w:rsidR="00A05FC1" w:rsidRPr="004D6AA5" w:rsidRDefault="00A05FC1" w:rsidP="00A05FC1">
      <w:pPr>
        <w:spacing w:after="0" w:line="0" w:lineRule="atLeast"/>
        <w:ind w:firstLine="567"/>
        <w:jc w:val="both"/>
        <w:rPr>
          <w:i/>
        </w:rPr>
      </w:pPr>
      <w:r w:rsidRPr="004D6AA5">
        <w:rPr>
          <w:i/>
        </w:rPr>
        <w:t>&lt;</w:t>
      </w:r>
      <w:r w:rsidRPr="004D6AA5">
        <w:rPr>
          <w:i/>
          <w:highlight w:val="yellow"/>
        </w:rPr>
        <w:t>legend</w:t>
      </w:r>
      <w:r w:rsidRPr="004D6AA5">
        <w:rPr>
          <w:i/>
        </w:rPr>
        <w:t>&gt;Время и адрес доставки&lt;/legend&gt;</w:t>
      </w:r>
    </w:p>
    <w:p w:rsidR="00A05FC1" w:rsidRPr="00761D8C" w:rsidRDefault="00A05FC1" w:rsidP="00A05FC1">
      <w:pPr>
        <w:spacing w:after="0" w:line="0" w:lineRule="atLeast"/>
        <w:ind w:firstLine="284"/>
        <w:jc w:val="both"/>
        <w:rPr>
          <w:i/>
          <w:lang w:val="en-US"/>
        </w:rPr>
      </w:pPr>
      <w:r w:rsidRPr="00761D8C">
        <w:rPr>
          <w:i/>
          <w:lang w:val="en-US"/>
        </w:rPr>
        <w:t>&lt;/fieldset&gt;</w:t>
      </w:r>
    </w:p>
    <w:p w:rsidR="00A05FC1" w:rsidRPr="001B5326" w:rsidRDefault="00A05FC1" w:rsidP="00A05FC1">
      <w:pPr>
        <w:spacing w:after="0" w:line="0" w:lineRule="atLeast"/>
        <w:ind w:firstLine="284"/>
        <w:jc w:val="both"/>
        <w:rPr>
          <w:i/>
          <w:lang w:val="en-US"/>
        </w:rPr>
      </w:pPr>
      <w:r w:rsidRPr="001B5326">
        <w:rPr>
          <w:i/>
          <w:lang w:val="en-US"/>
        </w:rPr>
        <w:t>&lt;</w:t>
      </w:r>
      <w:r>
        <w:rPr>
          <w:i/>
          <w:highlight w:val="yellow"/>
          <w:lang w:val="en-US"/>
        </w:rPr>
        <w:t>button</w:t>
      </w:r>
      <w:r w:rsidRPr="001B5326">
        <w:rPr>
          <w:i/>
          <w:lang w:val="en-US"/>
        </w:rPr>
        <w:t xml:space="preserve"> class="button" </w:t>
      </w:r>
      <w:r w:rsidRPr="008D789E">
        <w:rPr>
          <w:i/>
          <w:highlight w:val="yellow"/>
          <w:lang w:val="en-US"/>
        </w:rPr>
        <w:t>type</w:t>
      </w:r>
      <w:r w:rsidRPr="001B5326">
        <w:rPr>
          <w:i/>
          <w:lang w:val="en-US"/>
        </w:rPr>
        <w:t>="submit"</w:t>
      </w:r>
      <w:r>
        <w:rPr>
          <w:i/>
          <w:lang w:val="en-US"/>
        </w:rPr>
        <w:t>&gt;</w:t>
      </w:r>
      <w:r w:rsidRPr="001B5326">
        <w:rPr>
          <w:i/>
        </w:rPr>
        <w:t>Войти</w:t>
      </w:r>
      <w:r>
        <w:rPr>
          <w:i/>
          <w:lang w:val="en-US"/>
        </w:rPr>
        <w:t>&lt;</w:t>
      </w:r>
      <w:r w:rsidRPr="001B5326">
        <w:rPr>
          <w:i/>
          <w:lang w:val="en-US"/>
        </w:rPr>
        <w:t>/</w:t>
      </w:r>
      <w:r>
        <w:rPr>
          <w:i/>
          <w:lang w:val="en-US"/>
        </w:rPr>
        <w:t>button</w:t>
      </w:r>
      <w:r w:rsidRPr="001B5326">
        <w:rPr>
          <w:i/>
          <w:lang w:val="en-US"/>
        </w:rPr>
        <w:t>&gt;</w:t>
      </w:r>
    </w:p>
    <w:p w:rsidR="00A05FC1" w:rsidRPr="00A05FC1" w:rsidRDefault="00A05FC1" w:rsidP="00A05FC1">
      <w:pPr>
        <w:spacing w:after="0" w:line="0" w:lineRule="atLeast"/>
        <w:jc w:val="both"/>
        <w:rPr>
          <w:i/>
        </w:rPr>
      </w:pPr>
      <w:r w:rsidRPr="004D6AA5">
        <w:rPr>
          <w:i/>
        </w:rPr>
        <w:t>&lt;/form&gt;</w:t>
      </w:r>
    </w:p>
    <w:p w:rsidR="00A05FC1" w:rsidRDefault="00A05FC1" w:rsidP="00A25278">
      <w:pPr>
        <w:spacing w:after="0" w:line="0" w:lineRule="atLeast"/>
        <w:ind w:firstLine="284"/>
        <w:jc w:val="both"/>
      </w:pPr>
    </w:p>
    <w:p w:rsidR="00214B50" w:rsidRPr="00214B50" w:rsidRDefault="00214B50" w:rsidP="00A25278">
      <w:pPr>
        <w:spacing w:after="0" w:line="0" w:lineRule="atLeast"/>
        <w:ind w:firstLine="284"/>
        <w:jc w:val="both"/>
      </w:pPr>
      <w:r>
        <w:t xml:space="preserve">Атрибут </w:t>
      </w:r>
      <w:r w:rsidRPr="00214B50">
        <w:rPr>
          <w:b/>
          <w:i/>
          <w:highlight w:val="cyan"/>
          <w:lang w:val="en-US"/>
        </w:rPr>
        <w:t>name</w:t>
      </w:r>
      <w:r w:rsidRPr="00214B50">
        <w:t xml:space="preserve"> </w:t>
      </w:r>
      <w:r>
        <w:t xml:space="preserve">задает </w:t>
      </w:r>
      <w:r w:rsidRPr="00072191">
        <w:rPr>
          <w:highlight w:val="green"/>
        </w:rPr>
        <w:t>имя</w:t>
      </w:r>
      <w:r>
        <w:t xml:space="preserve"> поля ввода</w:t>
      </w:r>
      <w:r w:rsidR="004170D4">
        <w:t>, которые передаются на сервер.</w:t>
      </w:r>
    </w:p>
    <w:p w:rsidR="005B50EE" w:rsidRDefault="00D22F86" w:rsidP="00D1518C">
      <w:pPr>
        <w:spacing w:after="0" w:line="0" w:lineRule="atLeast"/>
        <w:ind w:firstLine="284"/>
        <w:jc w:val="both"/>
      </w:pPr>
      <w:r>
        <w:t xml:space="preserve">Атрибут </w:t>
      </w:r>
      <w:r w:rsidRPr="00F83603">
        <w:rPr>
          <w:b/>
          <w:i/>
          <w:highlight w:val="cyan"/>
          <w:lang w:val="en-US"/>
        </w:rPr>
        <w:t>value</w:t>
      </w:r>
      <w:r w:rsidRPr="000D4E7C">
        <w:t xml:space="preserve"> </w:t>
      </w:r>
      <w:r>
        <w:t xml:space="preserve">хранит </w:t>
      </w:r>
      <w:r w:rsidRPr="00072191">
        <w:rPr>
          <w:highlight w:val="magenta"/>
        </w:rPr>
        <w:t>данные</w:t>
      </w:r>
      <w:r w:rsidRPr="00062983">
        <w:t xml:space="preserve"> </w:t>
      </w:r>
      <w:r>
        <w:t>пол</w:t>
      </w:r>
      <w:r w:rsidR="004170D4">
        <w:t>я</w:t>
      </w:r>
      <w:r>
        <w:t xml:space="preserve"> ввода, которые </w:t>
      </w:r>
      <w:r w:rsidR="004170D4">
        <w:t xml:space="preserve">передаются </w:t>
      </w:r>
      <w:r>
        <w:t>на сервер.</w:t>
      </w:r>
    </w:p>
    <w:p w:rsidR="005B50EE" w:rsidRPr="005B50EE" w:rsidRDefault="005B50EE" w:rsidP="005B50EE">
      <w:pPr>
        <w:spacing w:after="0" w:line="0" w:lineRule="atLeast"/>
        <w:jc w:val="both"/>
        <w:rPr>
          <w:i/>
          <w:lang w:val="en-US"/>
        </w:rPr>
      </w:pPr>
      <w:r w:rsidRPr="005B50EE">
        <w:rPr>
          <w:i/>
          <w:lang w:val="en-US"/>
        </w:rPr>
        <w:t>&lt;form&gt;</w:t>
      </w:r>
    </w:p>
    <w:p w:rsidR="005B50EE" w:rsidRPr="005B50EE" w:rsidRDefault="005B50EE" w:rsidP="005B50EE">
      <w:pPr>
        <w:spacing w:after="0" w:line="0" w:lineRule="atLeast"/>
        <w:ind w:firstLine="284"/>
        <w:jc w:val="both"/>
        <w:rPr>
          <w:i/>
          <w:lang w:val="en-US"/>
        </w:rPr>
      </w:pPr>
      <w:r w:rsidRPr="005B50EE">
        <w:rPr>
          <w:i/>
          <w:lang w:val="en-US"/>
        </w:rPr>
        <w:t>&lt;label for="email"&gt;</w:t>
      </w:r>
      <w:r w:rsidRPr="005B50EE">
        <w:rPr>
          <w:i/>
        </w:rPr>
        <w:t>Почта</w:t>
      </w:r>
      <w:r w:rsidRPr="005B50EE">
        <w:rPr>
          <w:i/>
          <w:lang w:val="en-US"/>
        </w:rPr>
        <w:t>&lt;/label&gt;</w:t>
      </w:r>
    </w:p>
    <w:p w:rsidR="005B50EE" w:rsidRPr="005B50EE" w:rsidRDefault="005B50EE" w:rsidP="005B50EE">
      <w:pPr>
        <w:spacing w:after="0" w:line="0" w:lineRule="atLeast"/>
        <w:ind w:firstLine="284"/>
        <w:jc w:val="both"/>
        <w:rPr>
          <w:i/>
          <w:lang w:val="en-US"/>
        </w:rPr>
      </w:pPr>
      <w:r w:rsidRPr="005B50EE">
        <w:rPr>
          <w:i/>
          <w:lang w:val="en-US"/>
        </w:rPr>
        <w:t xml:space="preserve">&lt;input type="email" </w:t>
      </w:r>
      <w:r w:rsidRPr="00D1518C">
        <w:rPr>
          <w:i/>
          <w:highlight w:val="green"/>
          <w:lang w:val="en-US"/>
        </w:rPr>
        <w:t>name</w:t>
      </w:r>
      <w:r w:rsidRPr="005B50EE">
        <w:rPr>
          <w:i/>
          <w:lang w:val="en-US"/>
        </w:rPr>
        <w:t>="email" id="email" /&gt;</w:t>
      </w:r>
    </w:p>
    <w:p w:rsidR="005B50EE" w:rsidRPr="005B50EE" w:rsidRDefault="005B50EE" w:rsidP="005B50EE">
      <w:pPr>
        <w:spacing w:after="0" w:line="0" w:lineRule="atLeast"/>
        <w:ind w:firstLine="284"/>
        <w:jc w:val="both"/>
        <w:rPr>
          <w:i/>
          <w:lang w:val="en-US"/>
        </w:rPr>
      </w:pPr>
      <w:r w:rsidRPr="005B50EE">
        <w:rPr>
          <w:i/>
          <w:lang w:val="en-US"/>
        </w:rPr>
        <w:t>&lt;label for="password"&gt;</w:t>
      </w:r>
      <w:r w:rsidRPr="005B50EE">
        <w:rPr>
          <w:i/>
        </w:rPr>
        <w:t>Пароль</w:t>
      </w:r>
      <w:r w:rsidRPr="005B50EE">
        <w:rPr>
          <w:i/>
          <w:lang w:val="en-US"/>
        </w:rPr>
        <w:t>&lt;/label&gt;</w:t>
      </w:r>
    </w:p>
    <w:p w:rsidR="005B50EE" w:rsidRPr="005B50EE" w:rsidRDefault="005B50EE" w:rsidP="005B50EE">
      <w:pPr>
        <w:spacing w:after="0" w:line="0" w:lineRule="atLeast"/>
        <w:ind w:firstLine="284"/>
        <w:jc w:val="both"/>
        <w:rPr>
          <w:i/>
          <w:lang w:val="en-US"/>
        </w:rPr>
      </w:pPr>
      <w:r w:rsidRPr="005B50EE">
        <w:rPr>
          <w:i/>
          <w:lang w:val="en-US"/>
        </w:rPr>
        <w:t xml:space="preserve">&lt;input type="password" </w:t>
      </w:r>
      <w:r w:rsidRPr="00D1518C">
        <w:rPr>
          <w:i/>
          <w:highlight w:val="green"/>
          <w:lang w:val="en-US"/>
        </w:rPr>
        <w:t>name</w:t>
      </w:r>
      <w:r w:rsidRPr="005B50EE">
        <w:rPr>
          <w:i/>
          <w:lang w:val="en-US"/>
        </w:rPr>
        <w:t>="password" id="password" /&gt;</w:t>
      </w:r>
    </w:p>
    <w:p w:rsidR="005B50EE" w:rsidRPr="005B50EE" w:rsidRDefault="005B50EE" w:rsidP="005B50EE">
      <w:pPr>
        <w:spacing w:after="0" w:line="0" w:lineRule="atLeast"/>
        <w:ind w:firstLine="284"/>
        <w:jc w:val="both"/>
        <w:rPr>
          <w:i/>
          <w:lang w:val="en-US"/>
        </w:rPr>
      </w:pPr>
      <w:r w:rsidRPr="005B50EE">
        <w:rPr>
          <w:i/>
          <w:lang w:val="en-US"/>
        </w:rPr>
        <w:t>&lt;label for="authorized" class="agree"&gt;</w:t>
      </w:r>
    </w:p>
    <w:p w:rsidR="005B50EE" w:rsidRPr="005B50EE" w:rsidRDefault="005B50EE" w:rsidP="005B50EE">
      <w:pPr>
        <w:spacing w:after="0" w:line="0" w:lineRule="atLeast"/>
        <w:ind w:firstLine="567"/>
        <w:jc w:val="both"/>
        <w:rPr>
          <w:i/>
          <w:lang w:val="en-US"/>
        </w:rPr>
      </w:pPr>
      <w:r w:rsidRPr="005B50EE">
        <w:rPr>
          <w:i/>
          <w:lang w:val="en-US"/>
        </w:rPr>
        <w:t>&lt;input type="checkbox"</w:t>
      </w:r>
      <w:r w:rsidR="00D1518C" w:rsidRPr="005B50EE">
        <w:rPr>
          <w:i/>
          <w:lang w:val="en-US"/>
        </w:rPr>
        <w:t xml:space="preserve"> </w:t>
      </w:r>
      <w:r w:rsidR="00D1518C" w:rsidRPr="00D1518C">
        <w:rPr>
          <w:i/>
          <w:highlight w:val="green"/>
          <w:lang w:val="en-US"/>
        </w:rPr>
        <w:t>name</w:t>
      </w:r>
      <w:r w:rsidR="00D1518C" w:rsidRPr="005B50EE">
        <w:rPr>
          <w:i/>
          <w:lang w:val="en-US"/>
        </w:rPr>
        <w:t>="authorized"</w:t>
      </w:r>
      <w:r w:rsidRPr="005B50EE">
        <w:rPr>
          <w:i/>
          <w:lang w:val="en-US"/>
        </w:rPr>
        <w:t xml:space="preserve"> id="authorized"</w:t>
      </w:r>
      <w:r w:rsidR="00D1518C" w:rsidRPr="00D1518C">
        <w:rPr>
          <w:i/>
          <w:lang w:val="en-US"/>
        </w:rPr>
        <w:t xml:space="preserve"> </w:t>
      </w:r>
      <w:r w:rsidRPr="005B50EE">
        <w:rPr>
          <w:i/>
          <w:lang w:val="en-US"/>
        </w:rPr>
        <w:t xml:space="preserve">/&gt; </w:t>
      </w:r>
      <w:r w:rsidRPr="005B50EE">
        <w:rPr>
          <w:i/>
        </w:rPr>
        <w:t>Запомнить</w:t>
      </w:r>
      <w:r w:rsidRPr="005B50EE">
        <w:rPr>
          <w:i/>
          <w:lang w:val="en-US"/>
        </w:rPr>
        <w:t xml:space="preserve"> </w:t>
      </w:r>
      <w:r w:rsidRPr="005B50EE">
        <w:rPr>
          <w:i/>
        </w:rPr>
        <w:t>меня</w:t>
      </w:r>
    </w:p>
    <w:p w:rsidR="005B50EE" w:rsidRPr="005B50EE" w:rsidRDefault="005B50EE" w:rsidP="005B50EE">
      <w:pPr>
        <w:spacing w:after="0" w:line="0" w:lineRule="atLeast"/>
        <w:ind w:firstLine="284"/>
        <w:jc w:val="both"/>
        <w:rPr>
          <w:i/>
          <w:lang w:val="en-US"/>
        </w:rPr>
      </w:pPr>
      <w:r w:rsidRPr="005B50EE">
        <w:rPr>
          <w:i/>
          <w:lang w:val="en-US"/>
        </w:rPr>
        <w:t>&lt;/label&gt;</w:t>
      </w:r>
    </w:p>
    <w:p w:rsidR="005B50EE" w:rsidRPr="005B50EE" w:rsidRDefault="005B50EE" w:rsidP="005B50EE">
      <w:pPr>
        <w:spacing w:after="0" w:line="0" w:lineRule="atLeast"/>
        <w:ind w:firstLine="284"/>
        <w:jc w:val="both"/>
        <w:rPr>
          <w:i/>
          <w:lang w:val="en-US"/>
        </w:rPr>
      </w:pPr>
      <w:r w:rsidRPr="005B50EE">
        <w:rPr>
          <w:i/>
          <w:lang w:val="en-US"/>
        </w:rPr>
        <w:t>&lt;button&gt;</w:t>
      </w:r>
      <w:r w:rsidRPr="005B50EE">
        <w:rPr>
          <w:i/>
        </w:rPr>
        <w:t>Войти</w:t>
      </w:r>
      <w:r w:rsidRPr="005B50EE">
        <w:rPr>
          <w:i/>
          <w:lang w:val="en-US"/>
        </w:rPr>
        <w:t>&lt;/button&gt;</w:t>
      </w:r>
    </w:p>
    <w:p w:rsidR="005B50EE" w:rsidRDefault="005B50EE" w:rsidP="005B50EE">
      <w:pPr>
        <w:spacing w:after="0" w:line="0" w:lineRule="atLeast"/>
        <w:jc w:val="both"/>
        <w:rPr>
          <w:i/>
        </w:rPr>
      </w:pPr>
      <w:r w:rsidRPr="00D1518C">
        <w:rPr>
          <w:i/>
        </w:rPr>
        <w:t>&lt;/</w:t>
      </w:r>
      <w:r w:rsidRPr="005B50EE">
        <w:rPr>
          <w:i/>
          <w:lang w:val="en-US"/>
        </w:rPr>
        <w:t>form</w:t>
      </w:r>
      <w:r w:rsidRPr="00D1518C">
        <w:rPr>
          <w:i/>
        </w:rPr>
        <w:t>&gt;</w:t>
      </w:r>
    </w:p>
    <w:p w:rsidR="0081761D" w:rsidRDefault="00A03C64" w:rsidP="00A03C64">
      <w:pPr>
        <w:spacing w:after="0" w:line="0" w:lineRule="atLeast"/>
        <w:jc w:val="center"/>
      </w:pPr>
      <w:r>
        <w:rPr>
          <w:i/>
          <w:noProof/>
        </w:rPr>
        <w:drawing>
          <wp:inline distT="0" distB="0" distL="0" distR="0">
            <wp:extent cx="1790490" cy="20421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37" cy="207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>
            <wp:extent cx="4162425" cy="1790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73B" w:rsidRDefault="0065273B" w:rsidP="0065273B">
      <w:pPr>
        <w:spacing w:after="0" w:line="0" w:lineRule="atLeast"/>
        <w:ind w:firstLine="284"/>
        <w:jc w:val="both"/>
        <w:rPr>
          <w:lang w:val="en-US"/>
        </w:rPr>
      </w:pPr>
      <w:r>
        <w:lastRenderedPageBreak/>
        <w:t xml:space="preserve">Атрибут </w:t>
      </w:r>
      <w:r w:rsidRPr="00213B24">
        <w:rPr>
          <w:b/>
          <w:i/>
          <w:highlight w:val="cyan"/>
          <w:lang w:val="en-US"/>
        </w:rPr>
        <w:t>action</w:t>
      </w:r>
      <w:r w:rsidRPr="00213B24">
        <w:t xml:space="preserve"> </w:t>
      </w:r>
      <w:r>
        <w:t xml:space="preserve">для </w:t>
      </w:r>
      <w:r w:rsidRPr="004F7696">
        <w:rPr>
          <w:b/>
          <w:i/>
          <w:lang w:val="en-US"/>
        </w:rPr>
        <w:t>form</w:t>
      </w:r>
      <w:r w:rsidRPr="004F7696">
        <w:t xml:space="preserve"> </w:t>
      </w:r>
      <w:r>
        <w:t>отвечает за отправку данных формы на сервер или внешний сервис.</w:t>
      </w:r>
      <w:r w:rsidRPr="000E1BB8">
        <w:t xml:space="preserve"> </w:t>
      </w:r>
      <w:r>
        <w:t>Его значением могут быть</w:t>
      </w:r>
      <w:r>
        <w:rPr>
          <w:lang w:val="en-US"/>
        </w:rPr>
        <w:t>:</w:t>
      </w:r>
    </w:p>
    <w:p w:rsidR="0065273B" w:rsidRDefault="0065273B" w:rsidP="0065273B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Пустое значение, заданное по умолчанию.</w:t>
      </w:r>
    </w:p>
    <w:p w:rsidR="0065273B" w:rsidRDefault="0065273B" w:rsidP="0065273B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>
        <w:t>Путь до скрипта.</w:t>
      </w:r>
    </w:p>
    <w:p w:rsidR="0065273B" w:rsidRPr="000E1BB8" w:rsidRDefault="0065273B" w:rsidP="0065273B">
      <w:pPr>
        <w:pStyle w:val="af9"/>
        <w:numPr>
          <w:ilvl w:val="0"/>
          <w:numId w:val="44"/>
        </w:numPr>
        <w:spacing w:after="0" w:line="0" w:lineRule="atLeast"/>
        <w:ind w:left="0" w:firstLine="284"/>
        <w:jc w:val="both"/>
      </w:pPr>
      <w:r w:rsidRPr="000E1BB8">
        <w:rPr>
          <w:lang w:val="en-US"/>
        </w:rPr>
        <w:t>URL</w:t>
      </w:r>
      <w:r w:rsidRPr="000E1BB8">
        <w:t xml:space="preserve"> </w:t>
      </w:r>
      <w:r>
        <w:t xml:space="preserve">до сервиса, предоставляющего готовый скрипт (форм-процессорами). Например, </w:t>
      </w:r>
      <w:hyperlink r:id="rId40" w:history="1">
        <w:r w:rsidRPr="00F560C0">
          <w:rPr>
            <w:rStyle w:val="afa"/>
          </w:rPr>
          <w:t>таким</w:t>
        </w:r>
      </w:hyperlink>
      <w:r>
        <w:t>.</w:t>
      </w:r>
    </w:p>
    <w:p w:rsidR="0065273B" w:rsidRPr="00727632" w:rsidRDefault="00727632" w:rsidP="00727632">
      <w:pPr>
        <w:spacing w:after="0" w:line="0" w:lineRule="atLeast"/>
        <w:jc w:val="both"/>
        <w:rPr>
          <w:i/>
        </w:rPr>
      </w:pPr>
      <w:r w:rsidRPr="00727632">
        <w:rPr>
          <w:i/>
        </w:rPr>
        <w:t xml:space="preserve">&lt;form </w:t>
      </w:r>
      <w:r w:rsidRPr="00727632">
        <w:rPr>
          <w:i/>
          <w:highlight w:val="yellow"/>
        </w:rPr>
        <w:t>action</w:t>
      </w:r>
      <w:r w:rsidRPr="00727632">
        <w:rPr>
          <w:i/>
        </w:rPr>
        <w:t>=""&gt;&lt;/form&gt;</w:t>
      </w:r>
    </w:p>
    <w:p w:rsidR="00727632" w:rsidRDefault="00727632" w:rsidP="00A03C64">
      <w:pPr>
        <w:spacing w:after="0" w:line="0" w:lineRule="atLeast"/>
        <w:ind w:firstLine="284"/>
        <w:jc w:val="both"/>
      </w:pPr>
    </w:p>
    <w:p w:rsidR="00FD7974" w:rsidRDefault="00FB3C50" w:rsidP="00A03C64">
      <w:pPr>
        <w:spacing w:after="0" w:line="0" w:lineRule="atLeast"/>
        <w:ind w:firstLine="284"/>
        <w:jc w:val="both"/>
      </w:pPr>
      <w:r>
        <w:t>Главным отличие</w:t>
      </w:r>
      <w:r w:rsidR="00AB581A">
        <w:t xml:space="preserve">м </w:t>
      </w:r>
      <w:r w:rsidR="00AB581A">
        <w:t>значения</w:t>
      </w:r>
      <w:r>
        <w:t xml:space="preserve"> </w:t>
      </w:r>
      <w:r w:rsidR="003344F7" w:rsidRPr="00FB3C50">
        <w:rPr>
          <w:b/>
          <w:i/>
          <w:lang w:val="en-US"/>
        </w:rPr>
        <w:t>radio</w:t>
      </w:r>
      <w:r w:rsidR="003344F7" w:rsidRPr="00FB3C50">
        <w:t xml:space="preserve"> </w:t>
      </w:r>
      <w:r>
        <w:t xml:space="preserve">от </w:t>
      </w:r>
      <w:r w:rsidR="003344F7" w:rsidRPr="00FB3C50">
        <w:rPr>
          <w:b/>
          <w:i/>
          <w:lang w:val="en-US"/>
        </w:rPr>
        <w:t>checkbox</w:t>
      </w:r>
      <w:r w:rsidR="003344F7" w:rsidRPr="00FB3C50">
        <w:t xml:space="preserve"> </w:t>
      </w:r>
      <w:r w:rsidR="00AB581A">
        <w:t xml:space="preserve">для </w:t>
      </w:r>
      <w:r w:rsidR="00AB581A">
        <w:t xml:space="preserve">атрибута </w:t>
      </w:r>
      <w:r w:rsidR="00AB581A" w:rsidRPr="00AB581A">
        <w:rPr>
          <w:b/>
          <w:i/>
          <w:highlight w:val="cyan"/>
          <w:lang w:val="en-US"/>
        </w:rPr>
        <w:t>type</w:t>
      </w:r>
      <w:r w:rsidR="00AB581A">
        <w:t xml:space="preserve"> </w:t>
      </w:r>
      <w:r>
        <w:t xml:space="preserve">является </w:t>
      </w:r>
      <w:r w:rsidR="003344F7">
        <w:t xml:space="preserve">отсутствие </w:t>
      </w:r>
      <w:r>
        <w:t>возможност</w:t>
      </w:r>
      <w:r w:rsidR="003344F7">
        <w:t>и</w:t>
      </w:r>
      <w:r>
        <w:t xml:space="preserve"> множественного выбора. </w:t>
      </w:r>
      <w:r w:rsidR="003344F7">
        <w:t>В первом случае</w:t>
      </w:r>
      <w:r w:rsidR="00AB581A">
        <w:t>,</w:t>
      </w:r>
      <w:r w:rsidR="003344F7">
        <w:t xml:space="preserve"> значение переменной </w:t>
      </w:r>
      <w:r w:rsidR="003344F7" w:rsidRPr="003344F7">
        <w:rPr>
          <w:b/>
          <w:i/>
          <w:lang w:val="en-US"/>
        </w:rPr>
        <w:t>name</w:t>
      </w:r>
      <w:r w:rsidR="003344F7" w:rsidRPr="003344F7">
        <w:t xml:space="preserve"> </w:t>
      </w:r>
      <w:r w:rsidR="003344F7">
        <w:t>просто перезаписывается. Во втором же – дублируется при отправке запроса.</w:t>
      </w:r>
    </w:p>
    <w:p w:rsidR="00FB3C50" w:rsidRDefault="00FB3C50" w:rsidP="00A03C64">
      <w:pPr>
        <w:spacing w:after="0" w:line="0" w:lineRule="atLeast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67475" cy="3790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50" w:rsidRPr="00FB3C50" w:rsidRDefault="003344F7" w:rsidP="00A03C64">
      <w:pPr>
        <w:spacing w:after="0" w:line="0" w:lineRule="atLeast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77000" cy="4191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42" w:rsidRDefault="00737F42" w:rsidP="00737F42">
      <w:pPr>
        <w:spacing w:after="0" w:line="0" w:lineRule="atLeast"/>
        <w:ind w:firstLine="284"/>
        <w:jc w:val="both"/>
      </w:pPr>
      <w:r>
        <w:t xml:space="preserve">Атрибут </w:t>
      </w:r>
      <w:r w:rsidRPr="003344F7">
        <w:rPr>
          <w:b/>
          <w:highlight w:val="cyan"/>
          <w:lang w:val="en-US"/>
        </w:rPr>
        <w:t>checked</w:t>
      </w:r>
      <w:r w:rsidRPr="003344F7">
        <w:t xml:space="preserve"> </w:t>
      </w:r>
      <w:r>
        <w:t xml:space="preserve">внутри тега </w:t>
      </w:r>
      <w:r w:rsidRPr="003344F7">
        <w:rPr>
          <w:b/>
          <w:i/>
          <w:lang w:val="en-US"/>
        </w:rPr>
        <w:t>input</w:t>
      </w:r>
      <w:r w:rsidRPr="003344F7">
        <w:t xml:space="preserve"> </w:t>
      </w:r>
      <w:r>
        <w:t>позволяет отмечать дефолтные варианты при загрузке страницы.</w:t>
      </w:r>
    </w:p>
    <w:p w:rsidR="00737F42" w:rsidRPr="003344F7" w:rsidRDefault="00737F42" w:rsidP="00737F42">
      <w:pPr>
        <w:spacing w:after="0" w:line="0" w:lineRule="atLeast"/>
        <w:ind w:firstLine="284"/>
        <w:jc w:val="both"/>
      </w:pPr>
      <w:r>
        <w:lastRenderedPageBreak/>
        <w:t xml:space="preserve">Атрибут </w:t>
      </w:r>
      <w:r>
        <w:rPr>
          <w:b/>
          <w:highlight w:val="cyan"/>
          <w:lang w:val="en-US"/>
        </w:rPr>
        <w:t>required</w:t>
      </w:r>
      <w:r w:rsidRPr="003344F7">
        <w:t xml:space="preserve"> </w:t>
      </w:r>
      <w:r>
        <w:t xml:space="preserve">внутри тега </w:t>
      </w:r>
      <w:r w:rsidRPr="003344F7">
        <w:rPr>
          <w:b/>
          <w:i/>
          <w:lang w:val="en-US"/>
        </w:rPr>
        <w:t>input</w:t>
      </w:r>
      <w:r w:rsidRPr="003344F7">
        <w:t xml:space="preserve"> </w:t>
      </w:r>
      <w:r>
        <w:t xml:space="preserve">позволяет отмечать </w:t>
      </w:r>
      <w:r w:rsidR="00DB7620">
        <w:t>обязательные к заполнению поля</w:t>
      </w:r>
      <w:r>
        <w:t>.</w:t>
      </w:r>
    </w:p>
    <w:p w:rsidR="00737F42" w:rsidRDefault="00737F42" w:rsidP="00DB7620">
      <w:pPr>
        <w:spacing w:after="0" w:line="0" w:lineRule="atLeast"/>
        <w:ind w:firstLine="284"/>
        <w:jc w:val="both"/>
      </w:pPr>
      <w:r>
        <w:t xml:space="preserve">Атрибут </w:t>
      </w:r>
      <w:r w:rsidR="00DB7620">
        <w:rPr>
          <w:b/>
          <w:highlight w:val="cyan"/>
          <w:lang w:val="en-US"/>
        </w:rPr>
        <w:t>disabled</w:t>
      </w:r>
      <w:r w:rsidRPr="003344F7">
        <w:t xml:space="preserve"> </w:t>
      </w:r>
      <w:r>
        <w:t xml:space="preserve">позволяет </w:t>
      </w:r>
      <w:r w:rsidR="00DB7620">
        <w:t>сделать одно или несколько полей недоступными для выбора</w:t>
      </w:r>
      <w:r>
        <w:t>.</w:t>
      </w:r>
    </w:p>
    <w:p w:rsidR="00A2298E" w:rsidRDefault="00A2298E" w:rsidP="00A2298E">
      <w:pPr>
        <w:spacing w:after="0" w:line="0" w:lineRule="atLeast"/>
        <w:ind w:firstLine="284"/>
        <w:jc w:val="both"/>
      </w:pPr>
    </w:p>
    <w:p w:rsidR="00940D57" w:rsidRPr="00B14F4B" w:rsidRDefault="00BD4CEA" w:rsidP="0019779D">
      <w:pPr>
        <w:spacing w:after="0" w:line="0" w:lineRule="atLeast"/>
        <w:ind w:firstLine="284"/>
        <w:jc w:val="both"/>
      </w:pPr>
      <w:r>
        <w:t xml:space="preserve">Для ввода </w:t>
      </w:r>
      <w:r w:rsidR="00B14F4B">
        <w:t>многострочн</w:t>
      </w:r>
      <w:r>
        <w:t>ого</w:t>
      </w:r>
      <w:r w:rsidR="00B14F4B">
        <w:t xml:space="preserve"> текст</w:t>
      </w:r>
      <w:r>
        <w:t>а</w:t>
      </w:r>
      <w:r w:rsidR="0081761D">
        <w:t xml:space="preserve"> в форме лучше использовать теги</w:t>
      </w:r>
      <w:r w:rsidR="00B14F4B">
        <w:t xml:space="preserve"> </w:t>
      </w:r>
      <w:r w:rsidR="0081761D" w:rsidRPr="00B14F4B">
        <w:rPr>
          <w:b/>
          <w:i/>
          <w:highlight w:val="cyan"/>
          <w:lang w:val="en-US"/>
        </w:rPr>
        <w:t>textarea</w:t>
      </w:r>
      <w:r w:rsidR="00B14F4B">
        <w:t>.</w:t>
      </w:r>
      <w:r w:rsidR="008025E9">
        <w:t xml:space="preserve"> Размер шрифта влияет на размер поля.</w:t>
      </w:r>
    </w:p>
    <w:p w:rsidR="00940D57" w:rsidRDefault="00DB603E" w:rsidP="0019779D">
      <w:pPr>
        <w:spacing w:after="0" w:line="0" w:lineRule="atLeast"/>
        <w:ind w:firstLine="284"/>
        <w:jc w:val="both"/>
      </w:pPr>
      <w:r>
        <w:t xml:space="preserve">Атрибут </w:t>
      </w:r>
      <w:r w:rsidRPr="00DB603E">
        <w:rPr>
          <w:b/>
          <w:i/>
          <w:highlight w:val="cyan"/>
          <w:lang w:val="en-US"/>
        </w:rPr>
        <w:t>rows</w:t>
      </w:r>
      <w:r w:rsidRPr="00DB603E">
        <w:t xml:space="preserve"> </w:t>
      </w:r>
      <w:r>
        <w:t>позволяет задать количество строк, которые помещаются в текстовом поле. По умолчанию равно 2.</w:t>
      </w:r>
    </w:p>
    <w:p w:rsidR="00DB603E" w:rsidRDefault="00DB603E" w:rsidP="0019779D">
      <w:pPr>
        <w:spacing w:after="0" w:line="0" w:lineRule="atLeast"/>
        <w:ind w:firstLine="284"/>
        <w:jc w:val="both"/>
      </w:pPr>
      <w:r>
        <w:t xml:space="preserve">Атрибут </w:t>
      </w:r>
      <w:r w:rsidRPr="00DB603E">
        <w:rPr>
          <w:b/>
          <w:i/>
          <w:highlight w:val="cyan"/>
          <w:lang w:val="en-US"/>
        </w:rPr>
        <w:t>cols</w:t>
      </w:r>
      <w:r w:rsidRPr="00DB603E">
        <w:t xml:space="preserve"> </w:t>
      </w:r>
      <w:r>
        <w:t>позволяет задать сколько символов поместится в каждой строке.</w:t>
      </w:r>
    </w:p>
    <w:p w:rsidR="00DB603E" w:rsidRDefault="00DB603E" w:rsidP="0019779D">
      <w:pPr>
        <w:spacing w:after="0" w:line="0" w:lineRule="atLeast"/>
        <w:ind w:firstLine="284"/>
        <w:jc w:val="both"/>
      </w:pPr>
      <w:r>
        <w:t xml:space="preserve">Свойство </w:t>
      </w:r>
      <w:r w:rsidRPr="00DB603E">
        <w:rPr>
          <w:b/>
          <w:i/>
          <w:highlight w:val="cyan"/>
          <w:lang w:val="en-US"/>
        </w:rPr>
        <w:t>resize</w:t>
      </w:r>
      <w:r w:rsidRPr="00DB603E">
        <w:t xml:space="preserve"> </w:t>
      </w:r>
      <w:r>
        <w:t xml:space="preserve">управляет возможностью изменения размера формы ввода текста. По умолчанию можно изменить размер, потянув за </w:t>
      </w:r>
      <w:r w:rsidR="00F238A2">
        <w:t xml:space="preserve">правый </w:t>
      </w:r>
      <w:r>
        <w:t>нижний угол.</w:t>
      </w:r>
      <w:r w:rsidR="006C6045">
        <w:t xml:space="preserve"> Свойства </w:t>
      </w:r>
      <w:r w:rsidR="006C6045" w:rsidRPr="006C6045">
        <w:rPr>
          <w:b/>
          <w:i/>
        </w:rPr>
        <w:t>width</w:t>
      </w:r>
      <w:r w:rsidR="006C6045" w:rsidRPr="006C6045">
        <w:t xml:space="preserve"> </w:t>
      </w:r>
      <w:r w:rsidR="006C6045">
        <w:t xml:space="preserve">и </w:t>
      </w:r>
      <w:r w:rsidR="006C6045" w:rsidRPr="006C6045">
        <w:rPr>
          <w:b/>
          <w:i/>
        </w:rPr>
        <w:t>height</w:t>
      </w:r>
      <w:r w:rsidR="006C6045">
        <w:t xml:space="preserve"> при применении </w:t>
      </w:r>
      <w:r w:rsidR="006C6045" w:rsidRPr="006C6045">
        <w:rPr>
          <w:b/>
          <w:i/>
        </w:rPr>
        <w:t>resize</w:t>
      </w:r>
      <w:r w:rsidR="006C6045">
        <w:t xml:space="preserve"> игнорируют </w:t>
      </w:r>
      <w:r w:rsidR="006C6045" w:rsidRPr="006C6045">
        <w:rPr>
          <w:b/>
          <w:i/>
        </w:rPr>
        <w:t>rows</w:t>
      </w:r>
      <w:r w:rsidR="006C6045">
        <w:t xml:space="preserve"> и </w:t>
      </w:r>
      <w:r w:rsidR="006C6045" w:rsidRPr="006C6045">
        <w:rPr>
          <w:b/>
          <w:i/>
        </w:rPr>
        <w:t>cols</w:t>
      </w:r>
      <w:r w:rsidR="006C6045">
        <w:t>.</w:t>
      </w:r>
    </w:p>
    <w:p w:rsidR="00477123" w:rsidRPr="00477123" w:rsidRDefault="00477123" w:rsidP="00477123">
      <w:pPr>
        <w:spacing w:after="0" w:line="0" w:lineRule="atLeast"/>
        <w:jc w:val="both"/>
        <w:rPr>
          <w:i/>
        </w:rPr>
      </w:pPr>
      <w:r w:rsidRPr="00477123">
        <w:rPr>
          <w:i/>
          <w:lang w:val="en-US"/>
        </w:rPr>
        <w:t>resize</w:t>
      </w:r>
      <w:r w:rsidRPr="00B6499B">
        <w:rPr>
          <w:i/>
        </w:rPr>
        <w:t xml:space="preserve">: </w:t>
      </w:r>
      <w:r w:rsidRPr="00477123">
        <w:rPr>
          <w:i/>
          <w:lang w:val="en-US"/>
        </w:rPr>
        <w:t>none</w:t>
      </w:r>
      <w:r w:rsidRPr="00B6499B">
        <w:rPr>
          <w:i/>
        </w:rPr>
        <w:t>;</w:t>
      </w:r>
      <w:r w:rsidRPr="00B6499B">
        <w:rPr>
          <w:i/>
        </w:rPr>
        <w:tab/>
      </w:r>
      <w:r w:rsidRPr="00B6499B">
        <w:rPr>
          <w:i/>
        </w:rPr>
        <w:tab/>
      </w:r>
      <w:r w:rsidRPr="00B6499B">
        <w:rPr>
          <w:i/>
          <w:highlight w:val="yellow"/>
        </w:rPr>
        <w:t xml:space="preserve">// запретить </w:t>
      </w:r>
      <w:r w:rsidR="00B6499B">
        <w:rPr>
          <w:i/>
          <w:highlight w:val="yellow"/>
        </w:rPr>
        <w:t xml:space="preserve">любое </w:t>
      </w:r>
      <w:r w:rsidR="00B6499B" w:rsidRPr="00B6499B">
        <w:rPr>
          <w:i/>
          <w:highlight w:val="yellow"/>
        </w:rPr>
        <w:t>изменение</w:t>
      </w:r>
    </w:p>
    <w:p w:rsidR="00940D57" w:rsidRPr="00B6499B" w:rsidRDefault="00477123" w:rsidP="00477123">
      <w:pPr>
        <w:spacing w:after="0" w:line="0" w:lineRule="atLeast"/>
        <w:jc w:val="both"/>
        <w:rPr>
          <w:i/>
        </w:rPr>
      </w:pPr>
      <w:r w:rsidRPr="00477123">
        <w:rPr>
          <w:i/>
          <w:lang w:val="en-US"/>
        </w:rPr>
        <w:t>resize</w:t>
      </w:r>
      <w:r w:rsidRPr="00B6499B">
        <w:rPr>
          <w:i/>
        </w:rPr>
        <w:t xml:space="preserve">: </w:t>
      </w:r>
      <w:r w:rsidRPr="00477123">
        <w:rPr>
          <w:i/>
          <w:lang w:val="en-US"/>
        </w:rPr>
        <w:t>vertical</w:t>
      </w:r>
      <w:r w:rsidRPr="00B6499B">
        <w:rPr>
          <w:i/>
        </w:rPr>
        <w:t>;</w:t>
      </w:r>
      <w:r w:rsidR="00B6499B" w:rsidRPr="00B6499B">
        <w:rPr>
          <w:i/>
        </w:rPr>
        <w:tab/>
      </w:r>
      <w:r w:rsidR="00B6499B" w:rsidRPr="00B6499B">
        <w:rPr>
          <w:i/>
        </w:rPr>
        <w:tab/>
      </w:r>
      <w:r w:rsidR="00B6499B" w:rsidRPr="00B6499B">
        <w:rPr>
          <w:i/>
          <w:highlight w:val="yellow"/>
        </w:rPr>
        <w:t>// запретить изменение</w:t>
      </w:r>
      <w:r w:rsidR="00B6499B">
        <w:rPr>
          <w:i/>
          <w:highlight w:val="yellow"/>
        </w:rPr>
        <w:t xml:space="preserve"> по вертикали</w:t>
      </w:r>
    </w:p>
    <w:p w:rsidR="00940D57" w:rsidRPr="00B6499B" w:rsidRDefault="00477123" w:rsidP="00477123">
      <w:pPr>
        <w:spacing w:after="0" w:line="0" w:lineRule="atLeast"/>
        <w:jc w:val="both"/>
        <w:rPr>
          <w:i/>
        </w:rPr>
      </w:pPr>
      <w:r w:rsidRPr="00477123">
        <w:rPr>
          <w:i/>
          <w:lang w:val="en-US"/>
        </w:rPr>
        <w:t>resize</w:t>
      </w:r>
      <w:r w:rsidRPr="00B6499B">
        <w:rPr>
          <w:i/>
        </w:rPr>
        <w:t xml:space="preserve">: </w:t>
      </w:r>
      <w:r w:rsidRPr="00477123">
        <w:rPr>
          <w:i/>
          <w:lang w:val="en-US"/>
        </w:rPr>
        <w:t>horizontal</w:t>
      </w:r>
      <w:r w:rsidRPr="00B6499B">
        <w:rPr>
          <w:i/>
        </w:rPr>
        <w:t>;</w:t>
      </w:r>
      <w:r w:rsidR="00B6499B" w:rsidRPr="00B6499B">
        <w:rPr>
          <w:i/>
        </w:rPr>
        <w:tab/>
      </w:r>
      <w:r w:rsidR="00B6499B" w:rsidRPr="00B6499B">
        <w:rPr>
          <w:i/>
          <w:highlight w:val="yellow"/>
        </w:rPr>
        <w:t>// запретить изменение</w:t>
      </w:r>
      <w:r w:rsidR="00B6499B">
        <w:rPr>
          <w:i/>
          <w:highlight w:val="yellow"/>
        </w:rPr>
        <w:t xml:space="preserve"> по горизонтали</w:t>
      </w:r>
    </w:p>
    <w:p w:rsidR="00940D57" w:rsidRPr="00B6499B" w:rsidRDefault="00940D57" w:rsidP="0019779D">
      <w:pPr>
        <w:spacing w:after="0" w:line="0" w:lineRule="atLeast"/>
        <w:ind w:firstLine="284"/>
        <w:jc w:val="both"/>
      </w:pPr>
    </w:p>
    <w:p w:rsidR="00940D57" w:rsidRPr="005E3AD3" w:rsidRDefault="009E44D4" w:rsidP="0019779D">
      <w:pPr>
        <w:spacing w:after="0" w:line="0" w:lineRule="atLeast"/>
        <w:ind w:firstLine="284"/>
        <w:jc w:val="both"/>
      </w:pPr>
      <w:r>
        <w:t xml:space="preserve">Для создания поля с выпадающим списком используются теги </w:t>
      </w:r>
      <w:r w:rsidRPr="009E44D4">
        <w:rPr>
          <w:b/>
          <w:i/>
          <w:highlight w:val="cyan"/>
          <w:lang w:val="en-US"/>
        </w:rPr>
        <w:t>select</w:t>
      </w:r>
      <w:r w:rsidRPr="009E44D4">
        <w:t xml:space="preserve">. </w:t>
      </w:r>
      <w:r>
        <w:t xml:space="preserve">Варианты же заключены между тегами </w:t>
      </w:r>
      <w:r w:rsidRPr="009E44D4">
        <w:rPr>
          <w:b/>
          <w:i/>
          <w:highlight w:val="cyan"/>
          <w:lang w:val="en-US"/>
        </w:rPr>
        <w:t>option</w:t>
      </w:r>
      <w:r w:rsidRPr="009E44D4">
        <w:t>.</w:t>
      </w:r>
      <w:r w:rsidR="005E3AD3">
        <w:t xml:space="preserve"> Для объединения опций в группы можно использовать тег </w:t>
      </w:r>
      <w:r w:rsidR="005E3AD3" w:rsidRPr="005E3AD3">
        <w:rPr>
          <w:b/>
          <w:i/>
          <w:highlight w:val="cyan"/>
        </w:rPr>
        <w:t>optgroup</w:t>
      </w:r>
      <w:r w:rsidR="005E3AD3" w:rsidRPr="005E3AD3">
        <w:t xml:space="preserve">, </w:t>
      </w:r>
      <w:r w:rsidR="005E3AD3">
        <w:t xml:space="preserve">но не стоит вкладывать один </w:t>
      </w:r>
      <w:r w:rsidR="005E3AD3" w:rsidRPr="005E3AD3">
        <w:rPr>
          <w:b/>
          <w:i/>
          <w:lang w:val="en-US"/>
        </w:rPr>
        <w:t>optgroup</w:t>
      </w:r>
      <w:r w:rsidR="005E3AD3" w:rsidRPr="005E3AD3">
        <w:t xml:space="preserve"> </w:t>
      </w:r>
      <w:r w:rsidR="005E3AD3">
        <w:t>в другой.</w:t>
      </w:r>
    </w:p>
    <w:p w:rsidR="009E44D4" w:rsidRPr="00761D8C" w:rsidRDefault="009E44D4" w:rsidP="009E44D4">
      <w:pPr>
        <w:spacing w:after="0" w:line="0" w:lineRule="atLeast"/>
        <w:jc w:val="both"/>
        <w:rPr>
          <w:i/>
          <w:lang w:val="en-US"/>
        </w:rPr>
      </w:pPr>
      <w:r w:rsidRPr="00761D8C">
        <w:rPr>
          <w:i/>
          <w:lang w:val="en-US"/>
        </w:rPr>
        <w:t>&lt;select&gt;</w:t>
      </w:r>
    </w:p>
    <w:p w:rsidR="005E3AD3" w:rsidRPr="00761D8C" w:rsidRDefault="005E3AD3" w:rsidP="005E3AD3">
      <w:pPr>
        <w:spacing w:after="0" w:line="0" w:lineRule="atLeast"/>
        <w:ind w:firstLine="284"/>
        <w:jc w:val="both"/>
        <w:rPr>
          <w:i/>
          <w:lang w:val="en-US"/>
        </w:rPr>
      </w:pPr>
      <w:r w:rsidRPr="00761D8C">
        <w:rPr>
          <w:i/>
          <w:lang w:val="en-US"/>
        </w:rPr>
        <w:t>&lt;optgroup label="</w:t>
      </w:r>
      <w:r w:rsidRPr="005E3AD3">
        <w:rPr>
          <w:i/>
        </w:rPr>
        <w:t>Выберите</w:t>
      </w:r>
      <w:r w:rsidRPr="00761D8C">
        <w:rPr>
          <w:i/>
          <w:lang w:val="en-US"/>
        </w:rPr>
        <w:t xml:space="preserve"> </w:t>
      </w:r>
      <w:r w:rsidRPr="005E3AD3">
        <w:rPr>
          <w:i/>
        </w:rPr>
        <w:t>тотем</w:t>
      </w:r>
      <w:r w:rsidRPr="00761D8C">
        <w:rPr>
          <w:i/>
          <w:lang w:val="en-US"/>
        </w:rPr>
        <w:t xml:space="preserve"> </w:t>
      </w:r>
      <w:r w:rsidRPr="005E3AD3">
        <w:rPr>
          <w:i/>
        </w:rPr>
        <w:t>дня</w:t>
      </w:r>
      <w:r w:rsidRPr="00761D8C">
        <w:rPr>
          <w:i/>
          <w:lang w:val="en-US"/>
        </w:rPr>
        <w:t>" id="totem"&gt;</w:t>
      </w:r>
    </w:p>
    <w:p w:rsidR="005E3AD3" w:rsidRPr="00761D8C" w:rsidRDefault="005E3AD3" w:rsidP="005E3AD3">
      <w:pPr>
        <w:spacing w:after="0" w:line="0" w:lineRule="atLeast"/>
        <w:ind w:firstLine="567"/>
        <w:jc w:val="both"/>
        <w:rPr>
          <w:i/>
          <w:lang w:val="en-US"/>
        </w:rPr>
      </w:pPr>
      <w:r w:rsidRPr="00761D8C">
        <w:rPr>
          <w:i/>
          <w:lang w:val="en-US"/>
        </w:rPr>
        <w:t>&lt;</w:t>
      </w:r>
      <w:r w:rsidRPr="005E3AD3">
        <w:rPr>
          <w:i/>
          <w:lang w:val="en-US"/>
        </w:rPr>
        <w:t>option</w:t>
      </w:r>
      <w:r w:rsidRPr="00761D8C">
        <w:rPr>
          <w:i/>
          <w:lang w:val="en-US"/>
        </w:rPr>
        <w:t xml:space="preserve"> </w:t>
      </w:r>
      <w:r w:rsidRPr="005E3AD3">
        <w:rPr>
          <w:i/>
          <w:lang w:val="en-US"/>
        </w:rPr>
        <w:t>value</w:t>
      </w:r>
      <w:r w:rsidRPr="00761D8C">
        <w:rPr>
          <w:i/>
          <w:lang w:val="en-US"/>
        </w:rPr>
        <w:t>="</w:t>
      </w:r>
      <w:r w:rsidRPr="005E3AD3">
        <w:rPr>
          <w:i/>
        </w:rPr>
        <w:t>Тигр</w:t>
      </w:r>
      <w:r w:rsidRPr="00761D8C">
        <w:rPr>
          <w:i/>
          <w:lang w:val="en-US"/>
        </w:rPr>
        <w:t xml:space="preserve"> </w:t>
      </w:r>
      <w:r w:rsidRPr="005E3AD3">
        <w:rPr>
          <w:i/>
        </w:rPr>
        <w:t>из</w:t>
      </w:r>
      <w:r w:rsidRPr="00761D8C">
        <w:rPr>
          <w:i/>
          <w:lang w:val="en-US"/>
        </w:rPr>
        <w:t xml:space="preserve"> </w:t>
      </w:r>
      <w:r w:rsidRPr="005E3AD3">
        <w:rPr>
          <w:i/>
        </w:rPr>
        <w:t>мадагаскара</w:t>
      </w:r>
      <w:r w:rsidRPr="00761D8C">
        <w:rPr>
          <w:i/>
          <w:lang w:val="en-US"/>
        </w:rPr>
        <w:t>"&gt;</w:t>
      </w:r>
      <w:r w:rsidRPr="005E3AD3">
        <w:rPr>
          <w:i/>
        </w:rPr>
        <w:t>Тигр</w:t>
      </w:r>
      <w:r w:rsidRPr="00761D8C">
        <w:rPr>
          <w:i/>
          <w:lang w:val="en-US"/>
        </w:rPr>
        <w:t xml:space="preserve"> </w:t>
      </w:r>
      <w:r w:rsidRPr="005E3AD3">
        <w:rPr>
          <w:i/>
        </w:rPr>
        <w:t>из</w:t>
      </w:r>
      <w:r w:rsidRPr="00761D8C">
        <w:rPr>
          <w:i/>
          <w:lang w:val="en-US"/>
        </w:rPr>
        <w:t xml:space="preserve"> </w:t>
      </w:r>
      <w:r w:rsidRPr="005E3AD3">
        <w:rPr>
          <w:i/>
        </w:rPr>
        <w:t>мадагаскара</w:t>
      </w:r>
      <w:r w:rsidRPr="00761D8C">
        <w:rPr>
          <w:i/>
          <w:lang w:val="en-US"/>
        </w:rPr>
        <w:t>&lt;/</w:t>
      </w:r>
      <w:r w:rsidRPr="005E3AD3">
        <w:rPr>
          <w:i/>
          <w:lang w:val="en-US"/>
        </w:rPr>
        <w:t>option</w:t>
      </w:r>
      <w:r w:rsidRPr="00761D8C">
        <w:rPr>
          <w:i/>
          <w:lang w:val="en-US"/>
        </w:rPr>
        <w:t>&gt;</w:t>
      </w:r>
    </w:p>
    <w:p w:rsidR="005E3AD3" w:rsidRPr="00761D8C" w:rsidRDefault="005E3AD3" w:rsidP="005E3AD3">
      <w:pPr>
        <w:spacing w:after="0" w:line="0" w:lineRule="atLeast"/>
        <w:ind w:firstLine="567"/>
        <w:jc w:val="both"/>
        <w:rPr>
          <w:i/>
          <w:lang w:val="en-US"/>
        </w:rPr>
      </w:pPr>
      <w:r w:rsidRPr="00761D8C">
        <w:rPr>
          <w:i/>
          <w:lang w:val="en-US"/>
        </w:rPr>
        <w:t>&lt;</w:t>
      </w:r>
      <w:r w:rsidRPr="005E3AD3">
        <w:rPr>
          <w:i/>
          <w:lang w:val="en-US"/>
        </w:rPr>
        <w:t>option</w:t>
      </w:r>
      <w:r w:rsidRPr="00761D8C">
        <w:rPr>
          <w:i/>
          <w:lang w:val="en-US"/>
        </w:rPr>
        <w:t xml:space="preserve"> </w:t>
      </w:r>
      <w:r w:rsidRPr="005E3AD3">
        <w:rPr>
          <w:i/>
          <w:lang w:val="en-US"/>
        </w:rPr>
        <w:t>value</w:t>
      </w:r>
      <w:r w:rsidRPr="00761D8C">
        <w:rPr>
          <w:i/>
          <w:lang w:val="en-US"/>
        </w:rPr>
        <w:t>="</w:t>
      </w:r>
      <w:r w:rsidRPr="005E3AD3">
        <w:rPr>
          <w:i/>
        </w:rPr>
        <w:t>Бешеная</w:t>
      </w:r>
      <w:r w:rsidRPr="00761D8C">
        <w:rPr>
          <w:i/>
          <w:lang w:val="en-US"/>
        </w:rPr>
        <w:t xml:space="preserve"> </w:t>
      </w:r>
      <w:r w:rsidRPr="005E3AD3">
        <w:rPr>
          <w:i/>
        </w:rPr>
        <w:t>каракатица</w:t>
      </w:r>
      <w:r w:rsidRPr="00761D8C">
        <w:rPr>
          <w:i/>
          <w:lang w:val="en-US"/>
        </w:rPr>
        <w:t>"&gt;</w:t>
      </w:r>
      <w:r w:rsidRPr="005E3AD3">
        <w:rPr>
          <w:i/>
        </w:rPr>
        <w:t>Бешеная</w:t>
      </w:r>
      <w:r w:rsidRPr="00761D8C">
        <w:rPr>
          <w:i/>
          <w:lang w:val="en-US"/>
        </w:rPr>
        <w:t xml:space="preserve"> </w:t>
      </w:r>
      <w:r w:rsidRPr="005E3AD3">
        <w:rPr>
          <w:i/>
        </w:rPr>
        <w:t>каракатица</w:t>
      </w:r>
      <w:r w:rsidRPr="00761D8C">
        <w:rPr>
          <w:i/>
          <w:lang w:val="en-US"/>
        </w:rPr>
        <w:t>&lt;/</w:t>
      </w:r>
      <w:r w:rsidRPr="005E3AD3">
        <w:rPr>
          <w:i/>
          <w:lang w:val="en-US"/>
        </w:rPr>
        <w:t>option</w:t>
      </w:r>
      <w:r w:rsidRPr="00761D8C">
        <w:rPr>
          <w:i/>
          <w:lang w:val="en-US"/>
        </w:rPr>
        <w:t xml:space="preserve">&gt; </w:t>
      </w:r>
    </w:p>
    <w:p w:rsidR="005E3AD3" w:rsidRPr="005E3AD3" w:rsidRDefault="005E3AD3" w:rsidP="005E3AD3">
      <w:pPr>
        <w:spacing w:after="0" w:line="0" w:lineRule="atLeast"/>
        <w:ind w:firstLine="284"/>
        <w:jc w:val="both"/>
        <w:rPr>
          <w:i/>
        </w:rPr>
      </w:pPr>
      <w:r w:rsidRPr="005E3AD3">
        <w:rPr>
          <w:i/>
        </w:rPr>
        <w:t>&lt;/optgroup&gt;</w:t>
      </w:r>
    </w:p>
    <w:p w:rsidR="00940D57" w:rsidRPr="005E3AD3" w:rsidRDefault="009E44D4" w:rsidP="009E44D4">
      <w:pPr>
        <w:spacing w:after="0" w:line="0" w:lineRule="atLeast"/>
        <w:jc w:val="both"/>
        <w:rPr>
          <w:i/>
        </w:rPr>
      </w:pPr>
      <w:r w:rsidRPr="005E3AD3">
        <w:rPr>
          <w:i/>
        </w:rPr>
        <w:t>&lt;/</w:t>
      </w:r>
      <w:r w:rsidRPr="009E44D4">
        <w:rPr>
          <w:i/>
          <w:lang w:val="en-US"/>
        </w:rPr>
        <w:t>select</w:t>
      </w:r>
      <w:r w:rsidRPr="005E3AD3">
        <w:rPr>
          <w:i/>
        </w:rPr>
        <w:t>&gt;</w:t>
      </w:r>
    </w:p>
    <w:p w:rsidR="000128C6" w:rsidRPr="005E3AD3" w:rsidRDefault="000128C6" w:rsidP="0019779D">
      <w:pPr>
        <w:spacing w:after="0" w:line="0" w:lineRule="atLeast"/>
        <w:ind w:firstLine="284"/>
        <w:jc w:val="both"/>
      </w:pPr>
    </w:p>
    <w:p w:rsidR="00761D8C" w:rsidRPr="00761D8C" w:rsidRDefault="00761D8C" w:rsidP="00761D8C">
      <w:pPr>
        <w:spacing w:after="0" w:line="0" w:lineRule="atLeast"/>
        <w:ind w:firstLine="284"/>
        <w:jc w:val="both"/>
      </w:pPr>
      <w:r>
        <w:t xml:space="preserve">С помощью тегов </w:t>
      </w:r>
      <w:r w:rsidRPr="00761D8C">
        <w:rPr>
          <w:b/>
          <w:i/>
          <w:highlight w:val="cyan"/>
          <w:lang w:val="en-US"/>
        </w:rPr>
        <w:t>label</w:t>
      </w:r>
      <w:r w:rsidRPr="00761D8C">
        <w:t xml:space="preserve"> (</w:t>
      </w:r>
      <w:r>
        <w:t>ярлык</w:t>
      </w:r>
      <w:r w:rsidRPr="00761D8C">
        <w:t xml:space="preserve">) </w:t>
      </w:r>
      <w:r>
        <w:t xml:space="preserve">мы сообщаем пользователю, что именно вводить в каждое поле. Для более тесной связки ярлыка и поля ввода используются атрибуты </w:t>
      </w:r>
      <w:r w:rsidRPr="00761D8C">
        <w:rPr>
          <w:b/>
          <w:i/>
          <w:highlight w:val="cyan"/>
          <w:lang w:val="en-US"/>
        </w:rPr>
        <w:t>for</w:t>
      </w:r>
      <w:r w:rsidRPr="00761D8C">
        <w:t xml:space="preserve"> </w:t>
      </w:r>
      <w:r>
        <w:t xml:space="preserve">и </w:t>
      </w:r>
      <w:r w:rsidRPr="00761D8C">
        <w:rPr>
          <w:b/>
          <w:i/>
          <w:highlight w:val="cyan"/>
          <w:lang w:val="en-US"/>
        </w:rPr>
        <w:t>id</w:t>
      </w:r>
      <w:r w:rsidRPr="00761D8C">
        <w:t>.</w:t>
      </w:r>
      <w:r>
        <w:t xml:space="preserve"> Сами по себе поля ввода не имеют семантики, а ярлыки позволяют скринридерам озвучивать их. Ярлыки также можно скрывать с помощью </w:t>
      </w:r>
      <w:r w:rsidRPr="00F00EBF">
        <w:rPr>
          <w:i/>
          <w:lang w:val="en-US"/>
        </w:rPr>
        <w:t>visually</w:t>
      </w:r>
      <w:r w:rsidRPr="00761D8C">
        <w:rPr>
          <w:i/>
        </w:rPr>
        <w:t>-</w:t>
      </w:r>
      <w:r w:rsidRPr="00F00EBF">
        <w:rPr>
          <w:i/>
          <w:lang w:val="en-US"/>
        </w:rPr>
        <w:t>hidden</w:t>
      </w:r>
      <w:r>
        <w:t>. Например</w:t>
      </w:r>
      <w:r w:rsidRPr="00761D8C">
        <w:t>:</w:t>
      </w:r>
    </w:p>
    <w:p w:rsidR="00761D8C" w:rsidRPr="00733E13" w:rsidRDefault="00761D8C" w:rsidP="00761D8C">
      <w:pPr>
        <w:spacing w:after="0" w:line="0" w:lineRule="atLeast"/>
        <w:jc w:val="both"/>
        <w:rPr>
          <w:i/>
        </w:rPr>
      </w:pPr>
      <w:r w:rsidRPr="00733E13">
        <w:rPr>
          <w:i/>
        </w:rPr>
        <w:t>&lt;</w:t>
      </w:r>
      <w:r w:rsidRPr="00733E13">
        <w:rPr>
          <w:i/>
          <w:highlight w:val="yellow"/>
          <w:lang w:val="en-US"/>
        </w:rPr>
        <w:t>label</w:t>
      </w:r>
      <w:r w:rsidRPr="00733E13">
        <w:rPr>
          <w:i/>
        </w:rPr>
        <w:t xml:space="preserve"> </w:t>
      </w:r>
      <w:r w:rsidRPr="00733E13">
        <w:rPr>
          <w:i/>
          <w:lang w:val="en-US"/>
        </w:rPr>
        <w:t>class</w:t>
      </w:r>
      <w:r w:rsidRPr="00733E13">
        <w:rPr>
          <w:i/>
        </w:rPr>
        <w:t>="</w:t>
      </w:r>
      <w:r w:rsidRPr="00733E13">
        <w:rPr>
          <w:i/>
          <w:lang w:val="en-US"/>
        </w:rPr>
        <w:t>name</w:t>
      </w:r>
      <w:r w:rsidRPr="00733E13">
        <w:rPr>
          <w:i/>
        </w:rPr>
        <w:t>"&gt;</w:t>
      </w:r>
      <w:r w:rsidRPr="00733E13">
        <w:rPr>
          <w:i/>
        </w:rPr>
        <w:tab/>
      </w:r>
      <w:r w:rsidRPr="00733E13">
        <w:rPr>
          <w:i/>
        </w:rPr>
        <w:tab/>
      </w:r>
      <w:r w:rsidRPr="00733E13">
        <w:rPr>
          <w:i/>
        </w:rPr>
        <w:tab/>
      </w:r>
      <w:r>
        <w:rPr>
          <w:i/>
        </w:rPr>
        <w:tab/>
      </w:r>
      <w:r w:rsidRPr="00733E13">
        <w:rPr>
          <w:i/>
          <w:highlight w:val="yellow"/>
        </w:rPr>
        <w:t>// первый вариант</w:t>
      </w:r>
    </w:p>
    <w:p w:rsidR="00761D8C" w:rsidRDefault="00761D8C" w:rsidP="00761D8C">
      <w:pPr>
        <w:spacing w:after="0" w:line="0" w:lineRule="atLeast"/>
        <w:ind w:firstLine="284"/>
        <w:jc w:val="both"/>
        <w:rPr>
          <w:i/>
          <w:lang w:val="en-US"/>
        </w:rPr>
      </w:pPr>
      <w:r w:rsidRPr="00733E13">
        <w:rPr>
          <w:i/>
          <w:lang w:val="en-US"/>
        </w:rPr>
        <w:t>&lt;span&gt;Имя&lt;/span&gt;</w:t>
      </w:r>
    </w:p>
    <w:p w:rsidR="00761D8C" w:rsidRDefault="00761D8C" w:rsidP="00761D8C">
      <w:pPr>
        <w:spacing w:after="0" w:line="0" w:lineRule="atLeast"/>
        <w:ind w:firstLine="284"/>
        <w:jc w:val="both"/>
        <w:rPr>
          <w:i/>
          <w:lang w:val="en-US"/>
        </w:rPr>
      </w:pPr>
      <w:r w:rsidRPr="00733E13">
        <w:rPr>
          <w:i/>
          <w:lang w:val="en-US"/>
        </w:rPr>
        <w:t>&lt;input type="text"</w:t>
      </w:r>
      <w:r>
        <w:rPr>
          <w:i/>
          <w:lang w:val="en-US"/>
        </w:rPr>
        <w:t xml:space="preserve"> /</w:t>
      </w:r>
      <w:r w:rsidRPr="00733E13">
        <w:rPr>
          <w:i/>
          <w:lang w:val="en-US"/>
        </w:rPr>
        <w:t>&gt;</w:t>
      </w:r>
    </w:p>
    <w:p w:rsidR="00761D8C" w:rsidRDefault="00761D8C" w:rsidP="00761D8C">
      <w:pPr>
        <w:spacing w:after="0" w:line="0" w:lineRule="atLeast"/>
        <w:jc w:val="both"/>
        <w:rPr>
          <w:i/>
          <w:lang w:val="en-US"/>
        </w:rPr>
      </w:pPr>
      <w:r w:rsidRPr="00733E13">
        <w:rPr>
          <w:i/>
          <w:lang w:val="en-US"/>
        </w:rPr>
        <w:t>&lt;/</w:t>
      </w:r>
      <w:r w:rsidRPr="00733E13">
        <w:rPr>
          <w:i/>
          <w:highlight w:val="yellow"/>
          <w:lang w:val="en-US"/>
        </w:rPr>
        <w:t>label</w:t>
      </w:r>
      <w:r w:rsidRPr="00733E13">
        <w:rPr>
          <w:i/>
          <w:lang w:val="en-US"/>
        </w:rPr>
        <w:t>&gt;</w:t>
      </w:r>
    </w:p>
    <w:p w:rsidR="00761D8C" w:rsidRPr="00DD1A7C" w:rsidRDefault="00761D8C" w:rsidP="00761D8C">
      <w:pPr>
        <w:spacing w:after="0" w:line="0" w:lineRule="atLeast"/>
        <w:jc w:val="both"/>
        <w:rPr>
          <w:i/>
        </w:rPr>
      </w:pPr>
      <w:r w:rsidRPr="00DD1A7C">
        <w:rPr>
          <w:i/>
        </w:rPr>
        <w:t>&lt;</w:t>
      </w:r>
      <w:r w:rsidRPr="00733E13">
        <w:rPr>
          <w:i/>
          <w:lang w:val="en-US"/>
        </w:rPr>
        <w:t>label</w:t>
      </w:r>
      <w:r w:rsidRPr="00DD1A7C">
        <w:rPr>
          <w:i/>
        </w:rPr>
        <w:t xml:space="preserve"> </w:t>
      </w:r>
      <w:r w:rsidRPr="00733E13">
        <w:rPr>
          <w:i/>
          <w:highlight w:val="yellow"/>
          <w:lang w:val="en-US"/>
        </w:rPr>
        <w:t>for</w:t>
      </w:r>
      <w:r w:rsidRPr="00DD1A7C">
        <w:rPr>
          <w:i/>
        </w:rPr>
        <w:t>="</w:t>
      </w:r>
      <w:r w:rsidRPr="00733E13">
        <w:rPr>
          <w:i/>
          <w:lang w:val="en-US"/>
        </w:rPr>
        <w:t>surname</w:t>
      </w:r>
      <w:r w:rsidRPr="00DD1A7C">
        <w:rPr>
          <w:i/>
        </w:rPr>
        <w:t>"&gt;</w:t>
      </w:r>
      <w:r w:rsidRPr="00733E13">
        <w:rPr>
          <w:i/>
        </w:rPr>
        <w:t>Фамилия</w:t>
      </w:r>
      <w:r w:rsidRPr="00DD1A7C">
        <w:rPr>
          <w:i/>
        </w:rPr>
        <w:t>&lt;/</w:t>
      </w:r>
      <w:r w:rsidRPr="00733E13">
        <w:rPr>
          <w:i/>
          <w:lang w:val="en-US"/>
        </w:rPr>
        <w:t>label</w:t>
      </w:r>
      <w:r w:rsidRPr="00DD1A7C">
        <w:rPr>
          <w:i/>
        </w:rPr>
        <w:t>&gt;</w:t>
      </w:r>
      <w:r w:rsidRPr="00DD1A7C">
        <w:rPr>
          <w:i/>
        </w:rPr>
        <w:tab/>
      </w:r>
      <w:r w:rsidRPr="00DD1A7C">
        <w:rPr>
          <w:i/>
          <w:highlight w:val="yellow"/>
        </w:rPr>
        <w:t xml:space="preserve">// </w:t>
      </w:r>
      <w:r w:rsidRPr="00733E13">
        <w:rPr>
          <w:i/>
          <w:highlight w:val="yellow"/>
        </w:rPr>
        <w:t>второй</w:t>
      </w:r>
      <w:r w:rsidRPr="00DD1A7C">
        <w:rPr>
          <w:i/>
          <w:highlight w:val="yellow"/>
        </w:rPr>
        <w:t xml:space="preserve"> </w:t>
      </w:r>
      <w:r w:rsidRPr="00733E13">
        <w:rPr>
          <w:i/>
          <w:highlight w:val="yellow"/>
        </w:rPr>
        <w:t>вариант</w:t>
      </w:r>
    </w:p>
    <w:p w:rsidR="00007D07" w:rsidRPr="00DD1A7C" w:rsidRDefault="00761D8C" w:rsidP="00761D8C">
      <w:pPr>
        <w:spacing w:after="0" w:line="0" w:lineRule="atLeast"/>
        <w:jc w:val="both"/>
        <w:rPr>
          <w:i/>
        </w:rPr>
      </w:pPr>
      <w:r w:rsidRPr="00DD1A7C">
        <w:rPr>
          <w:i/>
        </w:rPr>
        <w:t>&lt;</w:t>
      </w:r>
      <w:r w:rsidRPr="00733E13">
        <w:rPr>
          <w:i/>
          <w:lang w:val="en-US"/>
        </w:rPr>
        <w:t>input</w:t>
      </w:r>
      <w:r w:rsidRPr="00DD1A7C">
        <w:rPr>
          <w:i/>
        </w:rPr>
        <w:t xml:space="preserve"> </w:t>
      </w:r>
      <w:r w:rsidRPr="00733E13">
        <w:rPr>
          <w:i/>
          <w:lang w:val="en-US"/>
        </w:rPr>
        <w:t>type</w:t>
      </w:r>
      <w:r w:rsidRPr="00DD1A7C">
        <w:rPr>
          <w:i/>
        </w:rPr>
        <w:t>="</w:t>
      </w:r>
      <w:r w:rsidRPr="00733E13">
        <w:rPr>
          <w:i/>
          <w:lang w:val="en-US"/>
        </w:rPr>
        <w:t>text</w:t>
      </w:r>
      <w:r w:rsidRPr="00DD1A7C">
        <w:rPr>
          <w:i/>
        </w:rPr>
        <w:t xml:space="preserve">" </w:t>
      </w:r>
      <w:r w:rsidRPr="00DD1A7C">
        <w:rPr>
          <w:i/>
          <w:highlight w:val="yellow"/>
        </w:rPr>
        <w:t xml:space="preserve"> </w:t>
      </w:r>
      <w:r w:rsidRPr="00733E13">
        <w:rPr>
          <w:i/>
          <w:highlight w:val="yellow"/>
          <w:lang w:val="en-US"/>
        </w:rPr>
        <w:t>id</w:t>
      </w:r>
      <w:r w:rsidRPr="00DD1A7C">
        <w:rPr>
          <w:i/>
        </w:rPr>
        <w:t>="</w:t>
      </w:r>
      <w:r w:rsidRPr="00733E13">
        <w:rPr>
          <w:i/>
          <w:lang w:val="en-US"/>
        </w:rPr>
        <w:t>surname</w:t>
      </w:r>
      <w:r w:rsidRPr="00DD1A7C">
        <w:rPr>
          <w:i/>
        </w:rPr>
        <w:t>" /&gt;</w:t>
      </w:r>
      <w:r w:rsidR="00DD1A7C" w:rsidRPr="00DD1A7C">
        <w:rPr>
          <w:i/>
        </w:rPr>
        <w:tab/>
      </w:r>
      <w:r w:rsidR="00DD1A7C" w:rsidRPr="00DD1A7C">
        <w:rPr>
          <w:i/>
        </w:rPr>
        <w:tab/>
      </w:r>
      <w:r w:rsidR="00DD1A7C" w:rsidRPr="00DD1A7C">
        <w:rPr>
          <w:i/>
          <w:highlight w:val="yellow"/>
        </w:rPr>
        <w:t xml:space="preserve">// </w:t>
      </w:r>
      <w:r w:rsidR="00DD1A7C" w:rsidRPr="00DD1A7C">
        <w:rPr>
          <w:i/>
          <w:highlight w:val="yellow"/>
        </w:rPr>
        <w:t>п</w:t>
      </w:r>
      <w:r w:rsidR="00DD1A7C">
        <w:rPr>
          <w:i/>
          <w:highlight w:val="yellow"/>
        </w:rPr>
        <w:t>озволяет расположить ярл</w:t>
      </w:r>
      <w:r w:rsidR="00DD1A7C">
        <w:rPr>
          <w:i/>
          <w:highlight w:val="yellow"/>
        </w:rPr>
        <w:t>ы</w:t>
      </w:r>
      <w:r w:rsidR="00DD1A7C">
        <w:rPr>
          <w:i/>
          <w:highlight w:val="yellow"/>
        </w:rPr>
        <w:t>к и поле в разных местах</w:t>
      </w:r>
    </w:p>
    <w:p w:rsidR="00761D8C" w:rsidRPr="00DD1A7C" w:rsidRDefault="00761D8C" w:rsidP="00761D8C">
      <w:pPr>
        <w:spacing w:after="0" w:line="0" w:lineRule="atLeast"/>
        <w:ind w:firstLine="284"/>
        <w:jc w:val="both"/>
      </w:pPr>
    </w:p>
    <w:p w:rsidR="00761D8C" w:rsidRPr="002F4F1C" w:rsidRDefault="00761D8C" w:rsidP="00761D8C">
      <w:pPr>
        <w:spacing w:after="0" w:line="0" w:lineRule="atLeast"/>
        <w:ind w:firstLine="284"/>
        <w:jc w:val="both"/>
      </w:pPr>
      <w:r w:rsidRPr="002F4F1C">
        <w:rPr>
          <w:u w:val="single"/>
        </w:rPr>
        <w:t>Поля ввода – это интерактивный элемент. Нельзя портить его фокусное состояние</w:t>
      </w:r>
      <w:r>
        <w:rPr>
          <w:u w:val="single"/>
        </w:rPr>
        <w:t xml:space="preserve"> и ухудшать доступность</w:t>
      </w:r>
      <w:r w:rsidRPr="002F4F1C">
        <w:rPr>
          <w:u w:val="single"/>
        </w:rPr>
        <w:t>.</w:t>
      </w:r>
      <w:r>
        <w:t xml:space="preserve"> Не убирайте </w:t>
      </w:r>
      <w:r w:rsidRPr="002F4F1C">
        <w:rPr>
          <w:i/>
          <w:lang w:val="en-US"/>
        </w:rPr>
        <w:t>outline</w:t>
      </w:r>
      <w:r w:rsidRPr="002F4F1C">
        <w:t xml:space="preserve">, </w:t>
      </w:r>
      <w:r>
        <w:t>а если меняете его, меняйте на контрастный.</w:t>
      </w:r>
    </w:p>
    <w:p w:rsidR="00C66C8F" w:rsidRPr="00761D8C" w:rsidRDefault="00C66C8F" w:rsidP="0019779D">
      <w:pPr>
        <w:spacing w:after="0" w:line="0" w:lineRule="atLeast"/>
        <w:ind w:firstLine="284"/>
        <w:jc w:val="both"/>
      </w:pPr>
    </w:p>
    <w:p w:rsidR="00A2298E" w:rsidRPr="0022276D" w:rsidRDefault="00A2298E" w:rsidP="00A2298E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highlight w:val="cyan"/>
          <w:lang w:val="en-US"/>
        </w:rPr>
        <w:t>autocomplete</w:t>
      </w:r>
      <w:r w:rsidRPr="003344F7">
        <w:t xml:space="preserve"> </w:t>
      </w:r>
      <w:r>
        <w:t>позволяет</w:t>
      </w:r>
      <w:r w:rsidRPr="0022276D">
        <w:t xml:space="preserve"> </w:t>
      </w:r>
      <w:r>
        <w:t xml:space="preserve">управлять автозаполнением полей формы, основываясь на </w:t>
      </w:r>
      <w:r w:rsidRPr="0022276D">
        <w:rPr>
          <w:b/>
          <w:i/>
          <w:lang w:val="en-US"/>
        </w:rPr>
        <w:t>type</w:t>
      </w:r>
      <w:r w:rsidRPr="0022276D">
        <w:t xml:space="preserve"> </w:t>
      </w:r>
      <w:r>
        <w:t xml:space="preserve">полей ввода. По умолчанию включено настройками </w:t>
      </w:r>
      <w:r w:rsidRPr="0022276D">
        <w:rPr>
          <w:i/>
          <w:lang w:val="en-US"/>
        </w:rPr>
        <w:t>html</w:t>
      </w:r>
      <w:r>
        <w:t xml:space="preserve">, а также политиками браузеров. </w:t>
      </w:r>
      <w:r>
        <w:t>Он т</w:t>
      </w:r>
      <w:r>
        <w:t>акже позволяет задать значение автозаполнения для конкретного поля</w:t>
      </w:r>
      <w:r>
        <w:t xml:space="preserve"> с тегами </w:t>
      </w:r>
      <w:r w:rsidRPr="00A2298E">
        <w:rPr>
          <w:b/>
          <w:i/>
          <w:lang w:val="en-US"/>
        </w:rPr>
        <w:t>input</w:t>
      </w:r>
      <w:r w:rsidRPr="00A2298E">
        <w:t xml:space="preserve">, </w:t>
      </w:r>
      <w:r w:rsidRPr="00A2298E">
        <w:rPr>
          <w:b/>
          <w:i/>
          <w:lang w:val="en-US"/>
        </w:rPr>
        <w:t>select</w:t>
      </w:r>
      <w:r w:rsidRPr="00A2298E">
        <w:t xml:space="preserve"> </w:t>
      </w:r>
      <w:r>
        <w:t xml:space="preserve">и </w:t>
      </w:r>
      <w:r w:rsidRPr="00A2298E">
        <w:rPr>
          <w:b/>
          <w:i/>
          <w:lang w:val="en-US"/>
        </w:rPr>
        <w:t>textarea</w:t>
      </w:r>
      <w:r>
        <w:t>.</w:t>
      </w:r>
    </w:p>
    <w:p w:rsidR="00A2298E" w:rsidRPr="00A2298E" w:rsidRDefault="00A2298E" w:rsidP="00A2298E">
      <w:pPr>
        <w:spacing w:after="0" w:line="0" w:lineRule="atLeast"/>
        <w:jc w:val="both"/>
        <w:rPr>
          <w:i/>
          <w:lang w:val="en-US"/>
        </w:rPr>
      </w:pPr>
      <w:r w:rsidRPr="00A2298E">
        <w:rPr>
          <w:i/>
          <w:lang w:val="en-US"/>
        </w:rPr>
        <w:t>&lt;form autocomplete="off"&gt;</w:t>
      </w:r>
    </w:p>
    <w:p w:rsidR="00A2298E" w:rsidRPr="00A2298E" w:rsidRDefault="00A2298E" w:rsidP="00A2298E">
      <w:pPr>
        <w:spacing w:after="0" w:line="0" w:lineRule="atLeast"/>
        <w:ind w:firstLine="284"/>
        <w:jc w:val="both"/>
        <w:rPr>
          <w:i/>
          <w:lang w:val="en-US"/>
        </w:rPr>
      </w:pPr>
      <w:r w:rsidRPr="00A2298E">
        <w:rPr>
          <w:i/>
          <w:lang w:val="en-US"/>
        </w:rPr>
        <w:t>&lt;label for="email" class="visually-hidden"&gt;</w:t>
      </w:r>
      <w:r w:rsidRPr="00A2298E">
        <w:rPr>
          <w:i/>
        </w:rPr>
        <w:t>Почта</w:t>
      </w:r>
      <w:r w:rsidRPr="00A2298E">
        <w:rPr>
          <w:i/>
          <w:lang w:val="en-US"/>
        </w:rPr>
        <w:t>&lt;/label&gt;</w:t>
      </w:r>
    </w:p>
    <w:p w:rsidR="00A2298E" w:rsidRPr="00A2298E" w:rsidRDefault="00A2298E" w:rsidP="00A2298E">
      <w:pPr>
        <w:spacing w:after="0" w:line="0" w:lineRule="atLeast"/>
        <w:ind w:firstLine="284"/>
        <w:jc w:val="both"/>
        <w:rPr>
          <w:i/>
          <w:lang w:val="en-US"/>
        </w:rPr>
      </w:pPr>
      <w:r w:rsidRPr="00A2298E">
        <w:rPr>
          <w:i/>
          <w:lang w:val="en-US"/>
        </w:rPr>
        <w:t>&lt;input</w:t>
      </w:r>
    </w:p>
    <w:p w:rsidR="00A2298E" w:rsidRPr="00A2298E" w:rsidRDefault="00A2298E" w:rsidP="00A2298E">
      <w:pPr>
        <w:spacing w:after="0" w:line="0" w:lineRule="atLeast"/>
        <w:ind w:firstLine="567"/>
        <w:jc w:val="both"/>
        <w:rPr>
          <w:i/>
          <w:lang w:val="en-US"/>
        </w:rPr>
      </w:pPr>
      <w:r w:rsidRPr="00A2298E">
        <w:rPr>
          <w:i/>
          <w:lang w:val="en-US"/>
        </w:rPr>
        <w:t>type="text"</w:t>
      </w:r>
    </w:p>
    <w:p w:rsidR="00A2298E" w:rsidRPr="00A2298E" w:rsidRDefault="00A2298E" w:rsidP="00A2298E">
      <w:pPr>
        <w:spacing w:after="0" w:line="0" w:lineRule="atLeast"/>
        <w:ind w:firstLine="567"/>
        <w:jc w:val="both"/>
        <w:rPr>
          <w:i/>
          <w:lang w:val="en-US"/>
        </w:rPr>
      </w:pPr>
      <w:r w:rsidRPr="00A2298E">
        <w:rPr>
          <w:i/>
          <w:lang w:val="en-US"/>
        </w:rPr>
        <w:t>placeholder="me@example.com"</w:t>
      </w:r>
    </w:p>
    <w:p w:rsidR="00A2298E" w:rsidRPr="00A2298E" w:rsidRDefault="00A2298E" w:rsidP="00A2298E">
      <w:pPr>
        <w:spacing w:after="0" w:line="0" w:lineRule="atLeast"/>
        <w:ind w:firstLine="567"/>
        <w:jc w:val="both"/>
        <w:rPr>
          <w:i/>
          <w:lang w:val="en-US"/>
        </w:rPr>
      </w:pPr>
      <w:r w:rsidRPr="00A2298E">
        <w:rPr>
          <w:i/>
          <w:lang w:val="en-US"/>
        </w:rPr>
        <w:t>id="email"</w:t>
      </w:r>
    </w:p>
    <w:p w:rsidR="00A2298E" w:rsidRPr="00A2298E" w:rsidRDefault="00A2298E" w:rsidP="00A2298E">
      <w:pPr>
        <w:spacing w:after="0" w:line="0" w:lineRule="atLeast"/>
        <w:ind w:firstLine="567"/>
        <w:jc w:val="both"/>
        <w:rPr>
          <w:i/>
          <w:lang w:val="en-US"/>
        </w:rPr>
      </w:pPr>
      <w:r w:rsidRPr="00A2298E">
        <w:rPr>
          <w:i/>
          <w:lang w:val="en-US"/>
        </w:rPr>
        <w:t>name="email"</w:t>
      </w:r>
    </w:p>
    <w:p w:rsidR="00A2298E" w:rsidRPr="00A2298E" w:rsidRDefault="00A2298E" w:rsidP="00A2298E">
      <w:pPr>
        <w:spacing w:after="0" w:line="0" w:lineRule="atLeast"/>
        <w:ind w:firstLine="567"/>
        <w:jc w:val="both"/>
        <w:rPr>
          <w:i/>
          <w:lang w:val="en-US"/>
        </w:rPr>
      </w:pPr>
      <w:r w:rsidRPr="00A2298E">
        <w:rPr>
          <w:i/>
          <w:lang w:val="en-US"/>
        </w:rPr>
        <w:t>autocomplete="email"</w:t>
      </w:r>
    </w:p>
    <w:p w:rsidR="00A2298E" w:rsidRDefault="00A2298E" w:rsidP="00A2298E">
      <w:pPr>
        <w:spacing w:after="0" w:line="0" w:lineRule="atLeast"/>
        <w:ind w:firstLine="284"/>
        <w:jc w:val="both"/>
        <w:rPr>
          <w:i/>
        </w:rPr>
      </w:pPr>
      <w:r w:rsidRPr="00A2298E">
        <w:rPr>
          <w:i/>
        </w:rPr>
        <w:t>/&gt;</w:t>
      </w:r>
    </w:p>
    <w:p w:rsidR="00A2298E" w:rsidRPr="00DF4E79" w:rsidRDefault="00A2298E" w:rsidP="00A2298E">
      <w:pPr>
        <w:spacing w:after="0" w:line="0" w:lineRule="atLeast"/>
        <w:jc w:val="both"/>
        <w:rPr>
          <w:i/>
        </w:rPr>
      </w:pPr>
      <w:r w:rsidRPr="00A2298E">
        <w:rPr>
          <w:i/>
        </w:rPr>
        <w:t>&lt;</w:t>
      </w:r>
      <w:r w:rsidRPr="00DF4E79">
        <w:rPr>
          <w:i/>
        </w:rPr>
        <w:t>/</w:t>
      </w:r>
      <w:r w:rsidRPr="00A2298E">
        <w:rPr>
          <w:i/>
        </w:rPr>
        <w:t>form</w:t>
      </w:r>
      <w:r w:rsidRPr="00DF4E79">
        <w:rPr>
          <w:i/>
        </w:rPr>
        <w:t>&gt;</w:t>
      </w:r>
    </w:p>
    <w:p w:rsidR="00C66C8F" w:rsidRPr="00761D8C" w:rsidRDefault="00C66C8F" w:rsidP="0019779D">
      <w:pPr>
        <w:spacing w:after="0" w:line="0" w:lineRule="atLeast"/>
        <w:ind w:firstLine="284"/>
        <w:jc w:val="both"/>
      </w:pPr>
    </w:p>
    <w:p w:rsidR="00C66C8F" w:rsidRPr="00A457E3" w:rsidRDefault="0096054B" w:rsidP="0019779D">
      <w:pPr>
        <w:spacing w:after="0" w:line="0" w:lineRule="atLeast"/>
        <w:ind w:firstLine="284"/>
        <w:jc w:val="both"/>
      </w:pPr>
      <w:r>
        <w:t xml:space="preserve">Атрибут </w:t>
      </w:r>
      <w:r w:rsidRPr="00DF4E79">
        <w:rPr>
          <w:b/>
          <w:i/>
          <w:highlight w:val="cyan"/>
          <w:lang w:val="en-US"/>
        </w:rPr>
        <w:t>inputmode</w:t>
      </w:r>
      <w:r w:rsidR="00DF4E79" w:rsidRPr="00DF4E79">
        <w:t xml:space="preserve"> </w:t>
      </w:r>
      <w:r w:rsidR="00DF4E79">
        <w:t xml:space="preserve">отвечает за </w:t>
      </w:r>
      <w:r w:rsidR="00C964B8">
        <w:t xml:space="preserve">адаптацию </w:t>
      </w:r>
      <w:r w:rsidR="00DF4E79">
        <w:t>виртуальной клавиатуры</w:t>
      </w:r>
      <w:r w:rsidR="003E3491">
        <w:t xml:space="preserve"> под тип данных</w:t>
      </w:r>
      <w:bookmarkStart w:id="0" w:name="_GoBack"/>
      <w:bookmarkEnd w:id="0"/>
      <w:r w:rsidR="00DF4E79">
        <w:t xml:space="preserve">. Он во многом </w:t>
      </w:r>
      <w:r w:rsidR="007D02A9">
        <w:t xml:space="preserve">пересекается с атрибутом </w:t>
      </w:r>
      <w:r w:rsidR="00DF4E79" w:rsidRPr="00DF4E79">
        <w:rPr>
          <w:b/>
          <w:i/>
          <w:lang w:val="en-US"/>
        </w:rPr>
        <w:t>type</w:t>
      </w:r>
      <w:r w:rsidR="00DF4E79" w:rsidRPr="007D02A9">
        <w:t>.</w:t>
      </w:r>
      <w:r w:rsidR="00280B9C" w:rsidRPr="00280B9C">
        <w:t xml:space="preserve"> </w:t>
      </w:r>
      <w:r w:rsidR="00280B9C">
        <w:t xml:space="preserve">Например, для </w:t>
      </w:r>
      <w:r w:rsidR="00280B9C" w:rsidRPr="00280B9C">
        <w:rPr>
          <w:b/>
          <w:i/>
        </w:rPr>
        <w:t>&lt;input type="number"&gt;</w:t>
      </w:r>
      <w:r w:rsidR="00280B9C">
        <w:t xml:space="preserve"> у </w:t>
      </w:r>
      <w:r w:rsidR="00280B9C" w:rsidRPr="00280B9C">
        <w:rPr>
          <w:b/>
          <w:i/>
        </w:rPr>
        <w:t>inputmode</w:t>
      </w:r>
      <w:r w:rsidR="00280B9C">
        <w:t xml:space="preserve"> есть значения </w:t>
      </w:r>
      <w:r w:rsidR="00280B9C" w:rsidRPr="00280B9C">
        <w:rPr>
          <w:b/>
          <w:i/>
        </w:rPr>
        <w:t>numeric</w:t>
      </w:r>
      <w:r w:rsidR="00280B9C">
        <w:t xml:space="preserve"> (только цифры) и </w:t>
      </w:r>
      <w:r w:rsidR="00280B9C" w:rsidRPr="00280B9C">
        <w:rPr>
          <w:b/>
          <w:i/>
        </w:rPr>
        <w:t>decimal</w:t>
      </w:r>
      <w:r w:rsidR="00280B9C">
        <w:t xml:space="preserve"> (цифры и разделитель дробных чисел, адаптированный под язык раскладки).</w:t>
      </w:r>
      <w:r w:rsidR="00A457E3">
        <w:t xml:space="preserve"> Расширить набор значений можно с атрибутом </w:t>
      </w:r>
      <w:r w:rsidR="00A457E3" w:rsidRPr="00A457E3">
        <w:rPr>
          <w:b/>
          <w:i/>
          <w:highlight w:val="cyan"/>
          <w:lang w:val="en-US"/>
        </w:rPr>
        <w:t>pattern</w:t>
      </w:r>
      <w:r w:rsidR="00A457E3" w:rsidRPr="00A457E3">
        <w:t xml:space="preserve">. </w:t>
      </w:r>
      <w:r w:rsidR="00A457E3">
        <w:t xml:space="preserve">Подробнее можно почитать </w:t>
      </w:r>
      <w:hyperlink r:id="rId43" w:history="1">
        <w:r w:rsidR="00A457E3" w:rsidRPr="00A457E3">
          <w:rPr>
            <w:rStyle w:val="afa"/>
          </w:rPr>
          <w:t>тут</w:t>
        </w:r>
      </w:hyperlink>
      <w:r w:rsidR="00A457E3">
        <w:t>.</w:t>
      </w:r>
    </w:p>
    <w:p w:rsidR="00C66C8F" w:rsidRDefault="00C66C8F" w:rsidP="0019779D">
      <w:pPr>
        <w:spacing w:after="0" w:line="0" w:lineRule="atLeast"/>
        <w:ind w:firstLine="284"/>
        <w:jc w:val="both"/>
      </w:pPr>
    </w:p>
    <w:p w:rsidR="00A2298E" w:rsidRDefault="00A2298E" w:rsidP="0019779D">
      <w:pPr>
        <w:spacing w:after="0" w:line="0" w:lineRule="atLeast"/>
        <w:ind w:firstLine="284"/>
        <w:jc w:val="both"/>
      </w:pPr>
    </w:p>
    <w:p w:rsidR="00A2298E" w:rsidRDefault="00A2298E" w:rsidP="0019779D">
      <w:pPr>
        <w:spacing w:after="0" w:line="0" w:lineRule="atLeast"/>
        <w:ind w:firstLine="284"/>
        <w:jc w:val="both"/>
      </w:pPr>
    </w:p>
    <w:p w:rsidR="00A2298E" w:rsidRDefault="00A2298E" w:rsidP="0019779D">
      <w:pPr>
        <w:spacing w:after="0" w:line="0" w:lineRule="atLeast"/>
        <w:ind w:firstLine="284"/>
        <w:jc w:val="both"/>
      </w:pPr>
    </w:p>
    <w:p w:rsidR="00A2298E" w:rsidRDefault="00A2298E" w:rsidP="0019779D">
      <w:pPr>
        <w:spacing w:after="0" w:line="0" w:lineRule="atLeast"/>
        <w:ind w:firstLine="284"/>
        <w:jc w:val="both"/>
      </w:pPr>
    </w:p>
    <w:p w:rsidR="00A2298E" w:rsidRDefault="00A2298E" w:rsidP="0019779D">
      <w:pPr>
        <w:spacing w:after="0" w:line="0" w:lineRule="atLeast"/>
        <w:ind w:firstLine="284"/>
        <w:jc w:val="both"/>
      </w:pPr>
    </w:p>
    <w:p w:rsidR="00A2298E" w:rsidRDefault="00A2298E" w:rsidP="0019779D">
      <w:pPr>
        <w:spacing w:after="0" w:line="0" w:lineRule="atLeast"/>
        <w:ind w:firstLine="284"/>
        <w:jc w:val="both"/>
      </w:pPr>
    </w:p>
    <w:p w:rsidR="00A2298E" w:rsidRDefault="00A2298E" w:rsidP="0019779D">
      <w:pPr>
        <w:spacing w:after="0" w:line="0" w:lineRule="atLeast"/>
        <w:ind w:firstLine="284"/>
        <w:jc w:val="both"/>
      </w:pPr>
    </w:p>
    <w:p w:rsidR="00A2298E" w:rsidRDefault="00A2298E" w:rsidP="0019779D">
      <w:pPr>
        <w:spacing w:after="0" w:line="0" w:lineRule="atLeast"/>
        <w:ind w:firstLine="284"/>
        <w:jc w:val="both"/>
      </w:pPr>
    </w:p>
    <w:p w:rsidR="00A2298E" w:rsidRDefault="00A2298E" w:rsidP="0019779D">
      <w:pPr>
        <w:spacing w:after="0" w:line="0" w:lineRule="atLeast"/>
        <w:ind w:firstLine="284"/>
        <w:jc w:val="both"/>
      </w:pPr>
    </w:p>
    <w:p w:rsidR="00A2298E" w:rsidRDefault="00A2298E" w:rsidP="0019779D">
      <w:pPr>
        <w:spacing w:after="0" w:line="0" w:lineRule="atLeast"/>
        <w:ind w:firstLine="284"/>
        <w:jc w:val="both"/>
      </w:pPr>
    </w:p>
    <w:p w:rsidR="00A2298E" w:rsidRPr="00761D8C" w:rsidRDefault="00A2298E" w:rsidP="0019779D">
      <w:pPr>
        <w:spacing w:after="0" w:line="0" w:lineRule="atLeast"/>
        <w:ind w:firstLine="284"/>
        <w:jc w:val="both"/>
      </w:pPr>
    </w:p>
    <w:sectPr w:rsidR="00A2298E" w:rsidRPr="00761D8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95A" w:rsidRDefault="003B095A">
      <w:pPr>
        <w:spacing w:after="0" w:line="240" w:lineRule="auto"/>
      </w:pPr>
      <w:r>
        <w:separator/>
      </w:r>
    </w:p>
  </w:endnote>
  <w:endnote w:type="continuationSeparator" w:id="0">
    <w:p w:rsidR="003B095A" w:rsidRDefault="003B0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95A" w:rsidRDefault="003B095A">
      <w:pPr>
        <w:spacing w:after="0" w:line="240" w:lineRule="auto"/>
      </w:pPr>
      <w:r>
        <w:separator/>
      </w:r>
    </w:p>
  </w:footnote>
  <w:footnote w:type="continuationSeparator" w:id="0">
    <w:p w:rsidR="003B095A" w:rsidRDefault="003B0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B20"/>
    <w:multiLevelType w:val="hybridMultilevel"/>
    <w:tmpl w:val="0A4C7724"/>
    <w:lvl w:ilvl="0" w:tplc="14100B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DCD6B25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7F04F1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0B2B51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99E21F2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9240F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58E891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65B06B8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A6C85A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351FE2"/>
    <w:multiLevelType w:val="hybridMultilevel"/>
    <w:tmpl w:val="C8CA7178"/>
    <w:lvl w:ilvl="0" w:tplc="7A84808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A1E164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82E1D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CD45C5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BC0DED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E18D61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94CB73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F4434A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A72E3A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D70385"/>
    <w:multiLevelType w:val="hybridMultilevel"/>
    <w:tmpl w:val="8A64B8FA"/>
    <w:lvl w:ilvl="0" w:tplc="C1B0FAD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6369A4C">
      <w:start w:val="1"/>
      <w:numFmt w:val="lowerLetter"/>
      <w:lvlText w:val="%2."/>
      <w:lvlJc w:val="left"/>
      <w:pPr>
        <w:ind w:left="1440" w:hanging="360"/>
      </w:pPr>
    </w:lvl>
    <w:lvl w:ilvl="2" w:tplc="038ED784">
      <w:start w:val="1"/>
      <w:numFmt w:val="lowerRoman"/>
      <w:lvlText w:val="%3."/>
      <w:lvlJc w:val="right"/>
      <w:pPr>
        <w:ind w:left="2160" w:hanging="180"/>
      </w:pPr>
    </w:lvl>
    <w:lvl w:ilvl="3" w:tplc="90707FC2">
      <w:start w:val="1"/>
      <w:numFmt w:val="decimal"/>
      <w:lvlText w:val="%4."/>
      <w:lvlJc w:val="left"/>
      <w:pPr>
        <w:ind w:left="2880" w:hanging="360"/>
      </w:pPr>
    </w:lvl>
    <w:lvl w:ilvl="4" w:tplc="9EB888FC">
      <w:start w:val="1"/>
      <w:numFmt w:val="lowerLetter"/>
      <w:lvlText w:val="%5."/>
      <w:lvlJc w:val="left"/>
      <w:pPr>
        <w:ind w:left="3600" w:hanging="360"/>
      </w:pPr>
    </w:lvl>
    <w:lvl w:ilvl="5" w:tplc="B5CC05C8">
      <w:start w:val="1"/>
      <w:numFmt w:val="lowerRoman"/>
      <w:lvlText w:val="%6."/>
      <w:lvlJc w:val="right"/>
      <w:pPr>
        <w:ind w:left="4320" w:hanging="180"/>
      </w:pPr>
    </w:lvl>
    <w:lvl w:ilvl="6" w:tplc="3886F670">
      <w:start w:val="1"/>
      <w:numFmt w:val="decimal"/>
      <w:lvlText w:val="%7."/>
      <w:lvlJc w:val="left"/>
      <w:pPr>
        <w:ind w:left="5040" w:hanging="360"/>
      </w:pPr>
    </w:lvl>
    <w:lvl w:ilvl="7" w:tplc="AB56A9B6">
      <w:start w:val="1"/>
      <w:numFmt w:val="lowerLetter"/>
      <w:lvlText w:val="%8."/>
      <w:lvlJc w:val="left"/>
      <w:pPr>
        <w:ind w:left="5760" w:hanging="360"/>
      </w:pPr>
    </w:lvl>
    <w:lvl w:ilvl="8" w:tplc="604000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B344F"/>
    <w:multiLevelType w:val="hybridMultilevel"/>
    <w:tmpl w:val="D848D454"/>
    <w:lvl w:ilvl="0" w:tplc="57C0BA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4DEAD4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7CCD0F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26A1ED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DC89E8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CDC0ED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DCB18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8A4853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2B0892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D854D66"/>
    <w:multiLevelType w:val="hybridMultilevel"/>
    <w:tmpl w:val="F5ECE60E"/>
    <w:lvl w:ilvl="0" w:tplc="5A1EBBC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F3A30A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EB0651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832A63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788D9E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C7CE3B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90ACCD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1D63BD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67EB3A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2A74849"/>
    <w:multiLevelType w:val="hybridMultilevel"/>
    <w:tmpl w:val="D214DF86"/>
    <w:lvl w:ilvl="0" w:tplc="92E291E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DD82E2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1EE428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10E2C8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7347DC6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7980CF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CF0A8F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D2C039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C01A5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305A80"/>
    <w:multiLevelType w:val="hybridMultilevel"/>
    <w:tmpl w:val="37B44B76"/>
    <w:lvl w:ilvl="0" w:tplc="6664A3A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7B6C49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B08830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4CA8AB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60256F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2256F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9C65BE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80A6C47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E36754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CFF2206"/>
    <w:multiLevelType w:val="hybridMultilevel"/>
    <w:tmpl w:val="0316BA20"/>
    <w:lvl w:ilvl="0" w:tplc="14D0DB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6CB6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A9E9E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942ABD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46454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812FA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005CC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BA592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EE6F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31E9E"/>
    <w:multiLevelType w:val="hybridMultilevel"/>
    <w:tmpl w:val="BA5025AA"/>
    <w:lvl w:ilvl="0" w:tplc="4E325E9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E6457B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A82500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5BEF59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61C9A0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1C412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E0E4D2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B808A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DC6337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EC231E8"/>
    <w:multiLevelType w:val="hybridMultilevel"/>
    <w:tmpl w:val="BE1CCF54"/>
    <w:lvl w:ilvl="0" w:tplc="4CBE783C">
      <w:start w:val="1"/>
      <w:numFmt w:val="decimal"/>
      <w:lvlText w:val="%1."/>
      <w:lvlJc w:val="left"/>
      <w:pPr>
        <w:ind w:left="1004" w:hanging="360"/>
      </w:pPr>
    </w:lvl>
    <w:lvl w:ilvl="1" w:tplc="149287B6">
      <w:start w:val="1"/>
      <w:numFmt w:val="lowerLetter"/>
      <w:lvlText w:val="%2."/>
      <w:lvlJc w:val="left"/>
      <w:pPr>
        <w:ind w:left="1724" w:hanging="360"/>
      </w:pPr>
    </w:lvl>
    <w:lvl w:ilvl="2" w:tplc="FC5612A8">
      <w:start w:val="1"/>
      <w:numFmt w:val="lowerRoman"/>
      <w:lvlText w:val="%3."/>
      <w:lvlJc w:val="right"/>
      <w:pPr>
        <w:ind w:left="2444" w:hanging="180"/>
      </w:pPr>
    </w:lvl>
    <w:lvl w:ilvl="3" w:tplc="1DB28A02">
      <w:start w:val="1"/>
      <w:numFmt w:val="decimal"/>
      <w:lvlText w:val="%4."/>
      <w:lvlJc w:val="left"/>
      <w:pPr>
        <w:ind w:left="3164" w:hanging="360"/>
      </w:pPr>
    </w:lvl>
    <w:lvl w:ilvl="4" w:tplc="D65AD434">
      <w:start w:val="1"/>
      <w:numFmt w:val="lowerLetter"/>
      <w:lvlText w:val="%5."/>
      <w:lvlJc w:val="left"/>
      <w:pPr>
        <w:ind w:left="3884" w:hanging="360"/>
      </w:pPr>
    </w:lvl>
    <w:lvl w:ilvl="5" w:tplc="7B4EF63E">
      <w:start w:val="1"/>
      <w:numFmt w:val="lowerRoman"/>
      <w:lvlText w:val="%6."/>
      <w:lvlJc w:val="right"/>
      <w:pPr>
        <w:ind w:left="4604" w:hanging="180"/>
      </w:pPr>
    </w:lvl>
    <w:lvl w:ilvl="6" w:tplc="286E751A">
      <w:start w:val="1"/>
      <w:numFmt w:val="decimal"/>
      <w:lvlText w:val="%7."/>
      <w:lvlJc w:val="left"/>
      <w:pPr>
        <w:ind w:left="5324" w:hanging="360"/>
      </w:pPr>
    </w:lvl>
    <w:lvl w:ilvl="7" w:tplc="C74A0F40">
      <w:start w:val="1"/>
      <w:numFmt w:val="lowerLetter"/>
      <w:lvlText w:val="%8."/>
      <w:lvlJc w:val="left"/>
      <w:pPr>
        <w:ind w:left="6044" w:hanging="360"/>
      </w:pPr>
    </w:lvl>
    <w:lvl w:ilvl="8" w:tplc="843444EC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18406CE"/>
    <w:multiLevelType w:val="hybridMultilevel"/>
    <w:tmpl w:val="988E267A"/>
    <w:lvl w:ilvl="0" w:tplc="9F226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A41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CB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CC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05C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B6F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2A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4C8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C6B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717B2"/>
    <w:multiLevelType w:val="multilevel"/>
    <w:tmpl w:val="4D18ED3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2" w15:restartNumberingAfterBreak="0">
    <w:nsid w:val="28EF11C4"/>
    <w:multiLevelType w:val="hybridMultilevel"/>
    <w:tmpl w:val="82C2F1C4"/>
    <w:lvl w:ilvl="0" w:tplc="7AE669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58261F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0ACEB9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46E9FD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CD8A63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8FE97F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A740AB7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7B90BA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1F6749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E3A2920"/>
    <w:multiLevelType w:val="hybridMultilevel"/>
    <w:tmpl w:val="CD2CCA8E"/>
    <w:lvl w:ilvl="0" w:tplc="67C097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B5E0C94">
      <w:start w:val="1"/>
      <w:numFmt w:val="lowerLetter"/>
      <w:lvlText w:val="%2."/>
      <w:lvlJc w:val="left"/>
      <w:pPr>
        <w:ind w:left="1364" w:hanging="360"/>
      </w:pPr>
    </w:lvl>
    <w:lvl w:ilvl="2" w:tplc="EB4C83B2">
      <w:start w:val="1"/>
      <w:numFmt w:val="lowerRoman"/>
      <w:lvlText w:val="%3."/>
      <w:lvlJc w:val="right"/>
      <w:pPr>
        <w:ind w:left="2084" w:hanging="180"/>
      </w:pPr>
    </w:lvl>
    <w:lvl w:ilvl="3" w:tplc="D4289866">
      <w:start w:val="1"/>
      <w:numFmt w:val="decimal"/>
      <w:lvlText w:val="%4."/>
      <w:lvlJc w:val="left"/>
      <w:pPr>
        <w:ind w:left="2804" w:hanging="360"/>
      </w:pPr>
    </w:lvl>
    <w:lvl w:ilvl="4" w:tplc="EC4A9274">
      <w:start w:val="1"/>
      <w:numFmt w:val="lowerLetter"/>
      <w:lvlText w:val="%5."/>
      <w:lvlJc w:val="left"/>
      <w:pPr>
        <w:ind w:left="3524" w:hanging="360"/>
      </w:pPr>
    </w:lvl>
    <w:lvl w:ilvl="5" w:tplc="DDCA13DC">
      <w:start w:val="1"/>
      <w:numFmt w:val="lowerRoman"/>
      <w:lvlText w:val="%6."/>
      <w:lvlJc w:val="right"/>
      <w:pPr>
        <w:ind w:left="4244" w:hanging="180"/>
      </w:pPr>
    </w:lvl>
    <w:lvl w:ilvl="6" w:tplc="51B2B082">
      <w:start w:val="1"/>
      <w:numFmt w:val="decimal"/>
      <w:lvlText w:val="%7."/>
      <w:lvlJc w:val="left"/>
      <w:pPr>
        <w:ind w:left="4964" w:hanging="360"/>
      </w:pPr>
    </w:lvl>
    <w:lvl w:ilvl="7" w:tplc="096CEF14">
      <w:start w:val="1"/>
      <w:numFmt w:val="lowerLetter"/>
      <w:lvlText w:val="%8."/>
      <w:lvlJc w:val="left"/>
      <w:pPr>
        <w:ind w:left="5684" w:hanging="360"/>
      </w:pPr>
    </w:lvl>
    <w:lvl w:ilvl="8" w:tplc="8750927E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EE67CAC"/>
    <w:multiLevelType w:val="hybridMultilevel"/>
    <w:tmpl w:val="48AC3FE0"/>
    <w:lvl w:ilvl="0" w:tplc="DB48E4A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C0A9B7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C0A74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C563CF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E3A1136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0FC83B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3D407F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2A40C0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22C7C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29A794B"/>
    <w:multiLevelType w:val="hybridMultilevel"/>
    <w:tmpl w:val="2E9A39E4"/>
    <w:lvl w:ilvl="0" w:tplc="5F42F8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9D28662">
      <w:start w:val="1"/>
      <w:numFmt w:val="lowerLetter"/>
      <w:lvlText w:val="%2."/>
      <w:lvlJc w:val="left"/>
      <w:pPr>
        <w:ind w:left="1364" w:hanging="360"/>
      </w:pPr>
    </w:lvl>
    <w:lvl w:ilvl="2" w:tplc="C24420A8">
      <w:start w:val="1"/>
      <w:numFmt w:val="lowerRoman"/>
      <w:lvlText w:val="%3."/>
      <w:lvlJc w:val="right"/>
      <w:pPr>
        <w:ind w:left="2084" w:hanging="180"/>
      </w:pPr>
    </w:lvl>
    <w:lvl w:ilvl="3" w:tplc="45D42358">
      <w:start w:val="1"/>
      <w:numFmt w:val="decimal"/>
      <w:lvlText w:val="%4."/>
      <w:lvlJc w:val="left"/>
      <w:pPr>
        <w:ind w:left="2804" w:hanging="360"/>
      </w:pPr>
    </w:lvl>
    <w:lvl w:ilvl="4" w:tplc="4E6CEAC8">
      <w:start w:val="1"/>
      <w:numFmt w:val="lowerLetter"/>
      <w:lvlText w:val="%5."/>
      <w:lvlJc w:val="left"/>
      <w:pPr>
        <w:ind w:left="3524" w:hanging="360"/>
      </w:pPr>
    </w:lvl>
    <w:lvl w:ilvl="5" w:tplc="A84864AA">
      <w:start w:val="1"/>
      <w:numFmt w:val="lowerRoman"/>
      <w:lvlText w:val="%6."/>
      <w:lvlJc w:val="right"/>
      <w:pPr>
        <w:ind w:left="4244" w:hanging="180"/>
      </w:pPr>
    </w:lvl>
    <w:lvl w:ilvl="6" w:tplc="23109338">
      <w:start w:val="1"/>
      <w:numFmt w:val="decimal"/>
      <w:lvlText w:val="%7."/>
      <w:lvlJc w:val="left"/>
      <w:pPr>
        <w:ind w:left="4964" w:hanging="360"/>
      </w:pPr>
    </w:lvl>
    <w:lvl w:ilvl="7" w:tplc="5AE44758">
      <w:start w:val="1"/>
      <w:numFmt w:val="lowerLetter"/>
      <w:lvlText w:val="%8."/>
      <w:lvlJc w:val="left"/>
      <w:pPr>
        <w:ind w:left="5684" w:hanging="360"/>
      </w:pPr>
    </w:lvl>
    <w:lvl w:ilvl="8" w:tplc="75385EBC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332501B"/>
    <w:multiLevelType w:val="hybridMultilevel"/>
    <w:tmpl w:val="A9E89D3C"/>
    <w:lvl w:ilvl="0" w:tplc="8BCC9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A8C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503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01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2D4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BE2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8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EB8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B89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82CC9"/>
    <w:multiLevelType w:val="hybridMultilevel"/>
    <w:tmpl w:val="B7B08654"/>
    <w:lvl w:ilvl="0" w:tplc="E22664F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0EFBA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B62E86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9CAAAF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85879F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0864D4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134691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87A9D4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08E5D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DE37B7B"/>
    <w:multiLevelType w:val="hybridMultilevel"/>
    <w:tmpl w:val="D182EC4E"/>
    <w:lvl w:ilvl="0" w:tplc="EB34B1D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32437F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1C6C68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A00E1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981C5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408841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3CCF2B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7D41B6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6C05D2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068091E"/>
    <w:multiLevelType w:val="hybridMultilevel"/>
    <w:tmpl w:val="DCEE381A"/>
    <w:lvl w:ilvl="0" w:tplc="CCF098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A8EE7EC">
      <w:start w:val="1"/>
      <w:numFmt w:val="lowerLetter"/>
      <w:lvlText w:val="%2."/>
      <w:lvlJc w:val="left"/>
      <w:pPr>
        <w:ind w:left="1364" w:hanging="360"/>
      </w:pPr>
    </w:lvl>
    <w:lvl w:ilvl="2" w:tplc="D842EAEE">
      <w:start w:val="1"/>
      <w:numFmt w:val="lowerRoman"/>
      <w:lvlText w:val="%3."/>
      <w:lvlJc w:val="right"/>
      <w:pPr>
        <w:ind w:left="2084" w:hanging="180"/>
      </w:pPr>
    </w:lvl>
    <w:lvl w:ilvl="3" w:tplc="5EFC84DE">
      <w:start w:val="1"/>
      <w:numFmt w:val="decimal"/>
      <w:lvlText w:val="%4."/>
      <w:lvlJc w:val="left"/>
      <w:pPr>
        <w:ind w:left="2804" w:hanging="360"/>
      </w:pPr>
    </w:lvl>
    <w:lvl w:ilvl="4" w:tplc="B29EF45A">
      <w:start w:val="1"/>
      <w:numFmt w:val="lowerLetter"/>
      <w:lvlText w:val="%5."/>
      <w:lvlJc w:val="left"/>
      <w:pPr>
        <w:ind w:left="3524" w:hanging="360"/>
      </w:pPr>
    </w:lvl>
    <w:lvl w:ilvl="5" w:tplc="C63ED84A">
      <w:start w:val="1"/>
      <w:numFmt w:val="lowerRoman"/>
      <w:lvlText w:val="%6."/>
      <w:lvlJc w:val="right"/>
      <w:pPr>
        <w:ind w:left="4244" w:hanging="180"/>
      </w:pPr>
    </w:lvl>
    <w:lvl w:ilvl="6" w:tplc="3AFE74E0">
      <w:start w:val="1"/>
      <w:numFmt w:val="decimal"/>
      <w:lvlText w:val="%7."/>
      <w:lvlJc w:val="left"/>
      <w:pPr>
        <w:ind w:left="4964" w:hanging="360"/>
      </w:pPr>
    </w:lvl>
    <w:lvl w:ilvl="7" w:tplc="3370B0FC">
      <w:start w:val="1"/>
      <w:numFmt w:val="lowerLetter"/>
      <w:lvlText w:val="%8."/>
      <w:lvlJc w:val="left"/>
      <w:pPr>
        <w:ind w:left="5684" w:hanging="360"/>
      </w:pPr>
    </w:lvl>
    <w:lvl w:ilvl="8" w:tplc="3FD2AFC8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11A42FF"/>
    <w:multiLevelType w:val="hybridMultilevel"/>
    <w:tmpl w:val="E1F4DA6E"/>
    <w:lvl w:ilvl="0" w:tplc="6570DA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1E440DA">
      <w:start w:val="1"/>
      <w:numFmt w:val="lowerLetter"/>
      <w:lvlText w:val="%2."/>
      <w:lvlJc w:val="left"/>
      <w:pPr>
        <w:ind w:left="1364" w:hanging="360"/>
      </w:pPr>
    </w:lvl>
    <w:lvl w:ilvl="2" w:tplc="6B263236">
      <w:start w:val="1"/>
      <w:numFmt w:val="lowerRoman"/>
      <w:lvlText w:val="%3."/>
      <w:lvlJc w:val="right"/>
      <w:pPr>
        <w:ind w:left="2084" w:hanging="180"/>
      </w:pPr>
    </w:lvl>
    <w:lvl w:ilvl="3" w:tplc="C3AE7556">
      <w:start w:val="1"/>
      <w:numFmt w:val="decimal"/>
      <w:lvlText w:val="%4."/>
      <w:lvlJc w:val="left"/>
      <w:pPr>
        <w:ind w:left="2804" w:hanging="360"/>
      </w:pPr>
    </w:lvl>
    <w:lvl w:ilvl="4" w:tplc="F824FF90">
      <w:start w:val="1"/>
      <w:numFmt w:val="lowerLetter"/>
      <w:lvlText w:val="%5."/>
      <w:lvlJc w:val="left"/>
      <w:pPr>
        <w:ind w:left="3524" w:hanging="360"/>
      </w:pPr>
    </w:lvl>
    <w:lvl w:ilvl="5" w:tplc="F1563370">
      <w:start w:val="1"/>
      <w:numFmt w:val="lowerRoman"/>
      <w:lvlText w:val="%6."/>
      <w:lvlJc w:val="right"/>
      <w:pPr>
        <w:ind w:left="4244" w:hanging="180"/>
      </w:pPr>
    </w:lvl>
    <w:lvl w:ilvl="6" w:tplc="D4F8DF6E">
      <w:start w:val="1"/>
      <w:numFmt w:val="decimal"/>
      <w:lvlText w:val="%7."/>
      <w:lvlJc w:val="left"/>
      <w:pPr>
        <w:ind w:left="4964" w:hanging="360"/>
      </w:pPr>
    </w:lvl>
    <w:lvl w:ilvl="7" w:tplc="31F6F9A2">
      <w:start w:val="1"/>
      <w:numFmt w:val="lowerLetter"/>
      <w:lvlText w:val="%8."/>
      <w:lvlJc w:val="left"/>
      <w:pPr>
        <w:ind w:left="5684" w:hanging="360"/>
      </w:pPr>
    </w:lvl>
    <w:lvl w:ilvl="8" w:tplc="4344D8DC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326468F"/>
    <w:multiLevelType w:val="hybridMultilevel"/>
    <w:tmpl w:val="2ED40A44"/>
    <w:lvl w:ilvl="0" w:tplc="3C7493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5E6B3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88A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02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645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909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88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03B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9A4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823FC"/>
    <w:multiLevelType w:val="hybridMultilevel"/>
    <w:tmpl w:val="70608434"/>
    <w:lvl w:ilvl="0" w:tplc="2BFE26F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B4E027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20A5C2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67854A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138926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EC26F0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4E2DE0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7C985B3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E23AF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6846792"/>
    <w:multiLevelType w:val="hybridMultilevel"/>
    <w:tmpl w:val="4B0C6634"/>
    <w:lvl w:ilvl="0" w:tplc="3B580F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80707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036677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632664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C7CD17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B30C4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62E5B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CCEE33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B8E409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9FD3F81"/>
    <w:multiLevelType w:val="hybridMultilevel"/>
    <w:tmpl w:val="E4C2847A"/>
    <w:lvl w:ilvl="0" w:tplc="B62E950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B64A55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7A2225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5126C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E3A29A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29EA38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9147F6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BCEE1A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11CB23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A666541"/>
    <w:multiLevelType w:val="hybridMultilevel"/>
    <w:tmpl w:val="65A877CC"/>
    <w:lvl w:ilvl="0" w:tplc="2FE0FDD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1AC0AC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5BC1CF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A3A25D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29C938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8C8F27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7D026F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4B8983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1B246B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B2C0906"/>
    <w:multiLevelType w:val="hybridMultilevel"/>
    <w:tmpl w:val="DE305D78"/>
    <w:lvl w:ilvl="0" w:tplc="251AB2F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3DA9E2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224AB9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5FAB93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224E82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5784A6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9B6D31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118C2F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5506F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C7D2980"/>
    <w:multiLevelType w:val="hybridMultilevel"/>
    <w:tmpl w:val="831C4128"/>
    <w:lvl w:ilvl="0" w:tplc="048A6D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D80C4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3A0F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30B7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85D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5ABB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387B9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14BAF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71C29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113D11"/>
    <w:multiLevelType w:val="hybridMultilevel"/>
    <w:tmpl w:val="CCB608E6"/>
    <w:lvl w:ilvl="0" w:tplc="ADC887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F44E782">
      <w:start w:val="1"/>
      <w:numFmt w:val="lowerLetter"/>
      <w:lvlText w:val="%2."/>
      <w:lvlJc w:val="left"/>
      <w:pPr>
        <w:ind w:left="1364" w:hanging="360"/>
      </w:pPr>
    </w:lvl>
    <w:lvl w:ilvl="2" w:tplc="132CC0DA">
      <w:start w:val="1"/>
      <w:numFmt w:val="lowerRoman"/>
      <w:lvlText w:val="%3."/>
      <w:lvlJc w:val="right"/>
      <w:pPr>
        <w:ind w:left="2084" w:hanging="180"/>
      </w:pPr>
    </w:lvl>
    <w:lvl w:ilvl="3" w:tplc="DB6A2A86">
      <w:start w:val="1"/>
      <w:numFmt w:val="decimal"/>
      <w:lvlText w:val="%4."/>
      <w:lvlJc w:val="left"/>
      <w:pPr>
        <w:ind w:left="2804" w:hanging="360"/>
      </w:pPr>
    </w:lvl>
    <w:lvl w:ilvl="4" w:tplc="A8AE9CA4">
      <w:start w:val="1"/>
      <w:numFmt w:val="lowerLetter"/>
      <w:lvlText w:val="%5."/>
      <w:lvlJc w:val="left"/>
      <w:pPr>
        <w:ind w:left="3524" w:hanging="360"/>
      </w:pPr>
    </w:lvl>
    <w:lvl w:ilvl="5" w:tplc="E03AD0CE">
      <w:start w:val="1"/>
      <w:numFmt w:val="lowerRoman"/>
      <w:lvlText w:val="%6."/>
      <w:lvlJc w:val="right"/>
      <w:pPr>
        <w:ind w:left="4244" w:hanging="180"/>
      </w:pPr>
    </w:lvl>
    <w:lvl w:ilvl="6" w:tplc="FC969552">
      <w:start w:val="1"/>
      <w:numFmt w:val="decimal"/>
      <w:lvlText w:val="%7."/>
      <w:lvlJc w:val="left"/>
      <w:pPr>
        <w:ind w:left="4964" w:hanging="360"/>
      </w:pPr>
    </w:lvl>
    <w:lvl w:ilvl="7" w:tplc="FB0EF77E">
      <w:start w:val="1"/>
      <w:numFmt w:val="lowerLetter"/>
      <w:lvlText w:val="%8."/>
      <w:lvlJc w:val="left"/>
      <w:pPr>
        <w:ind w:left="5684" w:hanging="360"/>
      </w:pPr>
    </w:lvl>
    <w:lvl w:ilvl="8" w:tplc="2CCAAC24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F2C7F61"/>
    <w:multiLevelType w:val="hybridMultilevel"/>
    <w:tmpl w:val="21D0A518"/>
    <w:lvl w:ilvl="0" w:tplc="067AE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6E4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29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21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1F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BC8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AA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3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96A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070E2"/>
    <w:multiLevelType w:val="hybridMultilevel"/>
    <w:tmpl w:val="9A8C7CA6"/>
    <w:lvl w:ilvl="0" w:tplc="910A984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BEC48F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1E6C9D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B408102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0A0377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67650F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90E9ED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4C65E2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94E012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2357682"/>
    <w:multiLevelType w:val="hybridMultilevel"/>
    <w:tmpl w:val="473A0C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7827184"/>
    <w:multiLevelType w:val="multilevel"/>
    <w:tmpl w:val="54F0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BC3E3C"/>
    <w:multiLevelType w:val="hybridMultilevel"/>
    <w:tmpl w:val="6BF6572C"/>
    <w:lvl w:ilvl="0" w:tplc="8618E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2E5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AE1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E4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A9B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6EF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6A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E0F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EED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6E397E"/>
    <w:multiLevelType w:val="hybridMultilevel"/>
    <w:tmpl w:val="CB7E492C"/>
    <w:lvl w:ilvl="0" w:tplc="8B9E9E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342853E">
      <w:start w:val="1"/>
      <w:numFmt w:val="lowerLetter"/>
      <w:lvlText w:val="%2."/>
      <w:lvlJc w:val="left"/>
      <w:pPr>
        <w:ind w:left="1364" w:hanging="360"/>
      </w:pPr>
    </w:lvl>
    <w:lvl w:ilvl="2" w:tplc="0446601C">
      <w:start w:val="1"/>
      <w:numFmt w:val="lowerRoman"/>
      <w:lvlText w:val="%3."/>
      <w:lvlJc w:val="right"/>
      <w:pPr>
        <w:ind w:left="2084" w:hanging="180"/>
      </w:pPr>
    </w:lvl>
    <w:lvl w:ilvl="3" w:tplc="7556E288">
      <w:start w:val="1"/>
      <w:numFmt w:val="decimal"/>
      <w:lvlText w:val="%4."/>
      <w:lvlJc w:val="left"/>
      <w:pPr>
        <w:ind w:left="2804" w:hanging="360"/>
      </w:pPr>
    </w:lvl>
    <w:lvl w:ilvl="4" w:tplc="0AB65A64">
      <w:start w:val="1"/>
      <w:numFmt w:val="lowerLetter"/>
      <w:lvlText w:val="%5."/>
      <w:lvlJc w:val="left"/>
      <w:pPr>
        <w:ind w:left="3524" w:hanging="360"/>
      </w:pPr>
    </w:lvl>
    <w:lvl w:ilvl="5" w:tplc="4B9C099E">
      <w:start w:val="1"/>
      <w:numFmt w:val="lowerRoman"/>
      <w:lvlText w:val="%6."/>
      <w:lvlJc w:val="right"/>
      <w:pPr>
        <w:ind w:left="4244" w:hanging="180"/>
      </w:pPr>
    </w:lvl>
    <w:lvl w:ilvl="6" w:tplc="69D0E1D8">
      <w:start w:val="1"/>
      <w:numFmt w:val="decimal"/>
      <w:lvlText w:val="%7."/>
      <w:lvlJc w:val="left"/>
      <w:pPr>
        <w:ind w:left="4964" w:hanging="360"/>
      </w:pPr>
    </w:lvl>
    <w:lvl w:ilvl="7" w:tplc="CD862260">
      <w:start w:val="1"/>
      <w:numFmt w:val="lowerLetter"/>
      <w:lvlText w:val="%8."/>
      <w:lvlJc w:val="left"/>
      <w:pPr>
        <w:ind w:left="5684" w:hanging="360"/>
      </w:pPr>
    </w:lvl>
    <w:lvl w:ilvl="8" w:tplc="3D4CEFF0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CA613C8"/>
    <w:multiLevelType w:val="hybridMultilevel"/>
    <w:tmpl w:val="48903EF2"/>
    <w:lvl w:ilvl="0" w:tplc="396691E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FF6681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62E2B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248241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34C8B5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6D6F6F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AE8ACE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B882E64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CEEAA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0B0152B"/>
    <w:multiLevelType w:val="hybridMultilevel"/>
    <w:tmpl w:val="A1A01B20"/>
    <w:lvl w:ilvl="0" w:tplc="FDBCA3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1AC3F04">
      <w:start w:val="1"/>
      <w:numFmt w:val="lowerLetter"/>
      <w:lvlText w:val="%2."/>
      <w:lvlJc w:val="left"/>
      <w:pPr>
        <w:ind w:left="1364" w:hanging="360"/>
      </w:pPr>
    </w:lvl>
    <w:lvl w:ilvl="2" w:tplc="D27C8FD2">
      <w:start w:val="1"/>
      <w:numFmt w:val="lowerRoman"/>
      <w:lvlText w:val="%3."/>
      <w:lvlJc w:val="right"/>
      <w:pPr>
        <w:ind w:left="2084" w:hanging="180"/>
      </w:pPr>
    </w:lvl>
    <w:lvl w:ilvl="3" w:tplc="116CD68A">
      <w:start w:val="1"/>
      <w:numFmt w:val="decimal"/>
      <w:lvlText w:val="%4."/>
      <w:lvlJc w:val="left"/>
      <w:pPr>
        <w:ind w:left="2804" w:hanging="360"/>
      </w:pPr>
    </w:lvl>
    <w:lvl w:ilvl="4" w:tplc="2CC278F0">
      <w:start w:val="1"/>
      <w:numFmt w:val="lowerLetter"/>
      <w:lvlText w:val="%5."/>
      <w:lvlJc w:val="left"/>
      <w:pPr>
        <w:ind w:left="3524" w:hanging="360"/>
      </w:pPr>
    </w:lvl>
    <w:lvl w:ilvl="5" w:tplc="16C8727E">
      <w:start w:val="1"/>
      <w:numFmt w:val="lowerRoman"/>
      <w:lvlText w:val="%6."/>
      <w:lvlJc w:val="right"/>
      <w:pPr>
        <w:ind w:left="4244" w:hanging="180"/>
      </w:pPr>
    </w:lvl>
    <w:lvl w:ilvl="6" w:tplc="ACFCBB5E">
      <w:start w:val="1"/>
      <w:numFmt w:val="decimal"/>
      <w:lvlText w:val="%7."/>
      <w:lvlJc w:val="left"/>
      <w:pPr>
        <w:ind w:left="4964" w:hanging="360"/>
      </w:pPr>
    </w:lvl>
    <w:lvl w:ilvl="7" w:tplc="91BA19C4">
      <w:start w:val="1"/>
      <w:numFmt w:val="lowerLetter"/>
      <w:lvlText w:val="%8."/>
      <w:lvlJc w:val="left"/>
      <w:pPr>
        <w:ind w:left="5684" w:hanging="360"/>
      </w:pPr>
    </w:lvl>
    <w:lvl w:ilvl="8" w:tplc="CF9E8030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1B077F8"/>
    <w:multiLevelType w:val="hybridMultilevel"/>
    <w:tmpl w:val="52F034C2"/>
    <w:lvl w:ilvl="0" w:tplc="86C839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639CB9E6">
      <w:start w:val="1"/>
      <w:numFmt w:val="lowerLetter"/>
      <w:lvlText w:val="%2."/>
      <w:lvlJc w:val="left"/>
      <w:pPr>
        <w:ind w:left="1364" w:hanging="360"/>
      </w:pPr>
    </w:lvl>
    <w:lvl w:ilvl="2" w:tplc="43E2CB68">
      <w:start w:val="1"/>
      <w:numFmt w:val="lowerRoman"/>
      <w:lvlText w:val="%3."/>
      <w:lvlJc w:val="right"/>
      <w:pPr>
        <w:ind w:left="2084" w:hanging="180"/>
      </w:pPr>
    </w:lvl>
    <w:lvl w:ilvl="3" w:tplc="EF868C70">
      <w:start w:val="1"/>
      <w:numFmt w:val="decimal"/>
      <w:lvlText w:val="%4."/>
      <w:lvlJc w:val="left"/>
      <w:pPr>
        <w:ind w:left="2804" w:hanging="360"/>
      </w:pPr>
    </w:lvl>
    <w:lvl w:ilvl="4" w:tplc="4C165CC0">
      <w:start w:val="1"/>
      <w:numFmt w:val="lowerLetter"/>
      <w:lvlText w:val="%5."/>
      <w:lvlJc w:val="left"/>
      <w:pPr>
        <w:ind w:left="3524" w:hanging="360"/>
      </w:pPr>
    </w:lvl>
    <w:lvl w:ilvl="5" w:tplc="B9E0557C">
      <w:start w:val="1"/>
      <w:numFmt w:val="lowerRoman"/>
      <w:lvlText w:val="%6."/>
      <w:lvlJc w:val="right"/>
      <w:pPr>
        <w:ind w:left="4244" w:hanging="180"/>
      </w:pPr>
    </w:lvl>
    <w:lvl w:ilvl="6" w:tplc="C9BCCBB4">
      <w:start w:val="1"/>
      <w:numFmt w:val="decimal"/>
      <w:lvlText w:val="%7."/>
      <w:lvlJc w:val="left"/>
      <w:pPr>
        <w:ind w:left="4964" w:hanging="360"/>
      </w:pPr>
    </w:lvl>
    <w:lvl w:ilvl="7" w:tplc="75ACC216">
      <w:start w:val="1"/>
      <w:numFmt w:val="lowerLetter"/>
      <w:lvlText w:val="%8."/>
      <w:lvlJc w:val="left"/>
      <w:pPr>
        <w:ind w:left="5684" w:hanging="360"/>
      </w:pPr>
    </w:lvl>
    <w:lvl w:ilvl="8" w:tplc="7C94D52C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82533BE"/>
    <w:multiLevelType w:val="hybridMultilevel"/>
    <w:tmpl w:val="5D1427F4"/>
    <w:lvl w:ilvl="0" w:tplc="38241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369F1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C4DA6B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42DF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23E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D6DC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CD5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8E14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68A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2D77D0"/>
    <w:multiLevelType w:val="hybridMultilevel"/>
    <w:tmpl w:val="62F835C6"/>
    <w:lvl w:ilvl="0" w:tplc="7F1CB9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D504610">
      <w:start w:val="1"/>
      <w:numFmt w:val="lowerLetter"/>
      <w:lvlText w:val="%2."/>
      <w:lvlJc w:val="left"/>
      <w:pPr>
        <w:ind w:left="1364" w:hanging="360"/>
      </w:pPr>
    </w:lvl>
    <w:lvl w:ilvl="2" w:tplc="68F856D6">
      <w:start w:val="1"/>
      <w:numFmt w:val="lowerRoman"/>
      <w:lvlText w:val="%3."/>
      <w:lvlJc w:val="right"/>
      <w:pPr>
        <w:ind w:left="2084" w:hanging="180"/>
      </w:pPr>
    </w:lvl>
    <w:lvl w:ilvl="3" w:tplc="D2D4B380">
      <w:start w:val="1"/>
      <w:numFmt w:val="decimal"/>
      <w:lvlText w:val="%4."/>
      <w:lvlJc w:val="left"/>
      <w:pPr>
        <w:ind w:left="2804" w:hanging="360"/>
      </w:pPr>
    </w:lvl>
    <w:lvl w:ilvl="4" w:tplc="E242C270">
      <w:start w:val="1"/>
      <w:numFmt w:val="lowerLetter"/>
      <w:lvlText w:val="%5."/>
      <w:lvlJc w:val="left"/>
      <w:pPr>
        <w:ind w:left="3524" w:hanging="360"/>
      </w:pPr>
    </w:lvl>
    <w:lvl w:ilvl="5" w:tplc="CE98143E">
      <w:start w:val="1"/>
      <w:numFmt w:val="lowerRoman"/>
      <w:lvlText w:val="%6."/>
      <w:lvlJc w:val="right"/>
      <w:pPr>
        <w:ind w:left="4244" w:hanging="180"/>
      </w:pPr>
    </w:lvl>
    <w:lvl w:ilvl="6" w:tplc="DB5031E4">
      <w:start w:val="1"/>
      <w:numFmt w:val="decimal"/>
      <w:lvlText w:val="%7."/>
      <w:lvlJc w:val="left"/>
      <w:pPr>
        <w:ind w:left="4964" w:hanging="360"/>
      </w:pPr>
    </w:lvl>
    <w:lvl w:ilvl="7" w:tplc="45A413E8">
      <w:start w:val="1"/>
      <w:numFmt w:val="lowerLetter"/>
      <w:lvlText w:val="%8."/>
      <w:lvlJc w:val="left"/>
      <w:pPr>
        <w:ind w:left="5684" w:hanging="360"/>
      </w:pPr>
    </w:lvl>
    <w:lvl w:ilvl="8" w:tplc="28B4EE8C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C7B6D0A"/>
    <w:multiLevelType w:val="hybridMultilevel"/>
    <w:tmpl w:val="BD02898C"/>
    <w:lvl w:ilvl="0" w:tplc="4DBCA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C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52B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E5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C7A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FC1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AE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479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4D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3439C8"/>
    <w:multiLevelType w:val="hybridMultilevel"/>
    <w:tmpl w:val="C83A11F8"/>
    <w:lvl w:ilvl="0" w:tplc="CD6E72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99EB5D2">
      <w:start w:val="1"/>
      <w:numFmt w:val="lowerLetter"/>
      <w:lvlText w:val="%2."/>
      <w:lvlJc w:val="left"/>
      <w:pPr>
        <w:ind w:left="1364" w:hanging="360"/>
      </w:pPr>
    </w:lvl>
    <w:lvl w:ilvl="2" w:tplc="BC9AE9B2">
      <w:start w:val="1"/>
      <w:numFmt w:val="lowerRoman"/>
      <w:lvlText w:val="%3."/>
      <w:lvlJc w:val="right"/>
      <w:pPr>
        <w:ind w:left="2084" w:hanging="180"/>
      </w:pPr>
    </w:lvl>
    <w:lvl w:ilvl="3" w:tplc="0BAAFE8C">
      <w:start w:val="1"/>
      <w:numFmt w:val="decimal"/>
      <w:lvlText w:val="%4."/>
      <w:lvlJc w:val="left"/>
      <w:pPr>
        <w:ind w:left="2804" w:hanging="360"/>
      </w:pPr>
    </w:lvl>
    <w:lvl w:ilvl="4" w:tplc="F10E2624">
      <w:start w:val="1"/>
      <w:numFmt w:val="lowerLetter"/>
      <w:lvlText w:val="%5."/>
      <w:lvlJc w:val="left"/>
      <w:pPr>
        <w:ind w:left="3524" w:hanging="360"/>
      </w:pPr>
    </w:lvl>
    <w:lvl w:ilvl="5" w:tplc="B38A6B3E">
      <w:start w:val="1"/>
      <w:numFmt w:val="lowerRoman"/>
      <w:lvlText w:val="%6."/>
      <w:lvlJc w:val="right"/>
      <w:pPr>
        <w:ind w:left="4244" w:hanging="180"/>
      </w:pPr>
    </w:lvl>
    <w:lvl w:ilvl="6" w:tplc="BC6E5B6A">
      <w:start w:val="1"/>
      <w:numFmt w:val="decimal"/>
      <w:lvlText w:val="%7."/>
      <w:lvlJc w:val="left"/>
      <w:pPr>
        <w:ind w:left="4964" w:hanging="360"/>
      </w:pPr>
    </w:lvl>
    <w:lvl w:ilvl="7" w:tplc="5A96830C">
      <w:start w:val="1"/>
      <w:numFmt w:val="lowerLetter"/>
      <w:lvlText w:val="%8."/>
      <w:lvlJc w:val="left"/>
      <w:pPr>
        <w:ind w:left="5684" w:hanging="360"/>
      </w:pPr>
    </w:lvl>
    <w:lvl w:ilvl="8" w:tplc="D4042AB4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8A10D51"/>
    <w:multiLevelType w:val="hybridMultilevel"/>
    <w:tmpl w:val="1B642166"/>
    <w:lvl w:ilvl="0" w:tplc="C3AC3BA0">
      <w:start w:val="1"/>
      <w:numFmt w:val="decimal"/>
      <w:lvlText w:val="%1."/>
      <w:lvlJc w:val="left"/>
      <w:pPr>
        <w:ind w:left="1004" w:hanging="360"/>
      </w:pPr>
    </w:lvl>
    <w:lvl w:ilvl="1" w:tplc="D9A05930">
      <w:start w:val="1"/>
      <w:numFmt w:val="lowerLetter"/>
      <w:lvlText w:val="%2."/>
      <w:lvlJc w:val="left"/>
      <w:pPr>
        <w:ind w:left="1724" w:hanging="360"/>
      </w:pPr>
    </w:lvl>
    <w:lvl w:ilvl="2" w:tplc="0248D8C6">
      <w:start w:val="1"/>
      <w:numFmt w:val="lowerRoman"/>
      <w:lvlText w:val="%3."/>
      <w:lvlJc w:val="right"/>
      <w:pPr>
        <w:ind w:left="2444" w:hanging="180"/>
      </w:pPr>
    </w:lvl>
    <w:lvl w:ilvl="3" w:tplc="CA803760">
      <w:start w:val="1"/>
      <w:numFmt w:val="decimal"/>
      <w:lvlText w:val="%4."/>
      <w:lvlJc w:val="left"/>
      <w:pPr>
        <w:ind w:left="3164" w:hanging="360"/>
      </w:pPr>
    </w:lvl>
    <w:lvl w:ilvl="4" w:tplc="DC4ABEC0">
      <w:start w:val="1"/>
      <w:numFmt w:val="lowerLetter"/>
      <w:lvlText w:val="%5."/>
      <w:lvlJc w:val="left"/>
      <w:pPr>
        <w:ind w:left="3884" w:hanging="360"/>
      </w:pPr>
    </w:lvl>
    <w:lvl w:ilvl="5" w:tplc="4820665E">
      <w:start w:val="1"/>
      <w:numFmt w:val="lowerRoman"/>
      <w:lvlText w:val="%6."/>
      <w:lvlJc w:val="right"/>
      <w:pPr>
        <w:ind w:left="4604" w:hanging="180"/>
      </w:pPr>
    </w:lvl>
    <w:lvl w:ilvl="6" w:tplc="8DB6E76C">
      <w:start w:val="1"/>
      <w:numFmt w:val="decimal"/>
      <w:lvlText w:val="%7."/>
      <w:lvlJc w:val="left"/>
      <w:pPr>
        <w:ind w:left="5324" w:hanging="360"/>
      </w:pPr>
    </w:lvl>
    <w:lvl w:ilvl="7" w:tplc="DE6EBB70">
      <w:start w:val="1"/>
      <w:numFmt w:val="lowerLetter"/>
      <w:lvlText w:val="%8."/>
      <w:lvlJc w:val="left"/>
      <w:pPr>
        <w:ind w:left="6044" w:hanging="360"/>
      </w:pPr>
    </w:lvl>
    <w:lvl w:ilvl="8" w:tplc="4BC06808">
      <w:start w:val="1"/>
      <w:numFmt w:val="lowerRoman"/>
      <w:lvlText w:val="%9."/>
      <w:lvlJc w:val="right"/>
      <w:pPr>
        <w:ind w:left="6764" w:hanging="180"/>
      </w:pPr>
    </w:lvl>
  </w:abstractNum>
  <w:abstractNum w:abstractNumId="43" w15:restartNumberingAfterBreak="0">
    <w:nsid w:val="7DB56194"/>
    <w:multiLevelType w:val="hybridMultilevel"/>
    <w:tmpl w:val="8EE2E552"/>
    <w:lvl w:ilvl="0" w:tplc="0256EA4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8FDE9FF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D549F5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34041E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5847AA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A48AFC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FBE42B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A06B9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C9C6D2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2"/>
  </w:num>
  <w:num w:numId="3">
    <w:abstractNumId w:val="28"/>
  </w:num>
  <w:num w:numId="4">
    <w:abstractNumId w:val="20"/>
  </w:num>
  <w:num w:numId="5">
    <w:abstractNumId w:val="18"/>
  </w:num>
  <w:num w:numId="6">
    <w:abstractNumId w:val="43"/>
  </w:num>
  <w:num w:numId="7">
    <w:abstractNumId w:val="41"/>
  </w:num>
  <w:num w:numId="8">
    <w:abstractNumId w:val="29"/>
  </w:num>
  <w:num w:numId="9">
    <w:abstractNumId w:val="26"/>
  </w:num>
  <w:num w:numId="10">
    <w:abstractNumId w:val="2"/>
  </w:num>
  <w:num w:numId="11">
    <w:abstractNumId w:val="12"/>
  </w:num>
  <w:num w:numId="12">
    <w:abstractNumId w:val="10"/>
  </w:num>
  <w:num w:numId="13">
    <w:abstractNumId w:val="5"/>
  </w:num>
  <w:num w:numId="14">
    <w:abstractNumId w:val="39"/>
  </w:num>
  <w:num w:numId="15">
    <w:abstractNumId w:val="34"/>
  </w:num>
  <w:num w:numId="16">
    <w:abstractNumId w:val="24"/>
  </w:num>
  <w:num w:numId="17">
    <w:abstractNumId w:val="15"/>
  </w:num>
  <w:num w:numId="18">
    <w:abstractNumId w:val="30"/>
  </w:num>
  <w:num w:numId="19">
    <w:abstractNumId w:val="37"/>
  </w:num>
  <w:num w:numId="20">
    <w:abstractNumId w:val="25"/>
  </w:num>
  <w:num w:numId="21">
    <w:abstractNumId w:val="9"/>
  </w:num>
  <w:num w:numId="22">
    <w:abstractNumId w:val="4"/>
  </w:num>
  <w:num w:numId="23">
    <w:abstractNumId w:val="38"/>
  </w:num>
  <w:num w:numId="24">
    <w:abstractNumId w:val="8"/>
  </w:num>
  <w:num w:numId="25">
    <w:abstractNumId w:val="40"/>
  </w:num>
  <w:num w:numId="26">
    <w:abstractNumId w:val="33"/>
  </w:num>
  <w:num w:numId="27">
    <w:abstractNumId w:val="14"/>
  </w:num>
  <w:num w:numId="28">
    <w:abstractNumId w:val="11"/>
  </w:num>
  <w:num w:numId="29">
    <w:abstractNumId w:val="17"/>
  </w:num>
  <w:num w:numId="30">
    <w:abstractNumId w:val="19"/>
  </w:num>
  <w:num w:numId="31">
    <w:abstractNumId w:val="22"/>
  </w:num>
  <w:num w:numId="32">
    <w:abstractNumId w:val="0"/>
  </w:num>
  <w:num w:numId="33">
    <w:abstractNumId w:val="3"/>
  </w:num>
  <w:num w:numId="34">
    <w:abstractNumId w:val="35"/>
  </w:num>
  <w:num w:numId="35">
    <w:abstractNumId w:val="36"/>
  </w:num>
  <w:num w:numId="36">
    <w:abstractNumId w:val="23"/>
  </w:num>
  <w:num w:numId="37">
    <w:abstractNumId w:val="16"/>
  </w:num>
  <w:num w:numId="38">
    <w:abstractNumId w:val="21"/>
  </w:num>
  <w:num w:numId="39">
    <w:abstractNumId w:val="13"/>
  </w:num>
  <w:num w:numId="40">
    <w:abstractNumId w:val="27"/>
  </w:num>
  <w:num w:numId="41">
    <w:abstractNumId w:val="7"/>
  </w:num>
  <w:num w:numId="42">
    <w:abstractNumId w:val="1"/>
  </w:num>
  <w:num w:numId="43">
    <w:abstractNumId w:val="32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3AF"/>
    <w:rsid w:val="000035F3"/>
    <w:rsid w:val="00007D07"/>
    <w:rsid w:val="000128C6"/>
    <w:rsid w:val="00053351"/>
    <w:rsid w:val="00053506"/>
    <w:rsid w:val="00062983"/>
    <w:rsid w:val="00072191"/>
    <w:rsid w:val="00073E0D"/>
    <w:rsid w:val="00094AC5"/>
    <w:rsid w:val="000A36D8"/>
    <w:rsid w:val="000A73AF"/>
    <w:rsid w:val="000C68D4"/>
    <w:rsid w:val="000C7CAC"/>
    <w:rsid w:val="000D4E7C"/>
    <w:rsid w:val="000E1BB8"/>
    <w:rsid w:val="001259FD"/>
    <w:rsid w:val="0019779D"/>
    <w:rsid w:val="001B5326"/>
    <w:rsid w:val="001D05CF"/>
    <w:rsid w:val="001D611C"/>
    <w:rsid w:val="001E25E4"/>
    <w:rsid w:val="001F7B6E"/>
    <w:rsid w:val="00213B24"/>
    <w:rsid w:val="00214B50"/>
    <w:rsid w:val="0022276D"/>
    <w:rsid w:val="002351E9"/>
    <w:rsid w:val="00243C2F"/>
    <w:rsid w:val="0025578A"/>
    <w:rsid w:val="00276C18"/>
    <w:rsid w:val="00280B9C"/>
    <w:rsid w:val="002A2C98"/>
    <w:rsid w:val="002B473E"/>
    <w:rsid w:val="002F4F1C"/>
    <w:rsid w:val="00312DAE"/>
    <w:rsid w:val="00316BA4"/>
    <w:rsid w:val="003344F7"/>
    <w:rsid w:val="00370B5F"/>
    <w:rsid w:val="003A57FF"/>
    <w:rsid w:val="003B095A"/>
    <w:rsid w:val="003B1D01"/>
    <w:rsid w:val="003B2B24"/>
    <w:rsid w:val="003E3491"/>
    <w:rsid w:val="00400A0B"/>
    <w:rsid w:val="004170D4"/>
    <w:rsid w:val="004438FB"/>
    <w:rsid w:val="004700D3"/>
    <w:rsid w:val="00477123"/>
    <w:rsid w:val="0049012C"/>
    <w:rsid w:val="0049372B"/>
    <w:rsid w:val="004B47F3"/>
    <w:rsid w:val="004D6AA5"/>
    <w:rsid w:val="004F7696"/>
    <w:rsid w:val="005002E0"/>
    <w:rsid w:val="00511924"/>
    <w:rsid w:val="00555103"/>
    <w:rsid w:val="00581D84"/>
    <w:rsid w:val="00583039"/>
    <w:rsid w:val="005831D4"/>
    <w:rsid w:val="005B24D2"/>
    <w:rsid w:val="005B50EE"/>
    <w:rsid w:val="005D0550"/>
    <w:rsid w:val="005D4AA8"/>
    <w:rsid w:val="005E3AD3"/>
    <w:rsid w:val="005F74CA"/>
    <w:rsid w:val="0061283A"/>
    <w:rsid w:val="00612844"/>
    <w:rsid w:val="00617EFB"/>
    <w:rsid w:val="00624DB7"/>
    <w:rsid w:val="0065273B"/>
    <w:rsid w:val="00654946"/>
    <w:rsid w:val="006602FA"/>
    <w:rsid w:val="00664383"/>
    <w:rsid w:val="00682E5B"/>
    <w:rsid w:val="00686EC6"/>
    <w:rsid w:val="006C31B9"/>
    <w:rsid w:val="006C6045"/>
    <w:rsid w:val="006F005C"/>
    <w:rsid w:val="007115B6"/>
    <w:rsid w:val="00716D52"/>
    <w:rsid w:val="00717D23"/>
    <w:rsid w:val="0072328A"/>
    <w:rsid w:val="00727632"/>
    <w:rsid w:val="00733E13"/>
    <w:rsid w:val="00737F42"/>
    <w:rsid w:val="00755B74"/>
    <w:rsid w:val="00761D8C"/>
    <w:rsid w:val="00770E0D"/>
    <w:rsid w:val="00787250"/>
    <w:rsid w:val="00793F03"/>
    <w:rsid w:val="007A1A3D"/>
    <w:rsid w:val="007A6524"/>
    <w:rsid w:val="007D02A9"/>
    <w:rsid w:val="007D346F"/>
    <w:rsid w:val="007F6E1C"/>
    <w:rsid w:val="008025E9"/>
    <w:rsid w:val="00805CC9"/>
    <w:rsid w:val="00816524"/>
    <w:rsid w:val="0081761D"/>
    <w:rsid w:val="00823E4D"/>
    <w:rsid w:val="008253C3"/>
    <w:rsid w:val="008B62CC"/>
    <w:rsid w:val="008D1913"/>
    <w:rsid w:val="008D4A09"/>
    <w:rsid w:val="008D789E"/>
    <w:rsid w:val="008E3123"/>
    <w:rsid w:val="00900E7B"/>
    <w:rsid w:val="00920DBF"/>
    <w:rsid w:val="00940D57"/>
    <w:rsid w:val="0096054B"/>
    <w:rsid w:val="0098664A"/>
    <w:rsid w:val="00993046"/>
    <w:rsid w:val="009A60BE"/>
    <w:rsid w:val="009B193C"/>
    <w:rsid w:val="009B2436"/>
    <w:rsid w:val="009D157D"/>
    <w:rsid w:val="009E44D4"/>
    <w:rsid w:val="00A004E3"/>
    <w:rsid w:val="00A03C64"/>
    <w:rsid w:val="00A05B2E"/>
    <w:rsid w:val="00A05FC1"/>
    <w:rsid w:val="00A2298E"/>
    <w:rsid w:val="00A23951"/>
    <w:rsid w:val="00A25278"/>
    <w:rsid w:val="00A26BBA"/>
    <w:rsid w:val="00A45242"/>
    <w:rsid w:val="00A457E3"/>
    <w:rsid w:val="00A545C2"/>
    <w:rsid w:val="00A62789"/>
    <w:rsid w:val="00A662EC"/>
    <w:rsid w:val="00AA358D"/>
    <w:rsid w:val="00AB32E9"/>
    <w:rsid w:val="00AB581A"/>
    <w:rsid w:val="00AD7E25"/>
    <w:rsid w:val="00B12763"/>
    <w:rsid w:val="00B14F4B"/>
    <w:rsid w:val="00B3445A"/>
    <w:rsid w:val="00B3500E"/>
    <w:rsid w:val="00B37071"/>
    <w:rsid w:val="00B6499B"/>
    <w:rsid w:val="00B7432C"/>
    <w:rsid w:val="00BD4CEA"/>
    <w:rsid w:val="00BF7BDD"/>
    <w:rsid w:val="00C52781"/>
    <w:rsid w:val="00C66C8F"/>
    <w:rsid w:val="00C90D3A"/>
    <w:rsid w:val="00C964B8"/>
    <w:rsid w:val="00CA29C6"/>
    <w:rsid w:val="00CB3192"/>
    <w:rsid w:val="00CC5CCE"/>
    <w:rsid w:val="00CE5A7A"/>
    <w:rsid w:val="00D00801"/>
    <w:rsid w:val="00D1518C"/>
    <w:rsid w:val="00D22F86"/>
    <w:rsid w:val="00D44ED2"/>
    <w:rsid w:val="00D60123"/>
    <w:rsid w:val="00D66A98"/>
    <w:rsid w:val="00D74353"/>
    <w:rsid w:val="00DB603E"/>
    <w:rsid w:val="00DB7620"/>
    <w:rsid w:val="00DC431F"/>
    <w:rsid w:val="00DD1A7C"/>
    <w:rsid w:val="00DF4E79"/>
    <w:rsid w:val="00E37065"/>
    <w:rsid w:val="00E61F0A"/>
    <w:rsid w:val="00E73FAA"/>
    <w:rsid w:val="00E83CB5"/>
    <w:rsid w:val="00E8464C"/>
    <w:rsid w:val="00ED010A"/>
    <w:rsid w:val="00EE5C7F"/>
    <w:rsid w:val="00F00EBF"/>
    <w:rsid w:val="00F22FD4"/>
    <w:rsid w:val="00F238A2"/>
    <w:rsid w:val="00F24C93"/>
    <w:rsid w:val="00F53D68"/>
    <w:rsid w:val="00F560C0"/>
    <w:rsid w:val="00F83603"/>
    <w:rsid w:val="00F90B60"/>
    <w:rsid w:val="00F944F8"/>
    <w:rsid w:val="00F9619D"/>
    <w:rsid w:val="00FB3C50"/>
    <w:rsid w:val="00FD43A9"/>
    <w:rsid w:val="00FD7974"/>
    <w:rsid w:val="00FE500A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CD36"/>
  <w15:docId w15:val="{3FECBA98-E5DD-4EC0-8B85-FAFBBF1C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  <w:rsid w:val="00D74353"/>
  </w:style>
  <w:style w:type="character" w:customStyle="1" w:styleId="hljs-selector-pseudo">
    <w:name w:val="hljs-selector-pseudo"/>
    <w:basedOn w:val="a0"/>
    <w:rsid w:val="00D74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css-tricks.com/examples/nth-child-tester/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yperlink" Target="https://www.apple.com/ru/accessibility/vision/" TargetMode="External"/><Relationship Id="rId42" Type="http://schemas.openxmlformats.org/officeDocument/2006/relationships/image" Target="media/image1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www.figma.com/community/plugin/733159460536249875/A11y---Color-Contrast-Check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nts.google.com/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www.nvaccess.org/about-nvda/" TargetMode="External"/><Relationship Id="rId37" Type="http://schemas.openxmlformats.org/officeDocument/2006/relationships/hyperlink" Target="https://developer.mozilla.org/en-US/docs/Web/Accessibility/ARIA/Attributes" TargetMode="External"/><Relationship Id="rId40" Type="http://schemas.openxmlformats.org/officeDocument/2006/relationships/hyperlink" Target="http://formspark.io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figma.com/community/plugin/748533339900865323" TargetMode="External"/><Relationship Id="rId36" Type="http://schemas.openxmlformats.org/officeDocument/2006/relationships/hyperlink" Target="https://help.gnome.org/users/orca/stable/" TargetMode="External"/><Relationship Id="rId10" Type="http://schemas.openxmlformats.org/officeDocument/2006/relationships/hyperlink" Target="https://ogp.me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ww.freedomscientific.com/products/software/jaws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ana.org/assignments/language-subtag-registry/language-subtag-registr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w3.org/Translations/WCAG20-ru/" TargetMode="External"/><Relationship Id="rId30" Type="http://schemas.openxmlformats.org/officeDocument/2006/relationships/hyperlink" Target="https://doka.guide/a11y/" TargetMode="External"/><Relationship Id="rId35" Type="http://schemas.openxmlformats.org/officeDocument/2006/relationships/hyperlink" Target="https://support.google.com/accessibility/android/topic/3529932" TargetMode="External"/><Relationship Id="rId43" Type="http://schemas.openxmlformats.org/officeDocument/2006/relationships/hyperlink" Target="https://doka.guide/html/pattern/" TargetMode="External"/><Relationship Id="rId8" Type="http://schemas.openxmlformats.org/officeDocument/2006/relationships/hyperlink" Target="https://doka.guide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habr.com/ru/company/microsoft/blog/127295/" TargetMode="External"/><Relationship Id="rId33" Type="http://schemas.openxmlformats.org/officeDocument/2006/relationships/hyperlink" Target="https://support.microsoft.com/ru-ru/windows/%D0%BF%D0%BE%D0%BB%D0%BD%D0%BE%D0%B5-%D1%80%D1%83%D0%BA%D0%BE%D0%B2%D0%BE%D0%B4%D1%81%D1%82%D0%B2%D0%BE-%D0%BF%D0%BE-%D0%B8%D1%81%D0%BF%D0%BE%D0%BB%D1%8C%D0%B7%D0%BE%D0%B2%D0%B0%D0%BD%D0%B8%D1%8E-%D1%8D%D0%BA%D1%80%D0%B0%D0%BD%D0%BD%D0%BE%D0%B3%D0%BE-%D0%B4%D0%B8%D0%BA%D1%82%D0%BE%D1%80%D0%B0-e4397a0d-ef4f-b386-d8ae-c172f109bdb1" TargetMode="External"/><Relationship Id="rId38" Type="http://schemas.openxmlformats.org/officeDocument/2006/relationships/image" Target="media/image14.png"/><Relationship Id="rId20" Type="http://schemas.openxmlformats.org/officeDocument/2006/relationships/image" Target="media/image9.png"/><Relationship Id="rId4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2D5D8-BA4B-424B-9399-E9C8D95C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29</Pages>
  <Words>9556</Words>
  <Characters>54474</Characters>
  <Application>Microsoft Office Word</Application>
  <DocSecurity>0</DocSecurity>
  <Lines>453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6571</cp:revision>
  <dcterms:created xsi:type="dcterms:W3CDTF">2021-04-05T19:35:00Z</dcterms:created>
  <dcterms:modified xsi:type="dcterms:W3CDTF">2024-01-21T10:25:00Z</dcterms:modified>
</cp:coreProperties>
</file>