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253BA8" w:rsidRDefault="00253BA8" w:rsidP="00253BA8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253BA8" w:rsidRDefault="00253BA8">
      <w:pPr>
        <w:spacing w:after="0"/>
        <w:ind w:firstLine="284"/>
        <w:contextualSpacing/>
        <w:jc w:val="both"/>
        <w:rPr>
          <w:b/>
        </w:rPr>
      </w:pP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A55491" w:rsidRDefault="00A55491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5D5D1A" w:rsidRDefault="005D5D1A" w:rsidP="00253BA8">
      <w:pPr>
        <w:spacing w:after="0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 /&gt;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 /&gt;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 /&gt;</w:t>
      </w:r>
      <w:r>
        <w:t xml:space="preserve"> - описание страницы для поисковиков.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="Можно мягче" /&gt;</w:t>
      </w:r>
    </w:p>
    <w:p w:rsidR="005D5D1A" w:rsidRDefault="00975D9C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content=”https://maybesofter.com/”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5D5D1A" w:rsidRDefault="005D5D1A">
      <w:pPr>
        <w:spacing w:after="0"/>
        <w:ind w:firstLine="284"/>
        <w:contextualSpacing/>
        <w:jc w:val="both"/>
        <w:rPr>
          <w:b/>
          <w:lang w:val="en-US"/>
        </w:rPr>
      </w:pP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шрифтов.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глобальных таблиц стилей.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таблиц стилей.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5D5D1A" w:rsidRDefault="00975D9C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lastRenderedPageBreak/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5D5D1A" w:rsidRDefault="005D5D1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17A87" w:rsidRDefault="00517A8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5D5D1A" w:rsidRPr="0091228A" w:rsidRDefault="00D11E01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>пропорционально масштабируются под размеры окна, но не меняют свое положение и внешний вид.</w:t>
      </w:r>
      <w:r w:rsidR="0091228A">
        <w:t xml:space="preserve"> Размеры задаются в относительные единицы измерения </w:t>
      </w:r>
      <w:r w:rsidR="0091228A" w:rsidRPr="0091228A">
        <w:rPr>
          <w:i/>
        </w:rPr>
        <w:t>%</w:t>
      </w:r>
      <w:r w:rsidR="0091228A">
        <w:t xml:space="preserve">, </w:t>
      </w:r>
      <w:proofErr w:type="spellStart"/>
      <w:r w:rsidR="0091228A" w:rsidRPr="00D11E01">
        <w:rPr>
          <w:i/>
          <w:lang w:val="en-US"/>
        </w:rPr>
        <w:t>vw</w:t>
      </w:r>
      <w:proofErr w:type="spellEnd"/>
      <w:r w:rsidR="0091228A">
        <w:t xml:space="preserve">, </w:t>
      </w:r>
      <w:proofErr w:type="spellStart"/>
      <w:r w:rsidR="0091228A" w:rsidRPr="00D11E01">
        <w:rPr>
          <w:i/>
          <w:lang w:val="en-US"/>
        </w:rPr>
        <w:t>vh</w:t>
      </w:r>
      <w:proofErr w:type="spellEnd"/>
      <w:r w:rsidR="0091228A">
        <w:t>.</w:t>
      </w:r>
    </w:p>
    <w:p w:rsidR="00D11E01" w:rsidRPr="0091228A" w:rsidRDefault="00D11E01" w:rsidP="00D11E01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</w:t>
      </w:r>
      <w:r w:rsidR="0091228A">
        <w:t xml:space="preserve"> Пишутся </w:t>
      </w:r>
      <w:r w:rsidR="0091228A" w:rsidRPr="0091228A">
        <w:rPr>
          <w:i/>
          <w:lang w:val="en-US"/>
        </w:rPr>
        <w:t>CSS</w:t>
      </w:r>
      <w:r w:rsidR="0091228A" w:rsidRPr="0091228A">
        <w:t>-</w:t>
      </w:r>
      <w:r w:rsidR="0091228A">
        <w:t>правила под разные условия (размеры окна).</w:t>
      </w:r>
    </w:p>
    <w:p w:rsidR="00D11E01" w:rsidRPr="00D11E01" w:rsidRDefault="00975D9C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</w:t>
      </w:r>
      <w:r w:rsidR="0091228A">
        <w:t>определенных точках перестраивается внешний вид</w:t>
      </w:r>
      <w:r>
        <w:t>.</w:t>
      </w:r>
    </w:p>
    <w:p w:rsidR="005D5D1A" w:rsidRPr="00EC02D2" w:rsidRDefault="0091228A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="00EC02D2" w:rsidRPr="00EC02D2">
        <w:t xml:space="preserve"> </w:t>
      </w:r>
      <w:r w:rsidR="00EC02D2">
        <w:t xml:space="preserve">Используются подходы </w:t>
      </w:r>
      <w:r w:rsidR="00EC02D2" w:rsidRPr="00EC02D2">
        <w:rPr>
          <w:b/>
          <w:i/>
          <w:lang w:val="en-US"/>
        </w:rPr>
        <w:t>desktop</w:t>
      </w:r>
      <w:r w:rsidR="00EC02D2" w:rsidRPr="00EC02D2">
        <w:rPr>
          <w:b/>
          <w:i/>
        </w:rPr>
        <w:t xml:space="preserve"> </w:t>
      </w:r>
      <w:r w:rsidR="00EC02D2" w:rsidRPr="00EC02D2">
        <w:rPr>
          <w:b/>
          <w:i/>
          <w:lang w:val="en-US"/>
        </w:rPr>
        <w:t>first</w:t>
      </w:r>
      <w:r w:rsidR="00EC02D2" w:rsidRPr="00EC02D2">
        <w:t xml:space="preserve"> </w:t>
      </w:r>
      <w:r w:rsidR="00EC02D2">
        <w:t xml:space="preserve">и </w:t>
      </w:r>
      <w:r w:rsidR="00EC02D2" w:rsidRPr="00EC02D2">
        <w:rPr>
          <w:b/>
          <w:i/>
          <w:lang w:val="en-US"/>
        </w:rPr>
        <w:t>mobile</w:t>
      </w:r>
      <w:r w:rsidR="00EC02D2" w:rsidRPr="00EC02D2">
        <w:rPr>
          <w:b/>
          <w:i/>
        </w:rPr>
        <w:t xml:space="preserve"> </w:t>
      </w:r>
      <w:r w:rsidR="00EC02D2" w:rsidRPr="00EC02D2">
        <w:rPr>
          <w:b/>
          <w:i/>
          <w:lang w:val="en-US"/>
        </w:rPr>
        <w:t>first</w:t>
      </w:r>
      <w:r w:rsidR="00EC02D2" w:rsidRPr="0024204A">
        <w:t>.</w:t>
      </w:r>
    </w:p>
    <w:p w:rsidR="005D5D1A" w:rsidRDefault="005D5D1A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>
      <w:pPr>
        <w:spacing w:after="0" w:line="0" w:lineRule="atLeast"/>
        <w:ind w:firstLine="284"/>
        <w:jc w:val="both"/>
      </w:pPr>
    </w:p>
    <w:p w:rsidR="00816977" w:rsidRDefault="00816977" w:rsidP="00931B2E">
      <w:pPr>
        <w:spacing w:after="0" w:line="0" w:lineRule="atLeast"/>
        <w:ind w:firstLine="284"/>
        <w:jc w:val="both"/>
      </w:pPr>
      <w:bookmarkStart w:id="1" w:name="_GoBack"/>
      <w:bookmarkEnd w:id="1"/>
    </w:p>
    <w:sectPr w:rsidR="00816977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BD7" w:rsidRDefault="00407BD7">
      <w:pPr>
        <w:spacing w:after="0" w:line="240" w:lineRule="auto"/>
      </w:pPr>
      <w:r>
        <w:separator/>
      </w:r>
    </w:p>
  </w:endnote>
  <w:endnote w:type="continuationSeparator" w:id="0">
    <w:p w:rsidR="00407BD7" w:rsidRDefault="0040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BD7" w:rsidRDefault="00407BD7">
      <w:pPr>
        <w:spacing w:after="0" w:line="240" w:lineRule="auto"/>
      </w:pPr>
      <w:r>
        <w:separator/>
      </w:r>
    </w:p>
  </w:footnote>
  <w:footnote w:type="continuationSeparator" w:id="0">
    <w:p w:rsidR="00407BD7" w:rsidRDefault="0040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7039"/>
    <w:rsid w:val="000B2B8C"/>
    <w:rsid w:val="000E0057"/>
    <w:rsid w:val="00113183"/>
    <w:rsid w:val="001529C6"/>
    <w:rsid w:val="0024204A"/>
    <w:rsid w:val="00253BA8"/>
    <w:rsid w:val="002B01D1"/>
    <w:rsid w:val="0039383A"/>
    <w:rsid w:val="003B0E66"/>
    <w:rsid w:val="00407BD7"/>
    <w:rsid w:val="00517A87"/>
    <w:rsid w:val="005D5D1A"/>
    <w:rsid w:val="00741141"/>
    <w:rsid w:val="007B6ACD"/>
    <w:rsid w:val="007B70AB"/>
    <w:rsid w:val="008115C9"/>
    <w:rsid w:val="00816977"/>
    <w:rsid w:val="00873610"/>
    <w:rsid w:val="008C4245"/>
    <w:rsid w:val="008F0900"/>
    <w:rsid w:val="00906C9B"/>
    <w:rsid w:val="0091228A"/>
    <w:rsid w:val="00931B2E"/>
    <w:rsid w:val="00933620"/>
    <w:rsid w:val="00947E70"/>
    <w:rsid w:val="00975D9C"/>
    <w:rsid w:val="009A080C"/>
    <w:rsid w:val="009E4900"/>
    <w:rsid w:val="00A07D69"/>
    <w:rsid w:val="00A237F2"/>
    <w:rsid w:val="00A55491"/>
    <w:rsid w:val="00AC7F62"/>
    <w:rsid w:val="00B4609F"/>
    <w:rsid w:val="00B47187"/>
    <w:rsid w:val="00B72446"/>
    <w:rsid w:val="00B74122"/>
    <w:rsid w:val="00C904F9"/>
    <w:rsid w:val="00C9238C"/>
    <w:rsid w:val="00CD077D"/>
    <w:rsid w:val="00D11E01"/>
    <w:rsid w:val="00D90585"/>
    <w:rsid w:val="00DF4F30"/>
    <w:rsid w:val="00E32F2D"/>
    <w:rsid w:val="00E33185"/>
    <w:rsid w:val="00E938DA"/>
    <w:rsid w:val="00EC02D2"/>
    <w:rsid w:val="00F01653"/>
    <w:rsid w:val="00F06965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9B75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gp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A0C6-D220-42E5-A996-82190F21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6637</cp:revision>
  <dcterms:created xsi:type="dcterms:W3CDTF">2021-04-05T19:35:00Z</dcterms:created>
  <dcterms:modified xsi:type="dcterms:W3CDTF">2024-02-13T11:40:00Z</dcterms:modified>
</cp:coreProperties>
</file>