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A14FA1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A14FA1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A14FA1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A14FA1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A14FA1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A14FA1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A14FA1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A14FA1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A14FA1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A14FA1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Default="007D2D52" w:rsidP="00775A30">
      <w:pPr>
        <w:spacing w:after="0"/>
        <w:ind w:firstLine="284"/>
        <w:contextualSpacing/>
        <w:jc w:val="both"/>
      </w:pPr>
      <w:r>
        <w:t>А</w:t>
      </w:r>
      <w:r w:rsidR="00775A30">
        <w:t xml:space="preserve">ннотация </w:t>
      </w:r>
      <w:r w:rsidR="00775A30" w:rsidRPr="00A71249">
        <w:rPr>
          <w:b/>
          <w:i/>
          <w:highlight w:val="cyan"/>
        </w:rPr>
        <w:t>@</w:t>
      </w:r>
      <w:r w:rsidR="00775A30">
        <w:rPr>
          <w:b/>
          <w:i/>
          <w:highlight w:val="cyan"/>
          <w:lang w:val="en-US"/>
        </w:rPr>
        <w:t>Table</w:t>
      </w:r>
      <w:r w:rsidR="004B6897">
        <w:t xml:space="preserve"> с</w:t>
      </w:r>
      <w:r w:rsidR="00775A30">
        <w:t>вязывает класс с таблицей</w:t>
      </w:r>
      <w:r w:rsidR="004B6897" w:rsidRPr="004B6897">
        <w:t xml:space="preserve">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уточняет её имя.</w:t>
      </w:r>
      <w:r w:rsidR="00E116F2">
        <w:t xml:space="preserve"> Необязательный параметр </w:t>
      </w:r>
      <w:r w:rsidR="00E116F2" w:rsidRPr="00E116F2">
        <w:rPr>
          <w:b/>
          <w:i/>
          <w:lang w:val="en-US"/>
        </w:rPr>
        <w:t>schema</w:t>
      </w:r>
      <w:r w:rsidR="00E116F2" w:rsidRPr="00E116F2">
        <w:t xml:space="preserve"> </w:t>
      </w:r>
      <w:r w:rsidR="00E116F2">
        <w:t xml:space="preserve">в </w:t>
      </w:r>
      <w:r w:rsidR="00E116F2" w:rsidRPr="00E116F2">
        <w:rPr>
          <w:i/>
          <w:lang w:val="en-US"/>
        </w:rPr>
        <w:t>PostgreSQL</w:t>
      </w:r>
      <w:r w:rsidR="00E116F2" w:rsidRPr="00E116F2">
        <w:t xml:space="preserve"> </w:t>
      </w:r>
      <w:r w:rsidR="00E116F2">
        <w:t xml:space="preserve">по умолчанию использует </w:t>
      </w:r>
      <w:r w:rsidR="00E116F2" w:rsidRPr="00E116F2">
        <w:rPr>
          <w:i/>
          <w:lang w:val="en-US"/>
        </w:rPr>
        <w:t>public</w:t>
      </w:r>
      <w:r w:rsidR="00E116F2" w:rsidRPr="00E116F2">
        <w:t>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lastRenderedPageBreak/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 = "public")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lastRenderedPageBreak/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D90A8A" w:rsidRDefault="00D90A8A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5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7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78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lastRenderedPageBreak/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79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lastRenderedPageBreak/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1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lastRenderedPageBreak/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FB5A82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2" w:history="1">
        <w:r w:rsidRPr="00B821AC">
          <w:rPr>
            <w:rStyle w:val="a6"/>
            <w:i/>
            <w:lang w:val="en-US"/>
          </w:rPr>
          <w:t>SQL</w:t>
        </w:r>
        <w:r w:rsidRPr="00B821AC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800A8F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 TRANSACTION ISOLATION LEVEL SERIALIZABLE READ WRITE;</w:t>
      </w:r>
    </w:p>
    <w:p w:rsidR="00B43D1E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FB5A82">
        <w:rPr>
          <w:lang w:val="en-US"/>
        </w:rPr>
        <w:t xml:space="preserve"> </w:t>
      </w:r>
      <w:r>
        <w:t>выполнения</w:t>
      </w:r>
      <w:r w:rsidRPr="00FB5A82">
        <w:rPr>
          <w:lang w:val="en-US"/>
        </w:rPr>
        <w:t xml:space="preserve"> </w:t>
      </w:r>
      <w:r>
        <w:t>параллельных</w:t>
      </w:r>
      <w:r w:rsidRPr="00FB5A82">
        <w:rPr>
          <w:lang w:val="en-US"/>
        </w:rPr>
        <w:t xml:space="preserve"> </w:t>
      </w:r>
      <w:r>
        <w:t>транзакций</w:t>
      </w:r>
      <w:r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Default="00FB5A82" w:rsidP="00380D8D">
      <w:pPr>
        <w:spacing w:after="0"/>
        <w:ind w:firstLine="284"/>
        <w:contextualSpacing/>
        <w:jc w:val="both"/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40315">
        <w:rPr>
          <w:lang w:val="en-US"/>
        </w:rPr>
        <w:t xml:space="preserve"> </w:t>
      </w:r>
      <w:r w:rsidR="00D74107">
        <w:t>и</w:t>
      </w:r>
      <w:r w:rsidR="00D74107" w:rsidRPr="00440315">
        <w:rPr>
          <w:lang w:val="en-US"/>
        </w:rPr>
        <w:t xml:space="preserve"> </w:t>
      </w:r>
      <w:r w:rsidR="00D74107" w:rsidRPr="00D74107">
        <w:rPr>
          <w:i/>
          <w:lang w:val="en-US"/>
        </w:rPr>
        <w:t>Or</w:t>
      </w:r>
      <w:r w:rsidR="00D74107" w:rsidRPr="00440315">
        <w:rPr>
          <w:lang w:val="en-US"/>
        </w:rPr>
        <w:t xml:space="preserve">, </w:t>
      </w:r>
      <w:r w:rsidR="00D74107">
        <w:t>а</w:t>
      </w:r>
      <w:r w:rsidR="00D74107" w:rsidRPr="00440315">
        <w:rPr>
          <w:lang w:val="en-US"/>
        </w:rPr>
        <w:t xml:space="preserve"> </w:t>
      </w:r>
      <w:r w:rsidR="00D74107">
        <w:t>также</w:t>
      </w:r>
      <w:r w:rsidR="00D74107" w:rsidRPr="00440315">
        <w:rPr>
          <w:lang w:val="en-US"/>
        </w:rPr>
        <w:t xml:space="preserve"> </w:t>
      </w:r>
      <w:r w:rsidR="00D74107" w:rsidRPr="00D74107">
        <w:rPr>
          <w:i/>
          <w:lang w:val="en-US"/>
        </w:rPr>
        <w:t>LessThan</w:t>
      </w:r>
      <w:r w:rsidR="00D74107" w:rsidRPr="00440315">
        <w:rPr>
          <w:lang w:val="en-US"/>
        </w:rPr>
        <w:t xml:space="preserve">, </w:t>
      </w:r>
      <w:r w:rsidR="00D74107" w:rsidRPr="00D74107">
        <w:rPr>
          <w:i/>
          <w:lang w:val="en-US"/>
        </w:rPr>
        <w:t>Between</w:t>
      </w:r>
      <w:r w:rsidR="00D74107" w:rsidRPr="00440315">
        <w:rPr>
          <w:lang w:val="en-US"/>
        </w:rPr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40315">
        <w:rPr>
          <w:lang w:val="en-US"/>
        </w:rPr>
        <w:t xml:space="preserve"> </w:t>
      </w:r>
      <w:r w:rsidR="00D74107">
        <w:t>и</w:t>
      </w:r>
      <w:r w:rsidR="00D74107" w:rsidRPr="00440315">
        <w:rPr>
          <w:lang w:val="en-US"/>
        </w:rPr>
        <w:t xml:space="preserve"> </w:t>
      </w:r>
      <w:r w:rsidR="00D74107">
        <w:t>других</w:t>
      </w:r>
      <w:r w:rsidR="00D74107" w:rsidRPr="00440315">
        <w:rPr>
          <w:lang w:val="en-US"/>
        </w:rPr>
        <w:t>.</w:t>
      </w:r>
      <w:r w:rsidR="00440315" w:rsidRPr="00440315">
        <w:rPr>
          <w:lang w:val="en-US"/>
        </w:rPr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Подробнее можно почитать </w:t>
      </w:r>
      <w:hyperlink r:id="rId83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</w:t>
      </w:r>
      <w:r>
        <w:t xml:space="preserve">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</w:t>
      </w:r>
      <w:r w:rsidR="000C2828">
        <w:t xml:space="preserve">Подробнее можно почитать </w:t>
      </w:r>
      <w:hyperlink r:id="rId84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621DF6" w:rsidRPr="00811D09" w:rsidRDefault="00621DF6" w:rsidP="00621DF6">
      <w:pPr>
        <w:spacing w:after="0"/>
        <w:ind w:firstLine="284"/>
        <w:contextualSpacing/>
        <w:jc w:val="both"/>
      </w:pPr>
      <w:r>
        <w:t xml:space="preserve">Если имя метода заходит за 30 символов или содержит более 2 параметров, то лучше использовать аннотацию </w:t>
      </w:r>
      <w:r w:rsidRPr="00E46D46">
        <w:rPr>
          <w:b/>
          <w:i/>
          <w:highlight w:val="cyan"/>
          <w:lang w:val="en-US"/>
        </w:rPr>
        <w:t>@Query</w:t>
      </w:r>
      <w:r>
        <w:rPr>
          <w:lang w:val="en-US"/>
        </w:rPr>
        <w:t xml:space="preserve"> </w:t>
      </w:r>
      <w:r>
        <w:t xml:space="preserve">и написать </w:t>
      </w:r>
      <w:r w:rsidRPr="00E46D46">
        <w:rPr>
          <w:i/>
          <w:lang w:val="en-US"/>
        </w:rPr>
        <w:t>SQL</w:t>
      </w:r>
      <w:r>
        <w:rPr>
          <w:lang w:val="en-US"/>
        </w:rPr>
        <w:t>-</w:t>
      </w:r>
      <w:r>
        <w:t>запрос самому.</w:t>
      </w:r>
    </w:p>
    <w:p w:rsidR="00811D09" w:rsidRPr="00811D09" w:rsidRDefault="00811D09" w:rsidP="00811D09">
      <w:pPr>
        <w:spacing w:after="0"/>
        <w:contextualSpacing/>
        <w:jc w:val="both"/>
        <w:rPr>
          <w:i/>
        </w:rPr>
      </w:pPr>
      <w:r w:rsidRPr="00811D09">
        <w:rPr>
          <w:i/>
          <w:lang w:val="en-US"/>
        </w:rPr>
        <w:t>public</w:t>
      </w:r>
      <w:r w:rsidRPr="00811D09">
        <w:rPr>
          <w:i/>
        </w:rPr>
        <w:t xml:space="preserve"> </w:t>
      </w:r>
      <w:r w:rsidRPr="00811D09">
        <w:rPr>
          <w:i/>
          <w:lang w:val="en-US"/>
        </w:rPr>
        <w:t>interface</w:t>
      </w:r>
      <w:r w:rsidRPr="00811D09">
        <w:rPr>
          <w:i/>
        </w:rPr>
        <w:t xml:space="preserve"> </w:t>
      </w:r>
      <w:r w:rsidRPr="00811D09">
        <w:rPr>
          <w:i/>
          <w:lang w:val="en-US"/>
        </w:rPr>
        <w:t>UserShort</w:t>
      </w:r>
      <w:r w:rsidRPr="00811D09">
        <w:rPr>
          <w:i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</w:t>
      </w:r>
      <w:r w:rsidRPr="00811D09">
        <w:rPr>
          <w:i/>
          <w:lang w:val="en-US"/>
        </w:rPr>
        <w:t xml:space="preserve"> </w:t>
      </w:r>
      <w:r w:rsidRPr="00811D09">
        <w:rPr>
          <w:i/>
          <w:lang w:val="en-US"/>
        </w:rPr>
        <w:t>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</w:p>
    <w:p w:rsidR="00621DF6" w:rsidRDefault="00621DF6" w:rsidP="00811D09">
      <w:pPr>
        <w:spacing w:after="0"/>
        <w:ind w:firstLine="284"/>
        <w:contextualSpacing/>
        <w:jc w:val="both"/>
        <w:rPr>
          <w:i/>
          <w:lang w:val="en-US"/>
        </w:rPr>
      </w:pPr>
      <w:bookmarkStart w:id="0" w:name="_GoBack"/>
      <w:bookmarkEnd w:id="0"/>
    </w:p>
    <w:p w:rsidR="00621DF6" w:rsidRPr="00621DF6" w:rsidRDefault="00621DF6" w:rsidP="00621DF6">
      <w:pPr>
        <w:spacing w:after="0"/>
        <w:ind w:firstLine="284"/>
        <w:contextualSpacing/>
        <w:jc w:val="both"/>
        <w:rPr>
          <w:i/>
          <w:lang w:val="en-US"/>
        </w:rPr>
      </w:pPr>
      <w:r w:rsidRPr="00621DF6">
        <w:rPr>
          <w:i/>
          <w:highlight w:val="yellow"/>
          <w:lang w:val="en-US"/>
        </w:rPr>
        <w:t>@Query</w:t>
      </w:r>
      <w:r w:rsidRPr="00621DF6">
        <w:rPr>
          <w:i/>
          <w:lang w:val="en-US"/>
        </w:rPr>
        <w:t>(value = "select it.user_id, count(it.id) as count "+</w:t>
      </w:r>
    </w:p>
    <w:p w:rsidR="00621DF6" w:rsidRPr="00621DF6" w:rsidRDefault="00621DF6" w:rsidP="00621DF6">
      <w:pPr>
        <w:spacing w:after="0"/>
        <w:ind w:firstLine="284"/>
        <w:contextualSpacing/>
        <w:jc w:val="both"/>
        <w:rPr>
          <w:i/>
          <w:lang w:val="en-US"/>
        </w:rPr>
      </w:pPr>
      <w:r w:rsidRPr="00621DF6">
        <w:rPr>
          <w:i/>
          <w:lang w:val="en-US"/>
        </w:rPr>
        <w:t xml:space="preserve">            "from items as it left join users as us on it.user_id = us.id "+</w:t>
      </w:r>
    </w:p>
    <w:p w:rsidR="00621DF6" w:rsidRPr="00621DF6" w:rsidRDefault="00621DF6" w:rsidP="00621DF6">
      <w:pPr>
        <w:spacing w:after="0"/>
        <w:ind w:firstLine="284"/>
        <w:contextualSpacing/>
        <w:jc w:val="both"/>
        <w:rPr>
          <w:i/>
          <w:lang w:val="en-US"/>
        </w:rPr>
      </w:pPr>
      <w:r w:rsidRPr="00621DF6">
        <w:rPr>
          <w:i/>
          <w:lang w:val="en-US"/>
        </w:rPr>
        <w:t xml:space="preserve">            "where (cast(us.registration_date as date)) between </w:t>
      </w:r>
      <w:r w:rsidRPr="00621DF6">
        <w:rPr>
          <w:i/>
          <w:highlight w:val="yellow"/>
          <w:lang w:val="en-US"/>
        </w:rPr>
        <w:t>?1</w:t>
      </w:r>
      <w:r w:rsidRPr="00621DF6">
        <w:rPr>
          <w:i/>
          <w:lang w:val="en-US"/>
        </w:rPr>
        <w:t xml:space="preserve"> and </w:t>
      </w:r>
      <w:r w:rsidRPr="00621DF6">
        <w:rPr>
          <w:i/>
          <w:highlight w:val="yellow"/>
          <w:lang w:val="en-US"/>
        </w:rPr>
        <w:t>?2</w:t>
      </w:r>
      <w:r w:rsidRPr="00621DF6">
        <w:rPr>
          <w:i/>
          <w:lang w:val="en-US"/>
        </w:rPr>
        <w:t xml:space="preserve"> "+</w:t>
      </w:r>
    </w:p>
    <w:p w:rsidR="00621DF6" w:rsidRPr="00621DF6" w:rsidRDefault="00621DF6" w:rsidP="00621DF6">
      <w:pPr>
        <w:spacing w:after="0"/>
        <w:ind w:firstLine="284"/>
        <w:contextualSpacing/>
        <w:jc w:val="both"/>
        <w:rPr>
          <w:i/>
          <w:lang w:val="en-US"/>
        </w:rPr>
      </w:pPr>
      <w:r w:rsidRPr="00621DF6">
        <w:rPr>
          <w:i/>
          <w:lang w:val="en-US"/>
        </w:rPr>
        <w:t xml:space="preserve">            "group by it.user_id", nativeQuery = true)</w:t>
      </w:r>
    </w:p>
    <w:p w:rsidR="00811D09" w:rsidRPr="00A14FA1" w:rsidRDefault="00621DF6" w:rsidP="00621DF6">
      <w:pPr>
        <w:spacing w:after="0"/>
        <w:ind w:firstLine="284"/>
        <w:contextualSpacing/>
        <w:jc w:val="both"/>
        <w:rPr>
          <w:i/>
          <w:lang w:val="en-US"/>
        </w:rPr>
      </w:pPr>
      <w:r w:rsidRPr="00621DF6">
        <w:rPr>
          <w:i/>
          <w:lang w:val="en-US"/>
        </w:rPr>
        <w:t xml:space="preserve">List&lt;ItemCountByUser&gt; countByUserRegistered(LocalDate </w:t>
      </w:r>
      <w:r w:rsidRPr="00621DF6">
        <w:rPr>
          <w:i/>
          <w:highlight w:val="yellow"/>
          <w:lang w:val="en-US"/>
        </w:rPr>
        <w:t>dateFrom</w:t>
      </w:r>
      <w:r w:rsidRPr="00621DF6">
        <w:rPr>
          <w:i/>
          <w:lang w:val="en-US"/>
        </w:rPr>
        <w:t xml:space="preserve">, LocalDate </w:t>
      </w:r>
      <w:r w:rsidRPr="00621DF6">
        <w:rPr>
          <w:i/>
          <w:highlight w:val="yellow"/>
          <w:lang w:val="en-US"/>
        </w:rPr>
        <w:t>dateTo</w:t>
      </w:r>
      <w:r w:rsidRPr="00621DF6">
        <w:rPr>
          <w:i/>
          <w:lang w:val="en-US"/>
        </w:rPr>
        <w:t>);</w:t>
      </w:r>
      <w:r w:rsidRPr="00621DF6">
        <w:rPr>
          <w:i/>
          <w:lang w:val="en-US"/>
        </w:rPr>
        <w:t xml:space="preserve"> </w:t>
      </w:r>
      <w:r w:rsidR="00811D09" w:rsidRPr="00A14FA1">
        <w:rPr>
          <w:i/>
          <w:lang w:val="en-US"/>
        </w:rPr>
        <w:t>}</w:t>
      </w:r>
    </w:p>
    <w:p w:rsidR="00737CF2" w:rsidRPr="00E46D46" w:rsidRDefault="00737CF2" w:rsidP="00380D8D">
      <w:pPr>
        <w:spacing w:after="0"/>
        <w:ind w:firstLine="284"/>
        <w:contextualSpacing/>
        <w:jc w:val="both"/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</w:t>
      </w:r>
      <w:r w:rsidRPr="00B865FE">
        <w:rPr>
          <w:i/>
          <w:lang w:val="en-US"/>
        </w:rPr>
        <w:t xml:space="preserve"> </w:t>
      </w:r>
      <w:r w:rsidRPr="00B865FE">
        <w:rPr>
          <w:i/>
          <w:lang w:val="en-US"/>
        </w:rPr>
        <w:t>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</w:t>
      </w:r>
      <w:r w:rsidR="00136C21">
        <w:t>интерфейс</w:t>
      </w:r>
      <w:r w:rsidR="00136C21">
        <w:t xml:space="preserve">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</w:t>
      </w:r>
      <w:r w:rsidRPr="00B865FE">
        <w:rPr>
          <w:i/>
          <w:lang w:val="en-US"/>
        </w:rPr>
        <w:t xml:space="preserve"> </w:t>
      </w:r>
      <w:r w:rsidRPr="00B865FE">
        <w:rPr>
          <w:i/>
          <w:lang w:val="en-US"/>
        </w:rPr>
        <w:t>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</w:t>
      </w:r>
      <w:r w:rsidRPr="00136C21">
        <w:rPr>
          <w:i/>
          <w:lang w:val="en-US"/>
        </w:rPr>
        <w:t xml:space="preserve"> </w:t>
      </w:r>
      <w:r w:rsidRPr="00136C21">
        <w:rPr>
          <w:i/>
          <w:lang w:val="en-US"/>
        </w:rPr>
        <w:t>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</w:t>
      </w:r>
      <w:r w:rsidRPr="00687F2A">
        <w:rPr>
          <w:i/>
          <w:lang w:val="en-US"/>
        </w:rPr>
        <w:t xml:space="preserve"> </w:t>
      </w:r>
      <w:r w:rsidRPr="00687F2A">
        <w:rPr>
          <w:i/>
          <w:lang w:val="en-US"/>
        </w:rPr>
        <w:t>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</w:t>
      </w:r>
      <w:r w:rsidRPr="00687F2A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</w:t>
      </w:r>
      <w:r w:rsidRPr="00687F2A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>
        <w:rPr>
          <w:i/>
        </w:rPr>
        <w:t xml:space="preserve"> </w:t>
      </w:r>
      <w:r w:rsidRPr="00687F2A">
        <w:rPr>
          <w:i/>
          <w:lang w:val="en-US"/>
        </w:rPr>
        <w:t>}</w:t>
      </w:r>
      <w:r>
        <w:rPr>
          <w:i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String[] emailParts = email.split("\\@");</w:t>
      </w:r>
      <w:r w:rsidRPr="00687F2A">
        <w:rPr>
          <w:i/>
          <w:lang w:val="en-US"/>
        </w:rPr>
        <w:t xml:space="preserve">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</w:t>
      </w:r>
      <w:r w:rsidRPr="00687F2A">
        <w:rPr>
          <w:i/>
          <w:lang w:val="en-US"/>
        </w:rPr>
        <w:t xml:space="preserve"> </w:t>
      </w:r>
      <w:r w:rsidRPr="00687F2A">
        <w:rPr>
          <w:i/>
          <w:lang w:val="en-US"/>
        </w:rPr>
        <w:t>(emailParts.length != 2 || emailParts[1].isEmpty())</w:t>
      </w:r>
      <w:r w:rsidRPr="00687F2A">
        <w:rPr>
          <w:i/>
          <w:lang w:val="en-US"/>
        </w:rPr>
        <w:t xml:space="preserve"> </w:t>
      </w:r>
      <w:r w:rsidRPr="00687F2A">
        <w:rPr>
          <w:i/>
          <w:lang w:val="en-US"/>
        </w:rPr>
        <w:t>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</w:t>
      </w:r>
      <w:r w:rsidRPr="00687F2A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B865FE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emailParts[1];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sectPr w:rsidR="00B865FE" w:rsidRPr="00136C21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9BDA7B8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D4"/>
    <w:rsid w:val="004743C3"/>
    <w:rsid w:val="00474573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A67"/>
    <w:rsid w:val="00703CD0"/>
    <w:rsid w:val="00703E6F"/>
    <w:rsid w:val="00705035"/>
    <w:rsid w:val="00705762"/>
    <w:rsid w:val="007066F8"/>
    <w:rsid w:val="00707DEC"/>
    <w:rsid w:val="007105E6"/>
    <w:rsid w:val="007109D3"/>
    <w:rsid w:val="00711BEF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5BB"/>
    <w:rsid w:val="0074313D"/>
    <w:rsid w:val="007433DD"/>
    <w:rsid w:val="00743C3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8C9"/>
    <w:rsid w:val="00843A26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62EF"/>
    <w:rsid w:val="008D6368"/>
    <w:rsid w:val="008D6596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41DD"/>
    <w:rsid w:val="008F4254"/>
    <w:rsid w:val="008F435C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A2E"/>
    <w:rsid w:val="00E322A8"/>
    <w:rsid w:val="00E329AF"/>
    <w:rsid w:val="00E32D3D"/>
    <w:rsid w:val="00E32F67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4515"/>
    <w:rsid w:val="00F045FF"/>
    <w:rsid w:val="00F04E5B"/>
    <w:rsid w:val="00F05078"/>
    <w:rsid w:val="00F054E6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48C97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www.baeldung.com/spring-data-jpa-projections" TargetMode="Externa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jakarta.ee/specifications/persistence/3.0/jakarta-persistence-spec-3.0.html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image" Target="media/image28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www.baeldung.com/java-dto-pattern" TargetMode="External"/><Relationship Id="rId83" Type="http://schemas.openxmlformats.org/officeDocument/2006/relationships/hyperlink" Target="https://docs.spring.io/spring-data/jpa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hyperlink" Target="https://www.objectdb.com/java/jpa/query/jpql/expression" TargetMode="External"/><Relationship Id="rId81" Type="http://schemas.openxmlformats.org/officeDocument/2006/relationships/hyperlink" Target="https://docs.spring.io/spring-framework/docs/current/javadoc-api/org/springframework/transaction/annotation/Transactional.html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27.png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hyperlink" Target="https://postgrespro.ru/docs/postgrespro/12/sql-set-transa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0D041-0EE2-415B-8902-35D426104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36523</TotalTime>
  <Pages>41</Pages>
  <Words>16222</Words>
  <Characters>92468</Characters>
  <Application>Microsoft Office Word</Application>
  <DocSecurity>0</DocSecurity>
  <Lines>770</Lines>
  <Paragraphs>216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5490</cp:revision>
  <dcterms:created xsi:type="dcterms:W3CDTF">2021-04-05T19:35:00Z</dcterms:created>
  <dcterms:modified xsi:type="dcterms:W3CDTF">2023-01-26T20:34:00Z</dcterms:modified>
</cp:coreProperties>
</file>