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380D8D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380D8D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380D8D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380D8D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380D8D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380D8D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380D8D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380D8D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380D8D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380D8D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146B5" w:rsidRPr="001146B5" w:rsidRDefault="001146B5" w:rsidP="00285517">
      <w:pPr>
        <w:spacing w:after="0"/>
        <w:ind w:firstLine="284"/>
        <w:contextualSpacing/>
        <w:jc w:val="both"/>
      </w:pPr>
      <w:r>
        <w:t xml:space="preserve">Про форматирования текста в </w:t>
      </w:r>
      <w:r w:rsidRPr="001146B5">
        <w:rPr>
          <w:i/>
          <w:lang w:val="en-US"/>
        </w:rPr>
        <w:t>Readme</w:t>
      </w:r>
      <w:r w:rsidRPr="001146B5">
        <w:rPr>
          <w:i/>
        </w:rPr>
        <w:t>.</w:t>
      </w:r>
      <w:r w:rsidRPr="001146B5">
        <w:rPr>
          <w:i/>
          <w:lang w:val="en-US"/>
        </w:rPr>
        <w:t>md</w:t>
      </w:r>
      <w:r w:rsidRPr="001146B5">
        <w:t xml:space="preserve"> </w:t>
      </w:r>
      <w:r>
        <w:t xml:space="preserve">можно почитать </w:t>
      </w:r>
      <w:hyperlink r:id="rId32" w:anchor="images" w:history="1">
        <w:r w:rsidRPr="001146B5">
          <w:rPr>
            <w:rStyle w:val="a6"/>
          </w:rPr>
          <w:t>тут</w:t>
        </w:r>
      </w:hyperlink>
      <w:r>
        <w:t>.</w:t>
      </w:r>
    </w:p>
    <w:p w:rsidR="001146B5" w:rsidRPr="001146B5" w:rsidRDefault="001146B5" w:rsidP="00285517">
      <w:pPr>
        <w:spacing w:after="0"/>
        <w:ind w:firstLine="284"/>
        <w:contextualSpacing/>
        <w:jc w:val="both"/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4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lastRenderedPageBreak/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lastRenderedPageBreak/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FROM</w:t>
      </w:r>
      <w:r w:rsidRPr="00DD3E50">
        <w:rPr>
          <w:i/>
          <w:lang w:val="en-US"/>
        </w:rPr>
        <w:t xml:space="preserve"> </w:t>
      </w:r>
      <w:r w:rsidRPr="00A111A3">
        <w:rPr>
          <w:i/>
          <w:lang w:val="en-US"/>
        </w:rPr>
        <w:t>invoice</w:t>
      </w:r>
      <w:r w:rsidRPr="00DD3E50">
        <w:rPr>
          <w:i/>
          <w:lang w:val="en-US"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DD3E50">
        <w:rPr>
          <w:i/>
          <w:highlight w:val="yellow"/>
          <w:lang w:val="en-US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DD3E50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>MIN</w:t>
      </w:r>
      <w:r w:rsidRPr="00DD3E50">
        <w:rPr>
          <w:i/>
          <w:lang w:val="en-US"/>
        </w:rPr>
        <w:t>(</w:t>
      </w:r>
      <w:proofErr w:type="spellStart"/>
      <w:r w:rsidRPr="00A111A3">
        <w:rPr>
          <w:i/>
          <w:highlight w:val="yellow"/>
          <w:lang w:val="en-US"/>
        </w:rPr>
        <w:t>i</w:t>
      </w:r>
      <w:r w:rsidRPr="00DD3E50">
        <w:rPr>
          <w:i/>
          <w:highlight w:val="yellow"/>
          <w:lang w:val="en-US"/>
        </w:rPr>
        <w:t>.</w:t>
      </w:r>
      <w:r w:rsidRPr="00A111A3">
        <w:rPr>
          <w:i/>
          <w:highlight w:val="yellow"/>
          <w:lang w:val="en-US"/>
        </w:rPr>
        <w:t>total</w:t>
      </w:r>
      <w:proofErr w:type="spellEnd"/>
      <w:r w:rsidRPr="00DD3E50">
        <w:rPr>
          <w:i/>
          <w:lang w:val="en-US"/>
        </w:rPr>
        <w:t>)</w:t>
      </w:r>
    </w:p>
    <w:p w:rsidR="00A57E85" w:rsidRPr="00DD3E50" w:rsidRDefault="00A57E85" w:rsidP="00285517">
      <w:pPr>
        <w:spacing w:after="0"/>
        <w:ind w:firstLine="284"/>
        <w:contextualSpacing/>
        <w:jc w:val="both"/>
        <w:rPr>
          <w:lang w:val="en-US"/>
        </w:rPr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lastRenderedPageBreak/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lastRenderedPageBreak/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DD3E50" w:rsidRDefault="002C7A0C" w:rsidP="00920FA5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WHERE</w:t>
      </w:r>
      <w:r w:rsidRPr="00DD3E50">
        <w:rPr>
          <w:i/>
          <w:lang w:val="en-US"/>
        </w:rPr>
        <w:t xml:space="preserve"> </w:t>
      </w:r>
      <w:r w:rsidRPr="002C7A0C">
        <w:rPr>
          <w:i/>
          <w:lang w:val="en-US"/>
        </w:rPr>
        <w:t>name</w:t>
      </w:r>
      <w:r w:rsidRPr="00DD3E50">
        <w:rPr>
          <w:i/>
          <w:lang w:val="en-US"/>
        </w:rPr>
        <w:t xml:space="preserve"> = '</w:t>
      </w:r>
      <w:r w:rsidRPr="002C7A0C">
        <w:rPr>
          <w:i/>
        </w:rPr>
        <w:t>Бук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Василий</w:t>
      </w:r>
      <w:r w:rsidRPr="00DD3E50">
        <w:rPr>
          <w:i/>
          <w:lang w:val="en-US"/>
        </w:rPr>
        <w:t xml:space="preserve"> </w:t>
      </w:r>
      <w:r w:rsidRPr="002C7A0C">
        <w:rPr>
          <w:i/>
        </w:rPr>
        <w:t>Петрович</w:t>
      </w:r>
      <w:r w:rsidRPr="00DD3E50">
        <w:rPr>
          <w:i/>
          <w:lang w:val="en-US"/>
        </w:rPr>
        <w:t>' );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lastRenderedPageBreak/>
        <w:t>Java</w:t>
      </w:r>
      <w:r w:rsidRPr="002E7341">
        <w:rPr>
          <w:b/>
          <w:i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 xml:space="preserve">Программист 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запросы.</w:t>
      </w:r>
      <w:r w:rsidR="006E2066">
        <w:t xml:space="preserve"> 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proofErr w:type="spellStart"/>
      <w:r w:rsidR="006E2066" w:rsidRPr="007B132F">
        <w:rPr>
          <w:b/>
          <w:i/>
          <w:lang w:val="en-US"/>
        </w:rPr>
        <w:t>JdbcTemplate</w:t>
      </w:r>
      <w:proofErr w:type="spellEnd"/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732B6" w:rsidRPr="00630FC4" w:rsidRDefault="003732B6" w:rsidP="00285517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 xml:space="preserve">нужно подключить </w:t>
      </w:r>
      <w:r w:rsidR="00630FC4">
        <w:t xml:space="preserve">следующие </w:t>
      </w:r>
      <w:r>
        <w:t>зависимости</w:t>
      </w:r>
      <w:r w:rsidR="00630FC4" w:rsidRPr="00630FC4">
        <w:t xml:space="preserve"> </w:t>
      </w:r>
      <w:r w:rsidR="00630FC4">
        <w:t xml:space="preserve">в </w:t>
      </w:r>
      <w:r w:rsidR="00630FC4" w:rsidRPr="00630FC4">
        <w:rPr>
          <w:i/>
          <w:lang w:val="en-US"/>
        </w:rPr>
        <w:t>pom</w:t>
      </w:r>
      <w:r w:rsidR="00630FC4" w:rsidRPr="00630FC4">
        <w:rPr>
          <w:i/>
        </w:rPr>
        <w:t>.</w:t>
      </w:r>
      <w:r w:rsidR="00630FC4" w:rsidRPr="00630FC4">
        <w:rPr>
          <w:i/>
          <w:lang w:val="en-US"/>
        </w:rPr>
        <w:t>xml</w:t>
      </w:r>
      <w:r w:rsidR="00630FC4" w:rsidRPr="00630FC4">
        <w:t>:</w:t>
      </w:r>
    </w:p>
    <w:p w:rsidR="00E4396F" w:rsidRPr="00E4396F" w:rsidRDefault="00AF694C" w:rsidP="00E4396F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="00E4396F"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244B92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="00244B92">
        <w:rPr>
          <w:i/>
          <w:lang w:val="en-US"/>
        </w:rPr>
        <w:tab/>
      </w:r>
      <w:r w:rsidR="00244B92">
        <w:rPr>
          <w:i/>
          <w:lang w:val="en-US"/>
        </w:rPr>
        <w:tab/>
      </w:r>
      <w:r w:rsidR="00244B92" w:rsidRPr="00244B92">
        <w:rPr>
          <w:i/>
          <w:lang w:val="en-US"/>
        </w:rPr>
        <w:t xml:space="preserve">// </w:t>
      </w:r>
      <w:r w:rsidR="00244B92">
        <w:rPr>
          <w:i/>
        </w:rPr>
        <w:t>пакет</w:t>
      </w:r>
      <w:r w:rsidR="00244B92" w:rsidRPr="00244B92">
        <w:rPr>
          <w:i/>
          <w:lang w:val="en-US"/>
        </w:rPr>
        <w:t>-</w:t>
      </w:r>
      <w:r w:rsidR="00244B92">
        <w:rPr>
          <w:i/>
        </w:rPr>
        <w:t>стартер</w:t>
      </w:r>
    </w:p>
    <w:p w:rsidR="003545AF" w:rsidRPr="002760D7" w:rsidRDefault="00E4396F" w:rsidP="00E4396F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3545AF" w:rsidRPr="00722DC7" w:rsidRDefault="00E76AEB" w:rsidP="00285517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68E3FA" wp14:editId="38C426E9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Pr="002F717B" w:rsidRDefault="00144EE0" w:rsidP="00285517">
      <w:pPr>
        <w:spacing w:after="0"/>
        <w:ind w:firstLine="284"/>
        <w:contextualSpacing/>
        <w:jc w:val="both"/>
      </w:pPr>
      <w:r>
        <w:t>Разберем подробнее</w:t>
      </w:r>
      <w:r w:rsidR="007A3DCC">
        <w:t xml:space="preserve"> </w:t>
      </w:r>
      <w:proofErr w:type="spellStart"/>
      <w:r w:rsidR="007A3DCC" w:rsidRPr="007A3DCC">
        <w:rPr>
          <w:i/>
          <w:lang w:val="en-US"/>
        </w:rPr>
        <w:t>url</w:t>
      </w:r>
      <w:proofErr w:type="spellEnd"/>
      <w:r w:rsidR="007A3DCC" w:rsidRPr="002F717B">
        <w:t>-</w:t>
      </w:r>
      <w:r w:rsidR="007A3DCC">
        <w:t>строку</w:t>
      </w:r>
      <w:r w:rsidR="002F717B">
        <w:t xml:space="preserve"> подключения к БД</w:t>
      </w:r>
      <w:r w:rsidR="007A3DCC" w:rsidRPr="002F717B">
        <w:t>:</w:t>
      </w:r>
    </w:p>
    <w:p w:rsidR="003545AF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AC5D49" w:rsidRPr="007A3DCC" w:rsidRDefault="00AC5D49" w:rsidP="00AC5D49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</w:p>
    <w:p w:rsidR="002F717B" w:rsidRPr="00244B92" w:rsidRDefault="002F717B" w:rsidP="002F717B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r w:rsidRPr="00244B92">
        <w:t xml:space="preserve">. </w:t>
      </w:r>
      <w:r>
        <w:t>Зададим их.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85949" w:rsidRDefault="00D85949" w:rsidP="00285517">
      <w:pPr>
        <w:spacing w:after="0"/>
        <w:ind w:firstLine="284"/>
        <w:contextualSpacing/>
        <w:jc w:val="both"/>
      </w:pPr>
      <w:r>
        <w:t>Для отключения</w:t>
      </w:r>
      <w:r w:rsidR="00E57800">
        <w:t xml:space="preserve"> </w:t>
      </w:r>
      <w:proofErr w:type="spellStart"/>
      <w:r w:rsidR="00E57800">
        <w:t>автоконфигурации</w:t>
      </w:r>
      <w:proofErr w:type="spellEnd"/>
      <w:r w:rsidR="00E57800">
        <w:t xml:space="preserve"> подключения к БД используется параметр </w:t>
      </w:r>
      <w:r w:rsidR="00E57800" w:rsidRPr="00E57800">
        <w:rPr>
          <w:b/>
          <w:i/>
          <w:lang w:val="en-US"/>
        </w:rPr>
        <w:t>exclude</w:t>
      </w:r>
      <w:r w:rsidR="00E57800" w:rsidRPr="00E57800">
        <w:t>:</w:t>
      </w:r>
    </w:p>
    <w:p w:rsidR="00E57800" w:rsidRPr="00E57800" w:rsidRDefault="00E57800" w:rsidP="00E57800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3545AF" w:rsidRPr="001813D2" w:rsidRDefault="00413535" w:rsidP="00285517">
      <w:pPr>
        <w:spacing w:after="0"/>
        <w:ind w:firstLine="284"/>
        <w:contextualSpacing/>
        <w:jc w:val="both"/>
      </w:pPr>
      <w:r>
        <w:t>При необходимости подключения нескольких БД</w:t>
      </w:r>
      <w:r w:rsidR="001813D2">
        <w:t xml:space="preserve"> потребуется использовать альтернативный вариант –</w:t>
      </w:r>
      <w:r w:rsidR="001813D2" w:rsidRPr="001813D2">
        <w:t xml:space="preserve"> </w:t>
      </w:r>
      <w:r w:rsidR="001813D2">
        <w:t>вручную создать класс с шаблоном подключения</w:t>
      </w:r>
      <w:r w:rsidR="001813D2" w:rsidRPr="001813D2">
        <w:t>: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org.springframework.jdbc.core.JdbcTemplate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r w:rsidRPr="001813D2">
        <w:rPr>
          <w:i/>
          <w:lang w:val="en-US"/>
        </w:rPr>
        <w:t>org.springframework.stereotype.Component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r w:rsidRPr="001813D2">
        <w:rPr>
          <w:i/>
          <w:lang w:val="en-US"/>
        </w:rPr>
        <w:t>org.mysql.jdbc.Driver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()</w:t>
      </w:r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lastRenderedPageBreak/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3545AF" w:rsidRPr="001813D2" w:rsidRDefault="001813D2" w:rsidP="001813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3545AF" w:rsidRPr="002760D7" w:rsidRDefault="003545AF" w:rsidP="007E66E5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AC3993" w:rsidRPr="00AC3993" w:rsidRDefault="00AC3993" w:rsidP="00AC3993">
      <w:pPr>
        <w:spacing w:after="0"/>
        <w:ind w:firstLine="284"/>
        <w:contextualSpacing/>
        <w:jc w:val="both"/>
      </w:pPr>
      <w:r>
        <w:lastRenderedPageBreak/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</w:t>
      </w:r>
      <w:proofErr w:type="spellStart"/>
      <w:r>
        <w:t>маппер</w:t>
      </w:r>
      <w:proofErr w:type="spellEnd"/>
      <w:r>
        <w:t xml:space="preserve">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</w:t>
      </w:r>
      <w:r w:rsidR="00722E8F">
        <w:t xml:space="preserve"> Чем меньше запросов к БД – тем лучше.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nickname;</w:t>
      </w:r>
      <w:r>
        <w:rPr>
          <w:i/>
          <w:lang w:val="en-US"/>
        </w:rPr>
        <w:t xml:space="preserve"> }</w:t>
      </w:r>
    </w:p>
    <w:p w:rsidR="007E66E5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812A03">
        <w:rPr>
          <w:i/>
          <w:lang w:val="en-US"/>
        </w:rPr>
        <w:t>this.jdbcTemplate</w:t>
      </w:r>
      <w:proofErr w:type="spell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7E66E5" w:rsidRPr="00856E8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(); } }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3B7576">
        <w:rPr>
          <w:i/>
          <w:lang w:val="en-US"/>
        </w:rPr>
        <w:t>this.userDao</w:t>
      </w:r>
      <w:proofErr w:type="spell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(String id)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4F3BDC">
        <w:rPr>
          <w:i/>
          <w:lang w:val="en-US"/>
        </w:rPr>
        <w:t>this.userService</w:t>
      </w:r>
      <w:proofErr w:type="spell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 xml:space="preserve">Optional&lt;User&gt; </w:t>
      </w:r>
      <w:proofErr w:type="spellStart"/>
      <w:r w:rsidRPr="00EB3536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A71F3" w:rsidRPr="0059768C" w:rsidRDefault="007A71F3" w:rsidP="007E66E5">
      <w:pPr>
        <w:spacing w:after="0"/>
        <w:ind w:firstLine="284"/>
        <w:contextualSpacing/>
        <w:jc w:val="both"/>
        <w:rPr>
          <w:lang w:val="en-US"/>
        </w:rPr>
      </w:pPr>
    </w:p>
    <w:p w:rsidR="00EB3536" w:rsidRDefault="007E66E5" w:rsidP="008F2702">
      <w:pPr>
        <w:spacing w:after="0"/>
        <w:ind w:firstLine="284"/>
        <w:contextualSpacing/>
        <w:jc w:val="both"/>
      </w:pPr>
      <w:r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proofErr w:type="spellEnd"/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>с возможностью итерации. Этот класс позволяет обратиться к колонкам строк по имени или по порядковому номеру.</w:t>
      </w:r>
      <w:r w:rsidR="00EB3536">
        <w:t xml:space="preserve"> </w:t>
      </w:r>
    </w:p>
    <w:p w:rsidR="00AE01E8" w:rsidRPr="00EB3536" w:rsidRDefault="00EB3536" w:rsidP="008F270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7A71F3" w:rsidRPr="00833414" w:rsidRDefault="007A71F3" w:rsidP="007A71F3">
      <w:pPr>
        <w:spacing w:after="0"/>
        <w:contextualSpacing/>
        <w:jc w:val="both"/>
        <w:rPr>
          <w:i/>
          <w:lang w:val="en-US"/>
        </w:rPr>
      </w:pPr>
      <w:r w:rsidRPr="00833414">
        <w:rPr>
          <w:i/>
          <w:lang w:val="en-US"/>
        </w:rPr>
        <w:t>@</w:t>
      </w:r>
      <w:r w:rsidRPr="00812A03">
        <w:rPr>
          <w:i/>
          <w:lang w:val="en-US"/>
        </w:rPr>
        <w:t>Override</w:t>
      </w:r>
    </w:p>
    <w:p w:rsidR="007A71F3" w:rsidRPr="00812A03" w:rsidRDefault="007A71F3" w:rsidP="007A71F3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(String id) {</w:t>
      </w:r>
    </w:p>
    <w:p w:rsidR="007A71F3" w:rsidRPr="00C20DCC" w:rsidRDefault="007A71F3" w:rsidP="007A71F3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= ?", id);</w:t>
      </w:r>
    </w:p>
    <w:p w:rsidR="007A71F3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C20DCC">
        <w:rPr>
          <w:i/>
          <w:lang w:val="en-US"/>
        </w:rPr>
        <w:t>if(</w:t>
      </w:r>
      <w:proofErr w:type="spellStart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7A71F3" w:rsidRPr="007A71F3" w:rsidRDefault="007A71F3" w:rsidP="007A71F3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User(</w:t>
      </w:r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7A71F3" w:rsidRDefault="007A71F3" w:rsidP="007A71F3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EB3536">
        <w:rPr>
          <w:i/>
          <w:highlight w:val="cyan"/>
          <w:lang w:val="en-US"/>
        </w:rPr>
        <w:t>Optional.of</w:t>
      </w:r>
      <w:proofErr w:type="spellEnd"/>
      <w:r w:rsidRPr="00EB3536">
        <w:rPr>
          <w:i/>
          <w:highlight w:val="cyan"/>
          <w:lang w:val="en-US"/>
        </w:rPr>
        <w:t>(user);</w:t>
      </w:r>
    </w:p>
    <w:p w:rsidR="007A71F3" w:rsidRPr="0059768C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lastRenderedPageBreak/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7A71F3" w:rsidRPr="00C20DCC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 xml:space="preserve">("Пользователь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7A71F3" w:rsidRPr="008F2702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();</w:t>
      </w:r>
      <w:r w:rsidRPr="008F2702">
        <w:rPr>
          <w:i/>
        </w:rPr>
        <w:t xml:space="preserve"> } }</w:t>
      </w:r>
    </w:p>
    <w:p w:rsidR="008F2702" w:rsidRDefault="008F2702" w:rsidP="008F2702">
      <w:pPr>
        <w:spacing w:after="0"/>
        <w:ind w:firstLine="284"/>
        <w:contextualSpacing/>
        <w:jc w:val="both"/>
      </w:pPr>
    </w:p>
    <w:p w:rsidR="008F2702" w:rsidRPr="007A71F3" w:rsidRDefault="008F2702" w:rsidP="008F270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3C1CE1" w:rsidRDefault="003C1CE1" w:rsidP="008F2702">
      <w:pPr>
        <w:spacing w:after="0"/>
        <w:ind w:firstLine="284"/>
        <w:contextualSpacing/>
        <w:jc w:val="both"/>
      </w:pPr>
    </w:p>
    <w:p w:rsidR="008F2702" w:rsidRPr="00391CC0" w:rsidRDefault="008F2702" w:rsidP="008F270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</w:t>
      </w:r>
      <w:r w:rsidR="009C2742">
        <w:t>используются</w:t>
      </w:r>
      <w:r>
        <w:t xml:space="preserve"> реализаци</w:t>
      </w:r>
      <w:r w:rsidR="009C2742">
        <w:t>и</w:t>
      </w:r>
      <w:r>
        <w:t xml:space="preserve">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="00F24628"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="00F24628">
        <w:t xml:space="preserve"> </w:t>
      </w:r>
      <w:r>
        <w:t>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8F2702" w:rsidRPr="003543F9" w:rsidRDefault="008F2702" w:rsidP="008F270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8F2702" w:rsidRPr="003543F9" w:rsidRDefault="008F2702" w:rsidP="008F270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C60ECD" w:rsidRDefault="00C60ECD" w:rsidP="00C60ECD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proofErr w:type="spell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7A71F3" w:rsidRPr="00B062E9" w:rsidRDefault="00B062E9" w:rsidP="00285517">
      <w:pPr>
        <w:spacing w:after="0"/>
        <w:ind w:firstLine="284"/>
        <w:contextualSpacing/>
        <w:jc w:val="both"/>
      </w:pPr>
      <w:r>
        <w:t xml:space="preserve">Рассмотрим применение </w:t>
      </w:r>
      <w:r w:rsidR="00C60ECD">
        <w:t xml:space="preserve">преобразователя </w:t>
      </w:r>
      <w:r>
        <w:t xml:space="preserve">на примере </w:t>
      </w:r>
      <w:proofErr w:type="spellStart"/>
      <w:r w:rsidRPr="00F47562">
        <w:rPr>
          <w:b/>
          <w:i/>
          <w:lang w:val="en-US"/>
        </w:rPr>
        <w:t>RowMapper</w:t>
      </w:r>
      <w:proofErr w:type="spellEnd"/>
      <w:r w:rsidRPr="00F47562">
        <w:rPr>
          <w:b/>
          <w:i/>
        </w:rPr>
        <w:t>&lt;</w:t>
      </w:r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B062E9" w:rsidRPr="001A262F" w:rsidRDefault="00B062E9" w:rsidP="00B062E9">
      <w:pPr>
        <w:spacing w:after="0" w:line="240" w:lineRule="auto"/>
        <w:rPr>
          <w:i/>
        </w:rPr>
      </w:pPr>
      <w:r w:rsidRPr="001A262F">
        <w:rPr>
          <w:i/>
        </w:rPr>
        <w:t>@</w:t>
      </w:r>
      <w:r w:rsidRPr="00B062E9">
        <w:rPr>
          <w:i/>
          <w:lang w:val="en-US"/>
        </w:rPr>
        <w:t>Override</w:t>
      </w:r>
    </w:p>
    <w:p w:rsidR="000063E2" w:rsidRPr="000063E2" w:rsidRDefault="000063E2" w:rsidP="000063E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proofErr w:type="spellStart"/>
      <w:r w:rsidR="00C935D9">
        <w:rPr>
          <w:i/>
          <w:highlight w:val="yellow"/>
        </w:rPr>
        <w:t>маппер</w:t>
      </w:r>
      <w:proofErr w:type="spellEnd"/>
      <w:r w:rsidRPr="00275897">
        <w:rPr>
          <w:i/>
          <w:highlight w:val="yellow"/>
        </w:rPr>
        <w:t xml:space="preserve"> и </w:t>
      </w:r>
      <w:r w:rsidR="00C935D9" w:rsidRPr="00C935D9">
        <w:rPr>
          <w:i/>
          <w:highlight w:val="green"/>
        </w:rPr>
        <w:t xml:space="preserve">параметр </w:t>
      </w:r>
      <w:r w:rsidR="00C935D9">
        <w:rPr>
          <w:i/>
          <w:highlight w:val="green"/>
          <w:lang w:val="en-US"/>
        </w:rPr>
        <w:t>SQL</w:t>
      </w:r>
      <w:r w:rsidR="00C935D9" w:rsidRPr="00C935D9">
        <w:rPr>
          <w:i/>
          <w:highlight w:val="green"/>
        </w:rPr>
        <w:t>-запроса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spellStart"/>
      <w:r w:rsidR="000063E2">
        <w:rPr>
          <w:i/>
          <w:lang w:val="en-US"/>
        </w:rPr>
        <w:t>userId</w:t>
      </w:r>
      <w:proofErr w:type="spellEnd"/>
      <w:r w:rsidRPr="00B062E9">
        <w:rPr>
          <w:i/>
          <w:lang w:val="en-US"/>
        </w:rPr>
        <w:t>) {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r w:rsidR="000063E2">
        <w:rPr>
          <w:i/>
          <w:lang w:val="en-US"/>
        </w:rPr>
        <w:t>Query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= </w:t>
      </w:r>
      <w:r w:rsidRPr="00C935D9">
        <w:rPr>
          <w:i/>
          <w:highlight w:val="green"/>
          <w:lang w:val="en-US"/>
        </w:rPr>
        <w:t>?</w:t>
      </w:r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0063E2" w:rsidRPr="00B062E9" w:rsidRDefault="00B062E9" w:rsidP="004E1934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r w:rsidR="000063E2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gramStart"/>
      <w:r w:rsidR="000063E2">
        <w:rPr>
          <w:i/>
          <w:highlight w:val="yellow"/>
          <w:lang w:val="en-US"/>
        </w:rPr>
        <w:t>this::</w:t>
      </w:r>
      <w:proofErr w:type="spellStart"/>
      <w:proofErr w:type="gramEnd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C935D9">
        <w:rPr>
          <w:i/>
          <w:highlight w:val="green"/>
          <w:lang w:val="en-US"/>
        </w:rPr>
        <w:t>userId</w:t>
      </w:r>
      <w:proofErr w:type="spellEnd"/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F47562" w:rsidRPr="00F47562" w:rsidRDefault="00F47562" w:rsidP="00B062E9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>собираем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объект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через</w:t>
      </w:r>
      <w:r w:rsidRPr="00833414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</w:rPr>
        <w:t>маппер</w:t>
      </w:r>
      <w:proofErr w:type="spellEnd"/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 xml:space="preserve">Post </w:t>
      </w:r>
      <w:proofErr w:type="spellStart"/>
      <w:r w:rsidRPr="00F47562">
        <w:rPr>
          <w:i/>
          <w:highlight w:val="yellow"/>
          <w:lang w:val="en-US"/>
        </w:rPr>
        <w:t>makePost</w:t>
      </w:r>
      <w:proofErr w:type="spellEnd"/>
      <w:r w:rsidRPr="00F47562">
        <w:rPr>
          <w:i/>
          <w:highlight w:val="yellow"/>
          <w:lang w:val="en-US"/>
        </w:rPr>
        <w:t>(</w:t>
      </w:r>
      <w:proofErr w:type="spellStart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  <w:lang w:val="en-US"/>
        </w:rPr>
        <w:t>r</w:t>
      </w:r>
      <w:r w:rsidR="00C935D9" w:rsidRPr="00F47562">
        <w:rPr>
          <w:i/>
          <w:highlight w:val="yellow"/>
          <w:lang w:val="en-US"/>
        </w:rPr>
        <w:t>esultSet</w:t>
      </w:r>
      <w:proofErr w:type="spellEnd"/>
      <w:r w:rsidR="00C935D9" w:rsidRPr="00F47562">
        <w:rPr>
          <w:i/>
          <w:highlight w:val="yellow"/>
          <w:lang w:val="en-US"/>
        </w:rPr>
        <w:t xml:space="preserve">, int </w:t>
      </w:r>
      <w:proofErr w:type="spellStart"/>
      <w:r w:rsidR="00C935D9" w:rsidRPr="00F47562">
        <w:rPr>
          <w:i/>
          <w:highlight w:val="yellow"/>
          <w:lang w:val="en-US"/>
        </w:rPr>
        <w:t>rowNum</w:t>
      </w:r>
      <w:proofErr w:type="spellEnd"/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C935D9" w:rsidRPr="00C935D9" w:rsidRDefault="00C935D9" w:rsidP="00B062E9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 xml:space="preserve">return </w:t>
      </w:r>
      <w:proofErr w:type="spellStart"/>
      <w:r w:rsidRPr="00C935D9">
        <w:rPr>
          <w:i/>
          <w:lang w:val="en-US"/>
        </w:rPr>
        <w:t>Post.builder</w:t>
      </w:r>
      <w:proofErr w:type="spellEnd"/>
      <w:r w:rsidRPr="00C935D9">
        <w:rPr>
          <w:i/>
          <w:lang w:val="en-US"/>
        </w:rPr>
        <w:t>()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r>
        <w:rPr>
          <w:i/>
          <w:lang w:val="en-US"/>
        </w:rPr>
        <w:t>id(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.getInt</w:t>
      </w:r>
      <w:proofErr w:type="spellEnd"/>
      <w:r w:rsidRPr="00B062E9">
        <w:rPr>
          <w:i/>
          <w:lang w:val="en-US"/>
        </w:rPr>
        <w:t>("id")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r w:rsidRPr="00B062E9">
        <w:rPr>
          <w:i/>
          <w:lang w:val="en-US"/>
        </w:rPr>
        <w:t>description</w:t>
      </w:r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("description")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photoUrl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creationDate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.getDate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</w:t>
      </w:r>
      <w:r>
        <w:rPr>
          <w:i/>
          <w:lang w:val="en-US"/>
        </w:rPr>
        <w:t>)</w:t>
      </w:r>
    </w:p>
    <w:p w:rsidR="00AE01E8" w:rsidRPr="001A262F" w:rsidRDefault="00C935D9" w:rsidP="00C935D9">
      <w:pPr>
        <w:spacing w:after="0" w:line="240" w:lineRule="auto"/>
        <w:ind w:firstLine="708"/>
        <w:rPr>
          <w:i/>
        </w:rPr>
      </w:pPr>
      <w:r w:rsidRPr="001A262F">
        <w:rPr>
          <w:i/>
        </w:rPr>
        <w:t>.</w:t>
      </w:r>
      <w:r>
        <w:rPr>
          <w:i/>
          <w:lang w:val="en-US"/>
        </w:rPr>
        <w:t>build</w:t>
      </w:r>
      <w:r w:rsidRPr="001A262F">
        <w:rPr>
          <w:i/>
        </w:rPr>
        <w:t>();</w:t>
      </w:r>
    </w:p>
    <w:p w:rsidR="003C1CE1" w:rsidRDefault="003C1CE1" w:rsidP="00285517">
      <w:pPr>
        <w:spacing w:after="0"/>
        <w:ind w:firstLine="284"/>
        <w:contextualSpacing/>
        <w:jc w:val="both"/>
      </w:pPr>
    </w:p>
    <w:p w:rsidR="006C2366" w:rsidRDefault="006C2366" w:rsidP="00285517">
      <w:pPr>
        <w:spacing w:after="0"/>
        <w:ind w:firstLine="284"/>
        <w:contextualSpacing/>
        <w:jc w:val="both"/>
      </w:pPr>
      <w:r>
        <w:t xml:space="preserve">Если мы </w:t>
      </w:r>
      <w:r w:rsidR="00B04703">
        <w:t xml:space="preserve">добавляем данные и хотим получить значение </w:t>
      </w:r>
      <w:proofErr w:type="spellStart"/>
      <w:r w:rsidR="00B04703">
        <w:t>автоинкремента</w:t>
      </w:r>
      <w:proofErr w:type="spellEnd"/>
      <w:r w:rsidR="00B04703">
        <w:t xml:space="preserve">, которое присваивается новой записи, требуется использовать класс </w:t>
      </w:r>
      <w:proofErr w:type="spellStart"/>
      <w:r w:rsidR="00B04703" w:rsidRPr="00B04703">
        <w:rPr>
          <w:b/>
          <w:i/>
          <w:lang w:val="en-US"/>
        </w:rPr>
        <w:t>KeyHolder</w:t>
      </w:r>
      <w:proofErr w:type="spellEnd"/>
      <w:r w:rsidR="00B04703" w:rsidRPr="00B04703">
        <w:t>.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 xml:space="preserve">public long </w:t>
      </w:r>
      <w:proofErr w:type="spellStart"/>
      <w:r w:rsidRPr="00B04703">
        <w:rPr>
          <w:i/>
          <w:lang w:val="en-US"/>
        </w:rPr>
        <w:t>saveAndReturnId</w:t>
      </w:r>
      <w:proofErr w:type="spellEnd"/>
      <w:r w:rsidRPr="00B04703">
        <w:rPr>
          <w:i/>
          <w:lang w:val="en-US"/>
        </w:rPr>
        <w:t>(Employee employee)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 xml:space="preserve"> = "insert into employees(</w:t>
      </w:r>
      <w:proofErr w:type="spellStart"/>
      <w:r w:rsidRPr="00B04703">
        <w:rPr>
          <w:i/>
          <w:lang w:val="en-US"/>
        </w:rPr>
        <w:t>first_name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last_name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yearly_income</w:t>
      </w:r>
      <w:proofErr w:type="spellEnd"/>
      <w:r w:rsidRPr="00B04703">
        <w:rPr>
          <w:i/>
          <w:lang w:val="en-US"/>
        </w:rPr>
        <w:t xml:space="preserve">) values </w:t>
      </w:r>
      <w:proofErr w:type="gramStart"/>
      <w:r w:rsidRPr="00B04703">
        <w:rPr>
          <w:i/>
          <w:lang w:val="en-US"/>
        </w:rPr>
        <w:t>(?,</w:t>
      </w:r>
      <w:proofErr w:type="gramEnd"/>
      <w:r w:rsidRPr="00B04703">
        <w:rPr>
          <w:i/>
          <w:lang w:val="en-US"/>
        </w:rPr>
        <w:t xml:space="preserve"> ?, ?)";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highlight w:val="yellow"/>
          <w:lang w:val="en-US"/>
        </w:rPr>
        <w:t xml:space="preserve"> </w:t>
      </w: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lang w:val="en-US"/>
        </w:rPr>
        <w:t xml:space="preserve"> = new </w:t>
      </w:r>
      <w:proofErr w:type="spellStart"/>
      <w:r w:rsidRPr="00B04703">
        <w:rPr>
          <w:i/>
          <w:lang w:val="en-US"/>
        </w:rPr>
        <w:t>GeneratedKeyHolder</w:t>
      </w:r>
      <w:proofErr w:type="spellEnd"/>
      <w:r w:rsidRPr="00B04703">
        <w:rPr>
          <w:i/>
          <w:lang w:val="en-US"/>
        </w:rPr>
        <w:t>();</w:t>
      </w:r>
    </w:p>
    <w:p w:rsid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lang w:val="en-US"/>
        </w:rPr>
        <w:t>jdbcTemplate.update</w:t>
      </w:r>
      <w:proofErr w:type="spellEnd"/>
      <w:r w:rsidRPr="00B04703">
        <w:rPr>
          <w:i/>
          <w:lang w:val="en-US"/>
        </w:rPr>
        <w:t>(connection -&gt;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PreparedStatement</w:t>
      </w:r>
      <w:proofErr w:type="spellEnd"/>
      <w:r w:rsidRPr="00B04703">
        <w:rPr>
          <w:i/>
          <w:lang w:val="en-US"/>
        </w:rPr>
        <w:t xml:space="preserve">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 xml:space="preserve"> = </w:t>
      </w:r>
      <w:proofErr w:type="spellStart"/>
      <w:r w:rsidRPr="00B04703">
        <w:rPr>
          <w:i/>
          <w:lang w:val="en-US"/>
        </w:rPr>
        <w:t>connection.prepareStatement</w:t>
      </w:r>
      <w:proofErr w:type="spellEnd"/>
      <w:r w:rsidRPr="00B04703">
        <w:rPr>
          <w:i/>
          <w:lang w:val="en-US"/>
        </w:rPr>
        <w:t>(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>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(1, </w:t>
      </w:r>
      <w:proofErr w:type="spellStart"/>
      <w:r w:rsidRPr="00B04703">
        <w:rPr>
          <w:i/>
          <w:lang w:val="en-US"/>
        </w:rPr>
        <w:t>employee.getFirstName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stmt.setString</w:t>
      </w:r>
      <w:proofErr w:type="spellEnd"/>
      <w:r w:rsidRPr="00B04703">
        <w:rPr>
          <w:i/>
          <w:lang w:val="en-US"/>
        </w:rPr>
        <w:t xml:space="preserve">(2, </w:t>
      </w:r>
      <w:proofErr w:type="spellStart"/>
      <w:r w:rsidRPr="00B04703">
        <w:rPr>
          <w:i/>
          <w:lang w:val="en-US"/>
        </w:rPr>
        <w:t>employee.getLastName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stmt.setLong</w:t>
      </w:r>
      <w:proofErr w:type="spellEnd"/>
      <w:r w:rsidRPr="00B04703">
        <w:rPr>
          <w:i/>
          <w:lang w:val="en-US"/>
        </w:rPr>
        <w:t xml:space="preserve">(3, </w:t>
      </w:r>
      <w:proofErr w:type="spellStart"/>
      <w:r w:rsidRPr="00B04703">
        <w:rPr>
          <w:i/>
          <w:lang w:val="en-US"/>
        </w:rPr>
        <w:t>employee.getYearlyIncome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>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t xml:space="preserve">}, </w:t>
      </w:r>
      <w:proofErr w:type="spellStart"/>
      <w:r w:rsidRPr="00B04703">
        <w:rPr>
          <w:i/>
          <w:lang w:val="en-US"/>
        </w:rPr>
        <w:t>keyHolder</w:t>
      </w:r>
      <w:proofErr w:type="spellEnd"/>
      <w:r w:rsidRPr="00B04703">
        <w:rPr>
          <w:i/>
          <w:lang w:val="en-US"/>
        </w:rPr>
        <w:t>);</w:t>
      </w:r>
    </w:p>
    <w:p w:rsidR="00B04703" w:rsidRPr="00E56EBF" w:rsidRDefault="00B04703" w:rsidP="00E56EBF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="00E56EBF" w:rsidRPr="00E56EBF">
        <w:rPr>
          <w:i/>
          <w:highlight w:val="yellow"/>
          <w:lang w:val="en-US"/>
        </w:rPr>
        <w:t>Objects.requireNonNull</w:t>
      </w:r>
      <w:proofErr w:type="spellEnd"/>
      <w:r w:rsidR="00E56EBF" w:rsidRPr="00E56EBF">
        <w:rPr>
          <w:i/>
          <w:lang w:val="en-US"/>
        </w:rPr>
        <w:t>(</w:t>
      </w:r>
      <w:proofErr w:type="spellStart"/>
      <w:r w:rsidR="00E56EBF" w:rsidRPr="00E56EBF">
        <w:rPr>
          <w:i/>
          <w:lang w:val="en-US"/>
        </w:rPr>
        <w:t>keyHolder.getKey</w:t>
      </w:r>
      <w:proofErr w:type="spellEnd"/>
      <w:r w:rsidR="00E56EBF" w:rsidRPr="00E56EBF">
        <w:rPr>
          <w:i/>
          <w:lang w:val="en-US"/>
        </w:rPr>
        <w:t>()).</w:t>
      </w:r>
      <w:proofErr w:type="spellStart"/>
      <w:r w:rsidR="00E56EBF" w:rsidRPr="00E56EBF">
        <w:rPr>
          <w:i/>
          <w:lang w:val="en-US"/>
        </w:rPr>
        <w:t>longValue</w:t>
      </w:r>
      <w:proofErr w:type="spellEnd"/>
      <w:r w:rsidR="00E56EBF" w:rsidRPr="00E56EBF">
        <w:rPr>
          <w:i/>
          <w:lang w:val="en-US"/>
        </w:rPr>
        <w:t xml:space="preserve">(); </w:t>
      </w:r>
      <w:r w:rsidRPr="00B04703">
        <w:rPr>
          <w:i/>
          <w:lang w:val="en-US"/>
        </w:rPr>
        <w:t>}</w:t>
      </w:r>
      <w:r w:rsidR="00E56EBF">
        <w:rPr>
          <w:i/>
          <w:lang w:val="en-US"/>
        </w:rPr>
        <w:tab/>
      </w:r>
      <w:r w:rsidR="00E56EBF" w:rsidRPr="00E56EBF">
        <w:rPr>
          <w:i/>
          <w:highlight w:val="yellow"/>
          <w:lang w:val="en-US"/>
        </w:rPr>
        <w:t xml:space="preserve">// </w:t>
      </w:r>
      <w:r w:rsidR="00E56EBF" w:rsidRPr="00E56EBF">
        <w:rPr>
          <w:i/>
          <w:highlight w:val="yellow"/>
        </w:rPr>
        <w:t>перестраховка</w:t>
      </w:r>
    </w:p>
    <w:p w:rsidR="00E56EBF" w:rsidRPr="00E56EBF" w:rsidRDefault="00E56EBF" w:rsidP="00285517">
      <w:pPr>
        <w:spacing w:after="0"/>
        <w:ind w:firstLine="284"/>
        <w:contextualSpacing/>
        <w:jc w:val="both"/>
        <w:rPr>
          <w:lang w:val="en-US"/>
        </w:rPr>
      </w:pPr>
    </w:p>
    <w:p w:rsidR="000063E2" w:rsidRDefault="000063E2" w:rsidP="00285517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59" w:history="1">
        <w:r w:rsidRPr="000063E2">
          <w:rPr>
            <w:rStyle w:val="a6"/>
          </w:rPr>
          <w:t>тут</w:t>
        </w:r>
      </w:hyperlink>
      <w:r>
        <w:t>.</w:t>
      </w:r>
    </w:p>
    <w:p w:rsidR="005B3BC0" w:rsidRPr="00DD3E50" w:rsidRDefault="001A262F" w:rsidP="005B3BC0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ускорения выполнения </w:t>
      </w:r>
      <w:r w:rsidRPr="00EC6553">
        <w:rPr>
          <w:i/>
          <w:lang w:val="en-US"/>
        </w:rPr>
        <w:t>SQL</w:t>
      </w:r>
      <w:r w:rsidRPr="001A262F">
        <w:t>-</w:t>
      </w:r>
      <w:r>
        <w:t>запросов используются транзакции и пакетные вставки</w:t>
      </w:r>
      <w:r w:rsidR="00EC6553">
        <w:t xml:space="preserve"> (</w:t>
      </w:r>
      <w:r w:rsidR="00EC6553" w:rsidRPr="00EC6553">
        <w:rPr>
          <w:b/>
          <w:i/>
          <w:lang w:val="en-US"/>
        </w:rPr>
        <w:t>batch</w:t>
      </w:r>
      <w:r w:rsidR="00EC6553" w:rsidRPr="00EC6553">
        <w:rPr>
          <w:b/>
          <w:i/>
        </w:rPr>
        <w:t xml:space="preserve"> </w:t>
      </w:r>
      <w:r w:rsidR="00EC6553" w:rsidRPr="00EC6553">
        <w:rPr>
          <w:b/>
          <w:i/>
          <w:lang w:val="en-US"/>
        </w:rPr>
        <w:t>inserts</w:t>
      </w:r>
      <w:r w:rsidR="00EC6553">
        <w:t>).</w:t>
      </w:r>
      <w:r w:rsidR="00EC6553" w:rsidRPr="00EC6553">
        <w:t xml:space="preserve"> </w:t>
      </w:r>
      <w:r w:rsidR="00EC6553">
        <w:t>Подробности</w:t>
      </w:r>
      <w:r w:rsidR="00EC6553" w:rsidRPr="00DD3E50">
        <w:rPr>
          <w:lang w:val="en-US"/>
        </w:rPr>
        <w:t xml:space="preserve"> </w:t>
      </w:r>
      <w:hyperlink r:id="rId60" w:history="1">
        <w:r w:rsidR="00EC6553" w:rsidRPr="00EC6553">
          <w:rPr>
            <w:rStyle w:val="a6"/>
          </w:rPr>
          <w:t>тут</w:t>
        </w:r>
      </w:hyperlink>
      <w:r w:rsidR="00F51245" w:rsidRPr="00DD3E50">
        <w:rPr>
          <w:lang w:val="en-US"/>
        </w:rPr>
        <w:t xml:space="preserve"> </w:t>
      </w:r>
      <w:r w:rsidR="00F51245">
        <w:t>и</w:t>
      </w:r>
      <w:r w:rsidR="00F51245" w:rsidRPr="00DD3E50">
        <w:rPr>
          <w:lang w:val="en-US"/>
        </w:rPr>
        <w:t xml:space="preserve"> </w:t>
      </w:r>
      <w:hyperlink r:id="rId61" w:anchor="jdbc-batch-classic" w:history="1">
        <w:r w:rsidR="00F51245" w:rsidRPr="00F51245">
          <w:rPr>
            <w:rStyle w:val="a6"/>
          </w:rPr>
          <w:t>тут</w:t>
        </w:r>
      </w:hyperlink>
      <w:r w:rsidR="00F51245" w:rsidRPr="00DD3E50">
        <w:rPr>
          <w:lang w:val="en-US"/>
        </w:rPr>
        <w:t>.</w:t>
      </w:r>
    </w:p>
    <w:p w:rsidR="003C6D7C" w:rsidRPr="005B3BC0" w:rsidRDefault="003C6D7C" w:rsidP="005B3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B3BC0">
        <w:rPr>
          <w:i/>
          <w:lang w:val="en-US"/>
        </w:rPr>
        <w:t xml:space="preserve">final String 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 = "INSERT INTO FILMS_GENRES VALUES </w:t>
      </w:r>
      <w:proofErr w:type="gramStart"/>
      <w:r w:rsidRPr="005B3BC0">
        <w:rPr>
          <w:i/>
          <w:lang w:val="en-US"/>
        </w:rPr>
        <w:t>(?,</w:t>
      </w:r>
      <w:proofErr w:type="gramEnd"/>
      <w:r w:rsidRPr="005B3BC0">
        <w:rPr>
          <w:i/>
          <w:lang w:val="en-US"/>
        </w:rPr>
        <w:t xml:space="preserve"> ?)";</w:t>
      </w:r>
      <w:r w:rsidRPr="005B3BC0">
        <w:rPr>
          <w:i/>
          <w:lang w:val="en-US"/>
        </w:rPr>
        <w:br/>
      </w:r>
      <w:r w:rsidRPr="005B3BC0">
        <w:rPr>
          <w:i/>
          <w:highlight w:val="yellow"/>
          <w:lang w:val="en-US"/>
        </w:rPr>
        <w:t>List&lt;Object[]&gt; batch</w:t>
      </w:r>
      <w:r w:rsidRPr="005B3BC0">
        <w:rPr>
          <w:i/>
          <w:lang w:val="en-US"/>
        </w:rPr>
        <w:t xml:space="preserve"> = new </w:t>
      </w:r>
      <w:proofErr w:type="spellStart"/>
      <w:r w:rsidRPr="005B3BC0">
        <w:rPr>
          <w:i/>
          <w:lang w:val="en-US"/>
        </w:rPr>
        <w:t>ArrayList</w:t>
      </w:r>
      <w:proofErr w:type="spellEnd"/>
      <w:r w:rsidRPr="005B3BC0">
        <w:rPr>
          <w:i/>
          <w:lang w:val="en-US"/>
        </w:rPr>
        <w:t>&lt;&gt;();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film.getGenres</w:t>
      </w:r>
      <w:proofErr w:type="spellEnd"/>
      <w:r w:rsidRPr="005B3BC0">
        <w:rPr>
          <w:i/>
          <w:lang w:val="en-US"/>
        </w:rPr>
        <w:t>().stream()</w:t>
      </w:r>
      <w:r w:rsidRPr="005B3BC0">
        <w:rPr>
          <w:i/>
          <w:lang w:val="en-US"/>
        </w:rPr>
        <w:br/>
        <w:t xml:space="preserve">        .map(Genre::</w:t>
      </w:r>
      <w:proofErr w:type="spellStart"/>
      <w:r w:rsidRPr="005B3BC0">
        <w:rPr>
          <w:i/>
          <w:lang w:val="en-US"/>
        </w:rPr>
        <w:t>getId</w:t>
      </w:r>
      <w:proofErr w:type="spellEnd"/>
      <w:r w:rsidRPr="005B3BC0">
        <w:rPr>
          <w:i/>
          <w:lang w:val="en-US"/>
        </w:rPr>
        <w:t>)</w:t>
      </w:r>
      <w:r w:rsidRPr="005B3BC0">
        <w:rPr>
          <w:i/>
          <w:lang w:val="en-US"/>
        </w:rPr>
        <w:br/>
        <w:t xml:space="preserve">        .distinct()</w:t>
      </w:r>
      <w:r w:rsidRPr="005B3BC0">
        <w:rPr>
          <w:i/>
          <w:lang w:val="en-US"/>
        </w:rPr>
        <w:br/>
        <w:t xml:space="preserve">        .</w:t>
      </w:r>
      <w:proofErr w:type="spellStart"/>
      <w:r w:rsidRPr="005B3BC0">
        <w:rPr>
          <w:i/>
          <w:lang w:val="en-US"/>
        </w:rPr>
        <w:t>forEach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-&gt; </w:t>
      </w:r>
      <w:proofErr w:type="spellStart"/>
      <w:r w:rsidRPr="005B3BC0">
        <w:rPr>
          <w:i/>
          <w:lang w:val="en-US"/>
        </w:rPr>
        <w:t>batch.add</w:t>
      </w:r>
      <w:proofErr w:type="spellEnd"/>
      <w:r w:rsidRPr="005B3BC0">
        <w:rPr>
          <w:i/>
          <w:lang w:val="en-US"/>
        </w:rPr>
        <w:t>(new Object[]{</w:t>
      </w:r>
      <w:r w:rsidR="005B3BC0" w:rsidRPr="005B3BC0">
        <w:rPr>
          <w:i/>
          <w:lang w:val="en-US"/>
        </w:rPr>
        <w:t xml:space="preserve"> </w:t>
      </w:r>
      <w:proofErr w:type="spellStart"/>
      <w:r w:rsidRPr="005B3BC0">
        <w:rPr>
          <w:i/>
          <w:lang w:val="en-US"/>
        </w:rPr>
        <w:t>film.getId</w:t>
      </w:r>
      <w:proofErr w:type="spellEnd"/>
      <w:r w:rsidRPr="005B3BC0">
        <w:rPr>
          <w:i/>
          <w:lang w:val="en-US"/>
        </w:rPr>
        <w:t xml:space="preserve">(), </w:t>
      </w:r>
      <w:proofErr w:type="spellStart"/>
      <w:r w:rsidRPr="005B3BC0">
        <w:rPr>
          <w:i/>
          <w:lang w:val="en-US"/>
        </w:rPr>
        <w:t>genreId</w:t>
      </w:r>
      <w:proofErr w:type="spellEnd"/>
      <w:r w:rsidR="005B3BC0" w:rsidRPr="005B3BC0">
        <w:rPr>
          <w:i/>
          <w:lang w:val="en-US"/>
        </w:rPr>
        <w:t xml:space="preserve"> </w:t>
      </w:r>
      <w:r w:rsidRPr="005B3BC0">
        <w:rPr>
          <w:i/>
          <w:lang w:val="en-US"/>
        </w:rPr>
        <w:t>}));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jdbcTemplate.</w:t>
      </w:r>
      <w:r w:rsidRPr="005B3BC0">
        <w:rPr>
          <w:i/>
          <w:highlight w:val="yellow"/>
          <w:lang w:val="en-US"/>
        </w:rPr>
        <w:t>batchUpdate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, </w:t>
      </w:r>
      <w:r w:rsidRPr="005B3BC0">
        <w:rPr>
          <w:i/>
          <w:highlight w:val="yellow"/>
          <w:lang w:val="en-US"/>
        </w:rPr>
        <w:t>batch</w:t>
      </w:r>
      <w:r w:rsidRPr="005B3BC0">
        <w:rPr>
          <w:i/>
          <w:lang w:val="en-US"/>
        </w:rPr>
        <w:t>);</w:t>
      </w:r>
    </w:p>
    <w:p w:rsidR="003C6D7C" w:rsidRPr="003C6D7C" w:rsidRDefault="003C6D7C" w:rsidP="00285517">
      <w:pPr>
        <w:spacing w:after="0"/>
        <w:ind w:firstLine="284"/>
        <w:contextualSpacing/>
        <w:jc w:val="both"/>
        <w:rPr>
          <w:lang w:val="en-US"/>
        </w:rPr>
      </w:pPr>
    </w:p>
    <w:p w:rsidR="00AE01E8" w:rsidRPr="0059768C" w:rsidRDefault="0059768C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Spring</w:t>
      </w:r>
      <w:r w:rsidR="00597655">
        <w:rPr>
          <w:b/>
          <w:i/>
          <w:highlight w:val="cyan"/>
          <w:lang w:val="en-US"/>
        </w:rPr>
        <w:t>B</w:t>
      </w:r>
      <w:r w:rsidRPr="0059768C">
        <w:rPr>
          <w:b/>
          <w:i/>
          <w:highlight w:val="cyan"/>
          <w:lang w:val="en-US"/>
        </w:rPr>
        <w:t>ootTest</w:t>
      </w:r>
      <w:proofErr w:type="spellEnd"/>
      <w:r w:rsidRPr="0059768C">
        <w:t xml:space="preserve"> </w:t>
      </w:r>
      <w:r>
        <w:t>позволяет запустить целиком все приложение при тестировании.</w:t>
      </w:r>
    </w:p>
    <w:p w:rsidR="0059768C" w:rsidRDefault="0059768C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:rsidR="007D5663" w:rsidRDefault="007D5663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4359F9">
        <w:rPr>
          <w:b/>
          <w:i/>
          <w:highlight w:val="cyan"/>
        </w:rPr>
        <w:t>@</w:t>
      </w:r>
      <w:proofErr w:type="spellStart"/>
      <w:r w:rsidRPr="004359F9">
        <w:rPr>
          <w:b/>
          <w:i/>
          <w:highlight w:val="cyan"/>
        </w:rPr>
        <w:t>RequiredArgsConstructor</w:t>
      </w:r>
      <w:proofErr w:type="spellEnd"/>
      <w:r w:rsidRPr="004359F9">
        <w:rPr>
          <w:b/>
          <w:i/>
          <w:highlight w:val="cyan"/>
        </w:rPr>
        <w:t>(</w:t>
      </w:r>
      <w:proofErr w:type="spellStart"/>
      <w:r w:rsidRPr="004359F9">
        <w:rPr>
          <w:b/>
          <w:i/>
          <w:highlight w:val="cyan"/>
        </w:rPr>
        <w:t>onConstructor</w:t>
      </w:r>
      <w:proofErr w:type="spellEnd"/>
      <w:r w:rsidRPr="004359F9">
        <w:rPr>
          <w:b/>
          <w:i/>
          <w:highlight w:val="cyan"/>
        </w:rPr>
        <w:t>_ = @</w:t>
      </w:r>
      <w:proofErr w:type="spellStart"/>
      <w:r w:rsidRPr="004359F9">
        <w:rPr>
          <w:b/>
          <w:i/>
          <w:highlight w:val="cyan"/>
        </w:rPr>
        <w:t>Autowired</w:t>
      </w:r>
      <w:proofErr w:type="spellEnd"/>
      <w:r w:rsidRPr="004359F9">
        <w:rPr>
          <w:b/>
          <w:i/>
          <w:highlight w:val="cyan"/>
        </w:rPr>
        <w:t>)</w:t>
      </w:r>
      <w:r w:rsidR="004359F9" w:rsidRPr="004359F9">
        <w:t xml:space="preserve"> </w:t>
      </w:r>
      <w:r w:rsidR="004359F9">
        <w:t xml:space="preserve">указывает, что конструктор, созданный через </w:t>
      </w:r>
      <w:r w:rsidR="004359F9" w:rsidRPr="004359F9">
        <w:rPr>
          <w:i/>
          <w:lang w:val="en-US"/>
        </w:rPr>
        <w:t>Lombok</w:t>
      </w:r>
      <w:r w:rsidR="004359F9" w:rsidRPr="004359F9">
        <w:t xml:space="preserve">, </w:t>
      </w:r>
      <w:r w:rsidR="004359F9">
        <w:t>сможет получать зависимости через</w:t>
      </w:r>
      <w:r w:rsidR="00630D82" w:rsidRPr="00630D82">
        <w:t xml:space="preserve"> </w:t>
      </w:r>
      <w:r w:rsidR="00630D82">
        <w:t>механизм</w:t>
      </w:r>
      <w:r w:rsidR="004359F9" w:rsidRPr="004359F9">
        <w:t xml:space="preserve"> </w:t>
      </w:r>
      <w:proofErr w:type="spellStart"/>
      <w:r w:rsidR="004359F9" w:rsidRPr="004359F9">
        <w:rPr>
          <w:i/>
          <w:lang w:val="en-US"/>
        </w:rPr>
        <w:t>Autowired</w:t>
      </w:r>
      <w:proofErr w:type="spellEnd"/>
      <w:r w:rsidR="004359F9" w:rsidRPr="004359F9">
        <w:t>.</w:t>
      </w:r>
    </w:p>
    <w:p w:rsidR="00DD7FAD" w:rsidRPr="008D370B" w:rsidRDefault="00DD7FAD" w:rsidP="0059768C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="008D370B" w:rsidRPr="008D370B">
        <w:rPr>
          <w:b/>
          <w:i/>
          <w:highlight w:val="cyan"/>
        </w:rPr>
        <w:t>DirtiesContext.ClassMode.AFTER_EACH_TEST_METHOD</w:t>
      </w:r>
      <w:proofErr w:type="spellEnd"/>
      <w:r w:rsidR="008D370B" w:rsidRPr="008D370B">
        <w:rPr>
          <w:b/>
          <w:i/>
          <w:highlight w:val="cyan"/>
        </w:rPr>
        <w:t>)</w:t>
      </w:r>
      <w:r w:rsidR="008D370B" w:rsidRPr="008D370B">
        <w:t xml:space="preserve"> </w:t>
      </w:r>
      <w:r w:rsidR="008D370B">
        <w:t>очищает</w:t>
      </w:r>
      <w:r w:rsidR="008D370B" w:rsidRPr="008D370B">
        <w:t xml:space="preserve"> </w:t>
      </w:r>
      <w:proofErr w:type="spellStart"/>
      <w:r w:rsidR="008D370B">
        <w:t>бины</w:t>
      </w:r>
      <w:proofErr w:type="spellEnd"/>
      <w:r w:rsidR="008D370B" w:rsidRPr="008D370B">
        <w:t xml:space="preserve"> </w:t>
      </w:r>
      <w:r w:rsidR="008D370B">
        <w:t>и БД после</w:t>
      </w:r>
      <w:r w:rsidR="008D370B" w:rsidRPr="008D370B">
        <w:t xml:space="preserve"> </w:t>
      </w:r>
      <w:r w:rsidR="008D370B">
        <w:t>каждого теста.</w:t>
      </w:r>
    </w:p>
    <w:p w:rsidR="00AE01E8" w:rsidRDefault="00E75949" w:rsidP="0028551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 w:rsidR="002D6267">
        <w:t xml:space="preserve">содержит все </w:t>
      </w:r>
      <w:r w:rsidR="002D6267" w:rsidRPr="002D6267">
        <w:rPr>
          <w:i/>
          <w:lang w:val="en-US"/>
        </w:rPr>
        <w:t>SQL</w:t>
      </w:r>
      <w:r w:rsidR="002D6267" w:rsidRPr="002D6267">
        <w:t>-</w:t>
      </w:r>
      <w:r w:rsidR="002D6267">
        <w:t>запросы для создания БД, который исполняется каждый раз при старте приложения.</w:t>
      </w:r>
    </w:p>
    <w:p w:rsidR="002D6267" w:rsidRPr="001A262F" w:rsidRDefault="002D6267" w:rsidP="002D626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2D6267" w:rsidRPr="002D6267" w:rsidRDefault="002D6267" w:rsidP="00285517">
      <w:pPr>
        <w:spacing w:after="0"/>
        <w:ind w:firstLine="284"/>
        <w:contextualSpacing/>
        <w:jc w:val="both"/>
      </w:pPr>
    </w:p>
    <w:p w:rsidR="00AE01E8" w:rsidRPr="00833414" w:rsidRDefault="00833414" w:rsidP="00285517">
      <w:pPr>
        <w:spacing w:after="0"/>
        <w:ind w:firstLine="284"/>
        <w:contextualSpacing/>
        <w:jc w:val="both"/>
      </w:pPr>
      <w:r>
        <w:t>М</w:t>
      </w:r>
      <w:r w:rsidRPr="00833414">
        <w:t>етодологи</w:t>
      </w:r>
      <w:r>
        <w:t>я</w:t>
      </w:r>
      <w:r w:rsidRPr="00833414">
        <w:t xml:space="preserve"> разработки</w:t>
      </w:r>
      <w:r>
        <w:t xml:space="preserve"> </w:t>
      </w:r>
      <w:r w:rsidRPr="00833414">
        <w:rPr>
          <w:i/>
        </w:rPr>
        <w:t>CI/CD</w:t>
      </w:r>
      <w:r>
        <w:t xml:space="preserve"> </w:t>
      </w:r>
      <w:r w:rsidRPr="00833414">
        <w:t>подразумевает непрерывную интеграцию (</w:t>
      </w:r>
      <w:proofErr w:type="spellStart"/>
      <w:r w:rsidRPr="00833414">
        <w:rPr>
          <w:b/>
          <w:i/>
        </w:rPr>
        <w:t>Continuous</w:t>
      </w:r>
      <w:proofErr w:type="spellEnd"/>
      <w:r w:rsidRPr="00833414">
        <w:rPr>
          <w:b/>
          <w:i/>
        </w:rPr>
        <w:t xml:space="preserve"> </w:t>
      </w:r>
      <w:proofErr w:type="spellStart"/>
      <w:r w:rsidRPr="00833414">
        <w:rPr>
          <w:b/>
          <w:i/>
        </w:rPr>
        <w:t>Integration</w:t>
      </w:r>
      <w:proofErr w:type="spellEnd"/>
      <w:r w:rsidRPr="00833414">
        <w:t>) и непрерывную доставку (</w:t>
      </w:r>
      <w:proofErr w:type="spellStart"/>
      <w:r w:rsidRPr="00833414">
        <w:rPr>
          <w:b/>
          <w:i/>
        </w:rPr>
        <w:t>Continuous</w:t>
      </w:r>
      <w:proofErr w:type="spellEnd"/>
      <w:r w:rsidRPr="00833414">
        <w:rPr>
          <w:b/>
          <w:i/>
        </w:rPr>
        <w:t xml:space="preserve"> </w:t>
      </w:r>
      <w:proofErr w:type="spellStart"/>
      <w:r w:rsidRPr="00833414">
        <w:rPr>
          <w:b/>
          <w:i/>
        </w:rPr>
        <w:t>Delivery</w:t>
      </w:r>
      <w:proofErr w:type="spellEnd"/>
      <w:r w:rsidRPr="00833414">
        <w:t>). Это набор принципов и практик, которые предназначены для повышения удобства и надёжности развёртывания изменений программного обеспечения или продукта.</w:t>
      </w:r>
    </w:p>
    <w:p w:rsidR="00272AE6" w:rsidRDefault="00272AE6" w:rsidP="00285517">
      <w:pPr>
        <w:spacing w:after="0"/>
        <w:ind w:firstLine="284"/>
        <w:contextualSpacing/>
        <w:jc w:val="both"/>
      </w:pPr>
    </w:p>
    <w:p w:rsidR="00AE01E8" w:rsidRDefault="00696BA1" w:rsidP="00285517">
      <w:pPr>
        <w:spacing w:after="0"/>
        <w:ind w:firstLine="284"/>
        <w:contextualSpacing/>
        <w:jc w:val="both"/>
      </w:pPr>
      <w:r>
        <w:t>Преи</w:t>
      </w:r>
      <w:r w:rsidR="00272AE6">
        <w:t xml:space="preserve">мущества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Boot</w:t>
      </w:r>
      <w:r w:rsidR="00272AE6" w:rsidRPr="00272AE6">
        <w:t xml:space="preserve"> </w:t>
      </w:r>
      <w:r w:rsidR="00272AE6">
        <w:t xml:space="preserve">по сравнению с чистым </w:t>
      </w:r>
      <w:r w:rsidR="00272AE6" w:rsidRPr="00272AE6">
        <w:rPr>
          <w:i/>
          <w:lang w:val="en-US"/>
        </w:rPr>
        <w:t>Spring</w:t>
      </w:r>
      <w:r w:rsidR="00272AE6" w:rsidRPr="00272AE6">
        <w:rPr>
          <w:i/>
        </w:rPr>
        <w:t xml:space="preserve"> </w:t>
      </w:r>
      <w:r w:rsidR="00272AE6" w:rsidRPr="00272AE6">
        <w:rPr>
          <w:i/>
          <w:lang w:val="en-US"/>
        </w:rPr>
        <w:t>Framework</w:t>
      </w:r>
      <w:r w:rsidR="00272AE6" w:rsidRPr="00272AE6">
        <w:t>:</w:t>
      </w:r>
    </w:p>
    <w:p w:rsidR="00272AE6" w:rsidRPr="00AD354C" w:rsidRDefault="00272AE6" w:rsidP="00272AE6">
      <w:pPr>
        <w:pStyle w:val="a5"/>
        <w:numPr>
          <w:ilvl w:val="0"/>
          <w:numId w:val="30"/>
        </w:numPr>
        <w:spacing w:after="0"/>
        <w:jc w:val="both"/>
        <w:rPr>
          <w:lang w:val="en-US"/>
        </w:rPr>
      </w:pPr>
      <w:r w:rsidRPr="004C1931">
        <w:rPr>
          <w:b/>
        </w:rPr>
        <w:t>Контроль зависимостей</w:t>
      </w:r>
      <w:r w:rsidR="004C1931">
        <w:rPr>
          <w:b/>
        </w:rPr>
        <w:t>.</w:t>
      </w:r>
    </w:p>
    <w:p w:rsidR="009A1280" w:rsidRDefault="003437A8" w:rsidP="003437A8">
      <w:pPr>
        <w:spacing w:after="0"/>
        <w:ind w:firstLine="284"/>
        <w:jc w:val="both"/>
      </w:pPr>
      <w:r>
        <w:t xml:space="preserve">Для контроля зависимостей используются </w:t>
      </w:r>
      <w:r w:rsidRPr="003437A8">
        <w:rPr>
          <w:b/>
        </w:rPr>
        <w:t>стартеры</w:t>
      </w:r>
      <w:r>
        <w:t xml:space="preserve"> – специальные наборы внешних библиотек для реализации какой-либо функциональности.</w:t>
      </w:r>
      <w:r w:rsidR="00F83E7F">
        <w:t xml:space="preserve"> Они представляют собой </w:t>
      </w:r>
      <w:r w:rsidR="00F83E7F" w:rsidRPr="00F83E7F">
        <w:rPr>
          <w:i/>
          <w:lang w:val="en-US"/>
        </w:rPr>
        <w:t>pom</w:t>
      </w:r>
      <w:r w:rsidR="00F83E7F" w:rsidRPr="009A1280">
        <w:t>-</w:t>
      </w:r>
      <w:r w:rsidR="00F83E7F">
        <w:t>файл с перечнем необходимых зависимостей.</w:t>
      </w:r>
      <w:r w:rsidR="009A1280">
        <w:t xml:space="preserve"> </w:t>
      </w:r>
    </w:p>
    <w:p w:rsidR="00AD354C" w:rsidRPr="00A77D31" w:rsidRDefault="009A1280" w:rsidP="003437A8">
      <w:pPr>
        <w:spacing w:after="0"/>
        <w:ind w:firstLine="284"/>
        <w:jc w:val="both"/>
      </w:pPr>
      <w:r>
        <w:t xml:space="preserve">Плюс стартеров в том, что при их подключении не нужно проверять версию каждой библиотеки на совместимость с другими (это делают разработчики стартеров). Сверять совместимости версии стартера с версией </w:t>
      </w:r>
      <w:r w:rsidRPr="009A1280">
        <w:rPr>
          <w:i/>
          <w:lang w:val="en-US"/>
        </w:rPr>
        <w:t>Spring</w:t>
      </w:r>
      <w:r w:rsidRPr="009A1280">
        <w:rPr>
          <w:i/>
        </w:rPr>
        <w:t xml:space="preserve"> </w:t>
      </w:r>
      <w:r w:rsidRPr="009A1280">
        <w:rPr>
          <w:i/>
          <w:lang w:val="en-US"/>
        </w:rPr>
        <w:t>Boot</w:t>
      </w:r>
      <w:r w:rsidRPr="009A1280">
        <w:t xml:space="preserve"> </w:t>
      </w:r>
      <w:r>
        <w:t xml:space="preserve">необязательно, если проект наследуется от специального стартера </w:t>
      </w:r>
      <w:r w:rsidRPr="009A1280">
        <w:rPr>
          <w:b/>
          <w:i/>
          <w:lang w:val="en-US"/>
        </w:rPr>
        <w:t>spring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boot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starter</w:t>
      </w:r>
      <w:r w:rsidRPr="009A1280">
        <w:rPr>
          <w:b/>
          <w:i/>
        </w:rPr>
        <w:t>-</w:t>
      </w:r>
      <w:r w:rsidRPr="009A1280">
        <w:rPr>
          <w:b/>
          <w:i/>
          <w:lang w:val="en-US"/>
        </w:rPr>
        <w:t>parent</w:t>
      </w:r>
      <w:r w:rsidR="00A77D31" w:rsidRPr="00A77D31">
        <w:t xml:space="preserve"> </w:t>
      </w:r>
      <w:r w:rsidR="00A77D31">
        <w:t>–</w:t>
      </w:r>
      <w:r w:rsidR="00A77D31" w:rsidRPr="00A77D31">
        <w:t xml:space="preserve"> </w:t>
      </w:r>
      <w:r w:rsidR="00A77D31">
        <w:t>обновляя версию этого стартера, обновляются все остальные стартеры и зависимости.</w:t>
      </w:r>
    </w:p>
    <w:p w:rsid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4081D">
        <w:rPr>
          <w:b/>
        </w:rPr>
        <w:t>Упрощенное развертывание приложения</w:t>
      </w:r>
      <w:r>
        <w:t xml:space="preserve"> на серверах и других устройствах (</w:t>
      </w:r>
      <w:r w:rsidRPr="00272AE6">
        <w:rPr>
          <w:i/>
          <w:lang w:val="en-US"/>
        </w:rPr>
        <w:t>deployment</w:t>
      </w:r>
      <w:r>
        <w:t>).</w:t>
      </w:r>
    </w:p>
    <w:p w:rsidR="00ED389A" w:rsidRPr="00FF7736" w:rsidRDefault="000030E1" w:rsidP="000030E1">
      <w:pPr>
        <w:spacing w:after="0"/>
        <w:ind w:firstLine="284"/>
        <w:jc w:val="both"/>
      </w:pPr>
      <w:r>
        <w:t xml:space="preserve">Фреймворк предоставляет специальный плагин для системы сборки (для </w:t>
      </w:r>
      <w:r w:rsidRPr="0044081D">
        <w:rPr>
          <w:i/>
          <w:lang w:val="en-US"/>
        </w:rPr>
        <w:t>Maven</w:t>
      </w:r>
      <w:r w:rsidRPr="000030E1">
        <w:t xml:space="preserve"> </w:t>
      </w:r>
      <w:r>
        <w:t xml:space="preserve">это </w:t>
      </w:r>
      <w:r w:rsidRPr="0044081D">
        <w:rPr>
          <w:b/>
          <w:i/>
          <w:lang w:val="en-US"/>
        </w:rPr>
        <w:t>spring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boot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maven</w:t>
      </w:r>
      <w:r w:rsidRPr="0044081D">
        <w:rPr>
          <w:b/>
          <w:i/>
        </w:rPr>
        <w:t>-</w:t>
      </w:r>
      <w:r w:rsidRPr="0044081D">
        <w:rPr>
          <w:b/>
          <w:i/>
          <w:lang w:val="en-US"/>
        </w:rPr>
        <w:t>plugin</w:t>
      </w:r>
      <w:r>
        <w:t>)</w:t>
      </w:r>
      <w:r w:rsidRPr="000030E1">
        <w:t xml:space="preserve">. </w:t>
      </w:r>
      <w:r w:rsidR="0044081D">
        <w:t xml:space="preserve">Плагин запаковывает все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 xml:space="preserve">файлы используемых зависимостей в один </w:t>
      </w:r>
      <w:r w:rsidR="0044081D" w:rsidRPr="0044081D">
        <w:rPr>
          <w:i/>
          <w:lang w:val="en-US"/>
        </w:rPr>
        <w:t>jar</w:t>
      </w:r>
      <w:r w:rsidR="0044081D" w:rsidRPr="0044081D">
        <w:t>-</w:t>
      </w:r>
      <w:r w:rsidR="0044081D">
        <w:t>файл приложения, а также модифицирует стандартный механизм запуска так, чтобы запакованные зависимости можно было использовать при запуске.</w:t>
      </w:r>
      <w:r w:rsidR="00FF7736">
        <w:t xml:space="preserve"> Подробнее о технологии </w:t>
      </w:r>
      <w:r w:rsidR="00FF7736">
        <w:rPr>
          <w:lang w:val="en-US"/>
        </w:rPr>
        <w:t xml:space="preserve">Executable Jar </w:t>
      </w:r>
      <w:r w:rsidR="00FF7736">
        <w:t xml:space="preserve">можно почитать </w:t>
      </w:r>
      <w:hyperlink r:id="rId62" w:history="1">
        <w:r w:rsidR="00FF7736" w:rsidRPr="00FF7736">
          <w:rPr>
            <w:rStyle w:val="a6"/>
          </w:rPr>
          <w:t>тут</w:t>
        </w:r>
      </w:hyperlink>
      <w:r w:rsidR="00FF7736">
        <w:t>.</w:t>
      </w:r>
    </w:p>
    <w:p w:rsidR="00272AE6" w:rsidRPr="00272AE6" w:rsidRDefault="00272AE6" w:rsidP="00272AE6">
      <w:pPr>
        <w:pStyle w:val="a5"/>
        <w:numPr>
          <w:ilvl w:val="0"/>
          <w:numId w:val="30"/>
        </w:numPr>
        <w:spacing w:after="0"/>
        <w:jc w:val="both"/>
      </w:pPr>
      <w:r w:rsidRPr="004F0320">
        <w:rPr>
          <w:b/>
        </w:rPr>
        <w:t>Автоматическое конфигурирование</w:t>
      </w:r>
      <w:r w:rsidR="004F0320" w:rsidRPr="004F0320">
        <w:rPr>
          <w:b/>
          <w:lang w:val="en-US"/>
        </w:rPr>
        <w:t>.</w:t>
      </w:r>
    </w:p>
    <w:p w:rsidR="00AE01E8" w:rsidRDefault="00545605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В основе </w:t>
      </w:r>
      <w:proofErr w:type="spellStart"/>
      <w:r w:rsidR="00B04D8F">
        <w:t>автоконфигурации</w:t>
      </w:r>
      <w:proofErr w:type="spellEnd"/>
      <w:r w:rsidR="00B04D8F">
        <w:t xml:space="preserve"> лежит </w:t>
      </w:r>
      <w:proofErr w:type="spellStart"/>
      <w:r w:rsidR="00B04D8F" w:rsidRPr="00B04D8F">
        <w:rPr>
          <w:i/>
          <w:lang w:val="en-US"/>
        </w:rPr>
        <w:t>IoC</w:t>
      </w:r>
      <w:proofErr w:type="spellEnd"/>
      <w:r w:rsidR="00B04D8F" w:rsidRPr="00B04D8F">
        <w:t>-</w:t>
      </w:r>
      <w:r w:rsidR="00B04D8F">
        <w:t xml:space="preserve">контейнер (контекст приложения) и управление </w:t>
      </w:r>
      <w:proofErr w:type="spellStart"/>
      <w:r w:rsidR="00B04D8F">
        <w:t>бинами</w:t>
      </w:r>
      <w:proofErr w:type="spellEnd"/>
      <w:r w:rsidR="00B04D8F">
        <w:t>.</w:t>
      </w:r>
      <w:r w:rsidR="00B04D8F" w:rsidRPr="00B04D8F">
        <w:t xml:space="preserve"> </w:t>
      </w:r>
      <w:r w:rsidR="00B04D8F">
        <w:t xml:space="preserve">Цель – осуществить настройку наиболее оптимальным образом, чтобы разработчику требовалось минимум действий для запуска и работы над </w:t>
      </w:r>
      <w:r w:rsidR="00B04D8F" w:rsidRPr="00B04D8F">
        <w:rPr>
          <w:i/>
          <w:lang w:val="en-US"/>
        </w:rPr>
        <w:t>Spring</w:t>
      </w:r>
      <w:r w:rsidR="00B04D8F" w:rsidRPr="00B04D8F">
        <w:t>-</w:t>
      </w:r>
      <w:r w:rsidR="00B04D8F">
        <w:t>приложением.</w:t>
      </w:r>
      <w:r w:rsidR="00851D55">
        <w:t xml:space="preserve"> А именно</w:t>
      </w:r>
      <w:r w:rsidR="00851D55">
        <w:rPr>
          <w:lang w:val="en-US"/>
        </w:rPr>
        <w:t>:</w:t>
      </w:r>
    </w:p>
    <w:p w:rsidR="00851D55" w:rsidRPr="00851D55" w:rsidRDefault="00851D55" w:rsidP="00851D55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Включает транзитивную зависимость </w:t>
      </w:r>
      <w:r w:rsidRPr="00851D55">
        <w:rPr>
          <w:i/>
          <w:lang w:val="en-US"/>
        </w:rPr>
        <w:t>spring</w:t>
      </w:r>
      <w:r w:rsidRPr="00851D55">
        <w:rPr>
          <w:i/>
        </w:rPr>
        <w:t>-</w:t>
      </w:r>
      <w:r w:rsidRPr="00851D55">
        <w:rPr>
          <w:i/>
          <w:lang w:val="en-US"/>
        </w:rPr>
        <w:t>boot</w:t>
      </w:r>
      <w:r w:rsidRPr="00851D55">
        <w:rPr>
          <w:i/>
        </w:rPr>
        <w:t>-</w:t>
      </w:r>
      <w:r w:rsidRPr="00851D55">
        <w:rPr>
          <w:i/>
          <w:lang w:val="en-US"/>
        </w:rPr>
        <w:t>autoconfigure</w:t>
      </w:r>
    </w:p>
    <w:p w:rsidR="00AE01E8" w:rsidRPr="0059768C" w:rsidRDefault="00851D55" w:rsidP="00851D55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0AA3C8C2" wp14:editId="6308F9BE">
            <wp:extent cx="4405022" cy="15780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50555" cy="15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8" w:rsidRPr="0059768C" w:rsidRDefault="00851D55" w:rsidP="009320DF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851D55">
        <w:rPr>
          <w:i/>
          <w:lang w:val="en-US"/>
        </w:rPr>
        <w:t>Jar</w:t>
      </w:r>
      <w:r w:rsidRPr="00851D55">
        <w:t>-</w:t>
      </w:r>
      <w:r>
        <w:t xml:space="preserve">файл этой зависимости содержит </w:t>
      </w:r>
      <w:hyperlink r:id="rId64" w:history="1">
        <w:r w:rsidRPr="00851D55">
          <w:rPr>
            <w:rStyle w:val="a6"/>
          </w:rPr>
          <w:t>набор классов</w:t>
        </w:r>
      </w:hyperlink>
      <w:r>
        <w:t xml:space="preserve">, где предусмотрена программная настройка различных технологий. Например, </w:t>
      </w:r>
      <w:r w:rsidRPr="00851D55">
        <w:rPr>
          <w:i/>
          <w:lang w:val="en-US"/>
        </w:rPr>
        <w:t>HTTP</w:t>
      </w:r>
      <w:r w:rsidRPr="00851D55">
        <w:rPr>
          <w:i/>
        </w:rPr>
        <w:t>/</w:t>
      </w:r>
      <w:r w:rsidRPr="00851D55">
        <w:rPr>
          <w:i/>
          <w:lang w:val="en-US"/>
        </w:rPr>
        <w:t>JDBC</w:t>
      </w:r>
      <w:r w:rsidRPr="00851D55">
        <w:rPr>
          <w:i/>
        </w:rPr>
        <w:t>/</w:t>
      </w:r>
      <w:r w:rsidRPr="00851D55">
        <w:rPr>
          <w:i/>
          <w:lang w:val="en-US"/>
        </w:rPr>
        <w:t>JSON</w:t>
      </w:r>
      <w:r w:rsidRPr="00851D55">
        <w:t>.</w:t>
      </w:r>
    </w:p>
    <w:p w:rsidR="00AE01E8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 w:rsidRPr="009320DF">
        <w:rPr>
          <w:i/>
          <w:lang w:val="en-US"/>
        </w:rPr>
        <w:t>Spring</w:t>
      </w:r>
      <w:r w:rsidRPr="009320DF">
        <w:t xml:space="preserve"> </w:t>
      </w:r>
      <w:r>
        <w:t xml:space="preserve">находит классы с программными настройками и добавляет информацию о них в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>контейнер.</w:t>
      </w:r>
    </w:p>
    <w:p w:rsidR="009320DF" w:rsidRPr="0059768C" w:rsidRDefault="009320DF" w:rsidP="00D875FA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 xml:space="preserve">Когда все нужные классы добавлены в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>контейнер</w:t>
      </w:r>
      <w:r w:rsidRPr="009320DF">
        <w:t xml:space="preserve">, </w:t>
      </w:r>
      <w:r w:rsidRPr="009320DF">
        <w:rPr>
          <w:i/>
          <w:lang w:val="en-US"/>
        </w:rPr>
        <w:t>Spring</w:t>
      </w:r>
      <w:r w:rsidRPr="009320DF">
        <w:t xml:space="preserve"> </w:t>
      </w:r>
      <w:r>
        <w:t>создает их экземпляры, тем самым запуская код, который настраивает нужные технологии.</w:t>
      </w:r>
    </w:p>
    <w:p w:rsidR="00304F9A" w:rsidRDefault="00304F9A" w:rsidP="00285517">
      <w:pPr>
        <w:spacing w:after="0"/>
        <w:ind w:firstLine="284"/>
        <w:contextualSpacing/>
        <w:jc w:val="both"/>
      </w:pPr>
    </w:p>
    <w:p w:rsidR="00A27685" w:rsidRDefault="009F368A" w:rsidP="003217A1">
      <w:pPr>
        <w:spacing w:after="0"/>
        <w:ind w:firstLine="284"/>
        <w:contextualSpacing/>
        <w:jc w:val="both"/>
      </w:pPr>
      <w:proofErr w:type="spellStart"/>
      <w:r w:rsidRPr="00533E88">
        <w:rPr>
          <w:b/>
        </w:rPr>
        <w:lastRenderedPageBreak/>
        <w:t>Сервлет</w:t>
      </w:r>
      <w:proofErr w:type="spellEnd"/>
      <w:r w:rsidR="00674658" w:rsidRPr="00674658">
        <w:t xml:space="preserve"> </w:t>
      </w:r>
      <w:r>
        <w:t>– это класс, который принимает запрос и выдает ответ</w:t>
      </w:r>
      <w:r w:rsidR="00304F9A" w:rsidRPr="00304F9A">
        <w:t xml:space="preserve"> (</w:t>
      </w:r>
      <w:r w:rsidR="00533E88">
        <w:t>контроллер</w:t>
      </w:r>
      <w:r w:rsidR="00F81A5B">
        <w:t>ы</w:t>
      </w:r>
      <w:r w:rsidR="00533E88">
        <w:t xml:space="preserve"> в </w:t>
      </w:r>
      <w:r w:rsidR="00533E88" w:rsidRPr="00533E88">
        <w:rPr>
          <w:i/>
          <w:lang w:val="en-US"/>
        </w:rPr>
        <w:t>Spring</w:t>
      </w:r>
      <w:r w:rsidR="00F81A5B">
        <w:t xml:space="preserve"> используют их как основу</w:t>
      </w:r>
      <w:r w:rsidR="00304F9A">
        <w:t>).</w:t>
      </w:r>
      <w:r w:rsidR="00BB587E">
        <w:t xml:space="preserve"> Базовым классом для </w:t>
      </w:r>
      <w:proofErr w:type="spellStart"/>
      <w:r w:rsidR="00BB587E">
        <w:t>сервлетов</w:t>
      </w:r>
      <w:proofErr w:type="spellEnd"/>
      <w:r w:rsidR="00BB587E">
        <w:t xml:space="preserve"> является </w:t>
      </w:r>
      <w:proofErr w:type="spellStart"/>
      <w:r w:rsidR="00BB587E" w:rsidRPr="00BB587E">
        <w:rPr>
          <w:b/>
          <w:i/>
          <w:lang w:val="en-US"/>
        </w:rPr>
        <w:t>HttpServlet</w:t>
      </w:r>
      <w:proofErr w:type="spellEnd"/>
      <w:r w:rsidR="00BB587E" w:rsidRPr="00BB587E">
        <w:t xml:space="preserve">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request</w:t>
      </w:r>
      <w:r w:rsidRPr="00B311AB">
        <w:t xml:space="preserve"> </w:t>
      </w:r>
      <w:r>
        <w:t xml:space="preserve">содержит в себе заголовки, параметры и другие данные </w:t>
      </w:r>
      <w:r w:rsidRPr="00B311AB">
        <w:rPr>
          <w:i/>
          <w:lang w:val="en-US"/>
        </w:rPr>
        <w:t>HTTP</w:t>
      </w:r>
      <w:r w:rsidRPr="00B311AB">
        <w:t>-</w:t>
      </w:r>
      <w:r>
        <w:t xml:space="preserve">запроса. </w:t>
      </w:r>
    </w:p>
    <w:p w:rsidR="00A27685" w:rsidRDefault="00B311AB" w:rsidP="00285517">
      <w:pPr>
        <w:spacing w:after="0"/>
        <w:ind w:firstLine="284"/>
        <w:contextualSpacing/>
        <w:jc w:val="both"/>
      </w:pPr>
      <w:r>
        <w:t xml:space="preserve">Параметр </w:t>
      </w:r>
      <w:r w:rsidRPr="00B311AB">
        <w:rPr>
          <w:b/>
          <w:i/>
          <w:lang w:val="en-US"/>
        </w:rPr>
        <w:t>response</w:t>
      </w:r>
      <w:r w:rsidRPr="00B311AB">
        <w:t xml:space="preserve"> </w:t>
      </w:r>
      <w:r>
        <w:t>– это заготовка для ответа, которую мы заполняем по мере необходимости.</w:t>
      </w:r>
      <w:r w:rsidR="006D1F73">
        <w:t xml:space="preserve"> 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Методы</w:t>
      </w:r>
      <w:r w:rsidRPr="00BB587E">
        <w:t xml:space="preserve"> </w:t>
      </w:r>
      <w:proofErr w:type="spellStart"/>
      <w:r w:rsidRPr="00BB587E">
        <w:rPr>
          <w:b/>
          <w:i/>
          <w:lang w:val="en-US"/>
        </w:rPr>
        <w:t>doGet</w:t>
      </w:r>
      <w:proofErr w:type="spellEnd"/>
      <w:r w:rsidRPr="00BB587E">
        <w:t xml:space="preserve">, </w:t>
      </w:r>
      <w:proofErr w:type="spellStart"/>
      <w:r w:rsidRPr="00BB587E">
        <w:rPr>
          <w:b/>
          <w:i/>
          <w:lang w:val="en-US"/>
        </w:rPr>
        <w:t>doPost</w:t>
      </w:r>
      <w:proofErr w:type="spellEnd"/>
      <w:r w:rsidRPr="00BB587E">
        <w:t xml:space="preserve">, </w:t>
      </w:r>
      <w:proofErr w:type="spellStart"/>
      <w:r w:rsidRPr="00BB587E">
        <w:rPr>
          <w:b/>
          <w:i/>
          <w:lang w:val="en-US"/>
        </w:rPr>
        <w:t>doPut</w:t>
      </w:r>
      <w:proofErr w:type="spellEnd"/>
      <w:r w:rsidRPr="00BB587E">
        <w:t xml:space="preserve"> </w:t>
      </w:r>
      <w:r>
        <w:t xml:space="preserve">обрабатывают соответствующие </w:t>
      </w:r>
      <w:r w:rsidRPr="00BB587E">
        <w:rPr>
          <w:i/>
          <w:lang w:val="en-US"/>
        </w:rPr>
        <w:t>HTTP</w:t>
      </w:r>
      <w:r w:rsidRPr="00BB587E">
        <w:t>-</w:t>
      </w:r>
      <w:r>
        <w:t>запросы.</w:t>
      </w:r>
    </w:p>
    <w:p w:rsidR="00A27685" w:rsidRDefault="00A27685" w:rsidP="00A27685">
      <w:pPr>
        <w:spacing w:after="0"/>
        <w:ind w:firstLine="284"/>
        <w:contextualSpacing/>
        <w:jc w:val="both"/>
      </w:pPr>
      <w:r>
        <w:t>Метод</w:t>
      </w:r>
      <w:r w:rsidRPr="00BB587E">
        <w:t xml:space="preserve"> </w:t>
      </w:r>
      <w:proofErr w:type="spellStart"/>
      <w:r>
        <w:rPr>
          <w:b/>
          <w:i/>
          <w:lang w:val="en-US"/>
        </w:rPr>
        <w:t>getParameter</w:t>
      </w:r>
      <w:proofErr w:type="spellEnd"/>
      <w:r w:rsidRPr="00BB587E">
        <w:t xml:space="preserve"> </w:t>
      </w:r>
      <w:r>
        <w:t>извлекает значение соответствующего параметра из запроса.</w:t>
      </w:r>
    </w:p>
    <w:p w:rsidR="0003536F" w:rsidRPr="0003536F" w:rsidRDefault="0003536F" w:rsidP="0003536F">
      <w:pPr>
        <w:spacing w:after="0" w:line="240" w:lineRule="auto"/>
        <w:rPr>
          <w:i/>
          <w:lang w:val="en-US"/>
        </w:rPr>
      </w:pPr>
      <w:r w:rsidRPr="0003536F">
        <w:rPr>
          <w:i/>
          <w:lang w:val="en-US"/>
        </w:rPr>
        <w:t xml:space="preserve">public class </w:t>
      </w:r>
      <w:proofErr w:type="spellStart"/>
      <w:r w:rsidRPr="0003536F">
        <w:rPr>
          <w:i/>
          <w:lang w:val="en-US"/>
        </w:rPr>
        <w:t>SumServlet</w:t>
      </w:r>
      <w:proofErr w:type="spellEnd"/>
      <w:r w:rsidRPr="0003536F">
        <w:rPr>
          <w:i/>
          <w:lang w:val="en-US"/>
        </w:rPr>
        <w:t xml:space="preserve"> extends </w:t>
      </w:r>
      <w:proofErr w:type="spellStart"/>
      <w:r w:rsidRPr="0003536F">
        <w:rPr>
          <w:i/>
          <w:highlight w:val="yellow"/>
          <w:lang w:val="en-US"/>
        </w:rPr>
        <w:t>HttpServlet</w:t>
      </w:r>
      <w:proofErr w:type="spellEnd"/>
      <w:r w:rsidRPr="0003536F">
        <w:rPr>
          <w:i/>
          <w:lang w:val="en-US"/>
        </w:rPr>
        <w:t xml:space="preserve"> {</w:t>
      </w:r>
    </w:p>
    <w:p w:rsid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>@Override</w:t>
      </w:r>
    </w:p>
    <w:p w:rsidR="0003536F" w:rsidRPr="0003536F" w:rsidRDefault="0003536F" w:rsidP="0003536F">
      <w:pPr>
        <w:spacing w:after="0" w:line="240" w:lineRule="auto"/>
        <w:ind w:left="284"/>
        <w:rPr>
          <w:i/>
          <w:lang w:val="en-US"/>
        </w:rPr>
      </w:pPr>
      <w:r w:rsidRPr="0003536F">
        <w:rPr>
          <w:i/>
          <w:lang w:val="en-US"/>
        </w:rPr>
        <w:t xml:space="preserve">protected void </w:t>
      </w:r>
      <w:proofErr w:type="spellStart"/>
      <w:r w:rsidRPr="0003536F">
        <w:rPr>
          <w:i/>
          <w:highlight w:val="yellow"/>
          <w:lang w:val="en-US"/>
        </w:rPr>
        <w:t>doGet</w:t>
      </w:r>
      <w:proofErr w:type="spellEnd"/>
      <w:r w:rsidRPr="0003536F">
        <w:rPr>
          <w:i/>
          <w:highlight w:val="yellow"/>
          <w:lang w:val="en-US"/>
        </w:rPr>
        <w:t>(</w:t>
      </w:r>
      <w:proofErr w:type="spellStart"/>
      <w:r w:rsidRPr="0003536F">
        <w:rPr>
          <w:i/>
          <w:highlight w:val="yellow"/>
          <w:lang w:val="en-US"/>
        </w:rPr>
        <w:t>HttpServletRequest</w:t>
      </w:r>
      <w:proofErr w:type="spellEnd"/>
      <w:r w:rsidRPr="0003536F">
        <w:rPr>
          <w:i/>
          <w:highlight w:val="yellow"/>
          <w:lang w:val="en-US"/>
        </w:rPr>
        <w:t xml:space="preserve"> req, </w:t>
      </w:r>
      <w:proofErr w:type="spellStart"/>
      <w:r w:rsidRPr="0003536F">
        <w:rPr>
          <w:i/>
          <w:highlight w:val="yellow"/>
          <w:lang w:val="en-US"/>
        </w:rPr>
        <w:t>HttpServletResponse</w:t>
      </w:r>
      <w:proofErr w:type="spellEnd"/>
      <w:r w:rsidRPr="0003536F">
        <w:rPr>
          <w:i/>
          <w:highlight w:val="yellow"/>
          <w:lang w:val="en-US"/>
        </w:rPr>
        <w:t xml:space="preserve"> resp)</w:t>
      </w:r>
      <w:r w:rsidRPr="0003536F">
        <w:rPr>
          <w:i/>
          <w:lang w:val="en-US"/>
        </w:rPr>
        <w:t xml:space="preserve"> throws </w:t>
      </w:r>
      <w:proofErr w:type="spellStart"/>
      <w:r w:rsidRPr="0003536F">
        <w:rPr>
          <w:i/>
          <w:lang w:val="en-US"/>
        </w:rPr>
        <w:t>IOException</w:t>
      </w:r>
      <w:proofErr w:type="spellEnd"/>
      <w:r w:rsidRPr="0003536F">
        <w:rPr>
          <w:i/>
          <w:lang w:val="en-US"/>
        </w:rPr>
        <w:t xml:space="preserve"> {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 xml:space="preserve">int a = </w:t>
      </w:r>
      <w:proofErr w:type="spellStart"/>
      <w:r w:rsidRPr="0003536F">
        <w:rPr>
          <w:i/>
          <w:lang w:val="en-US"/>
        </w:rPr>
        <w:t>Integer.parseInt</w:t>
      </w:r>
      <w:proofErr w:type="spellEnd"/>
      <w:r w:rsidRPr="0003536F">
        <w:rPr>
          <w:i/>
          <w:lang w:val="en-US"/>
        </w:rPr>
        <w:t>(</w:t>
      </w:r>
      <w:proofErr w:type="spellStart"/>
      <w:r w:rsidRPr="0003536F">
        <w:rPr>
          <w:i/>
          <w:lang w:val="en-US"/>
        </w:rPr>
        <w:t>req.getParameter</w:t>
      </w:r>
      <w:proofErr w:type="spellEnd"/>
      <w:r w:rsidRPr="0003536F">
        <w:rPr>
          <w:i/>
          <w:lang w:val="en-US"/>
        </w:rPr>
        <w:t>("a"));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 xml:space="preserve">int b = </w:t>
      </w:r>
      <w:proofErr w:type="spellStart"/>
      <w:r w:rsidRPr="0003536F">
        <w:rPr>
          <w:i/>
          <w:lang w:val="en-US"/>
        </w:rPr>
        <w:t>Integer.parseInt</w:t>
      </w:r>
      <w:proofErr w:type="spellEnd"/>
      <w:r w:rsidRPr="0003536F">
        <w:rPr>
          <w:i/>
          <w:lang w:val="en-US"/>
        </w:rPr>
        <w:t>(</w:t>
      </w:r>
      <w:proofErr w:type="spellStart"/>
      <w:r w:rsidRPr="0003536F">
        <w:rPr>
          <w:i/>
          <w:lang w:val="en-US"/>
        </w:rPr>
        <w:t>req.getParameter</w:t>
      </w:r>
      <w:proofErr w:type="spellEnd"/>
      <w:r w:rsidRPr="0003536F">
        <w:rPr>
          <w:i/>
          <w:lang w:val="en-US"/>
        </w:rPr>
        <w:t>("b"));</w:t>
      </w:r>
    </w:p>
    <w:p w:rsidR="0003536F" w:rsidRPr="0003536F" w:rsidRDefault="0003536F" w:rsidP="0003536F">
      <w:pPr>
        <w:spacing w:after="0" w:line="240" w:lineRule="auto"/>
        <w:ind w:left="567"/>
        <w:rPr>
          <w:i/>
          <w:lang w:val="en-US"/>
        </w:rPr>
      </w:pPr>
      <w:r w:rsidRPr="0003536F">
        <w:rPr>
          <w:i/>
          <w:lang w:val="en-US"/>
        </w:rPr>
        <w:t>int sum = a + b;</w:t>
      </w:r>
    </w:p>
    <w:p w:rsidR="00AE01E8" w:rsidRPr="00DD3E50" w:rsidRDefault="0003536F" w:rsidP="003217A1">
      <w:pPr>
        <w:spacing w:after="0" w:line="240" w:lineRule="auto"/>
        <w:ind w:left="567"/>
        <w:rPr>
          <w:i/>
          <w:lang w:val="en-US"/>
        </w:rPr>
      </w:pPr>
      <w:proofErr w:type="spellStart"/>
      <w:r w:rsidRPr="0003536F">
        <w:rPr>
          <w:i/>
          <w:lang w:val="en-US"/>
        </w:rPr>
        <w:t>resp</w:t>
      </w:r>
      <w:r w:rsidRPr="00DD3E50">
        <w:rPr>
          <w:i/>
          <w:lang w:val="en-US"/>
        </w:rPr>
        <w:t>.</w:t>
      </w:r>
      <w:r w:rsidRPr="0003536F">
        <w:rPr>
          <w:i/>
          <w:lang w:val="en-US"/>
        </w:rPr>
        <w:t>getWriter</w:t>
      </w:r>
      <w:proofErr w:type="spellEnd"/>
      <w:r w:rsidRPr="00DD3E50">
        <w:rPr>
          <w:i/>
          <w:lang w:val="en-US"/>
        </w:rPr>
        <w:t>().</w:t>
      </w:r>
      <w:r w:rsidRPr="0003536F">
        <w:rPr>
          <w:i/>
          <w:lang w:val="en-US"/>
        </w:rPr>
        <w:t>print</w:t>
      </w:r>
      <w:r w:rsidRPr="00DD3E50">
        <w:rPr>
          <w:i/>
          <w:lang w:val="en-US"/>
        </w:rPr>
        <w:t>(</w:t>
      </w:r>
      <w:r w:rsidRPr="0003536F">
        <w:rPr>
          <w:i/>
          <w:lang w:val="en-US"/>
        </w:rPr>
        <w:t>sum</w:t>
      </w:r>
      <w:r w:rsidRPr="00DD3E50">
        <w:rPr>
          <w:i/>
          <w:lang w:val="en-US"/>
        </w:rPr>
        <w:t>); } }</w:t>
      </w:r>
    </w:p>
    <w:p w:rsidR="00AE01E8" w:rsidRPr="00D15B7C" w:rsidRDefault="003217A1" w:rsidP="00285517">
      <w:pPr>
        <w:spacing w:after="0"/>
        <w:ind w:firstLine="284"/>
        <w:contextualSpacing/>
        <w:jc w:val="both"/>
      </w:pPr>
      <w:r>
        <w:t xml:space="preserve">По аналогии с </w:t>
      </w:r>
      <w:proofErr w:type="spellStart"/>
      <w:r w:rsidRPr="009320DF">
        <w:rPr>
          <w:i/>
          <w:lang w:val="en-US"/>
        </w:rPr>
        <w:t>IoC</w:t>
      </w:r>
      <w:proofErr w:type="spellEnd"/>
      <w:r w:rsidRPr="009320DF">
        <w:t>-</w:t>
      </w:r>
      <w:r>
        <w:t xml:space="preserve">контейнером существует </w:t>
      </w:r>
      <w:r w:rsidRPr="000D78D0">
        <w:rPr>
          <w:b/>
        </w:rPr>
        <w:t xml:space="preserve">контейнер </w:t>
      </w:r>
      <w:proofErr w:type="spellStart"/>
      <w:r w:rsidRPr="000D78D0">
        <w:rPr>
          <w:b/>
        </w:rPr>
        <w:t>сервлетов</w:t>
      </w:r>
      <w:proofErr w:type="spellEnd"/>
      <w:r w:rsidR="006076DF">
        <w:t xml:space="preserve"> – программа, которая открывает сетевой порт, принимает соединения, </w:t>
      </w:r>
      <w:proofErr w:type="spellStart"/>
      <w:r w:rsidR="006076DF">
        <w:t>парсит</w:t>
      </w:r>
      <w:proofErr w:type="spellEnd"/>
      <w:r w:rsidR="006076DF">
        <w:t xml:space="preserve"> протокол </w:t>
      </w:r>
      <w:r w:rsidR="006076DF" w:rsidRPr="006076DF">
        <w:rPr>
          <w:i/>
          <w:lang w:val="en-US"/>
        </w:rPr>
        <w:t>HTTP</w:t>
      </w:r>
      <w:r w:rsidR="006076DF">
        <w:t xml:space="preserve">, распределяет работу по ядрам процессора и вызывает методы </w:t>
      </w:r>
      <w:proofErr w:type="spellStart"/>
      <w:r w:rsidR="006076DF">
        <w:t>сервлетов</w:t>
      </w:r>
      <w:proofErr w:type="spellEnd"/>
      <w:r w:rsidR="006076DF">
        <w:t>.</w:t>
      </w:r>
      <w:r w:rsidR="006F1822">
        <w:t xml:space="preserve"> В одном контейнере </w:t>
      </w:r>
      <w:proofErr w:type="spellStart"/>
      <w:r w:rsidR="006F1822">
        <w:t>сервлетов</w:t>
      </w:r>
      <w:proofErr w:type="spellEnd"/>
      <w:r w:rsidR="006F1822">
        <w:t xml:space="preserve"> может одновременно работать несколько </w:t>
      </w:r>
      <w:proofErr w:type="spellStart"/>
      <w:r w:rsidR="006F1822">
        <w:t>сервлетов</w:t>
      </w:r>
      <w:proofErr w:type="spellEnd"/>
      <w:r w:rsidR="006F1822">
        <w:t xml:space="preserve">, которые обрабатывают каждый свой тип </w:t>
      </w:r>
      <w:r w:rsidR="006F1822" w:rsidRPr="006F1822">
        <w:rPr>
          <w:i/>
          <w:lang w:val="en-US"/>
        </w:rPr>
        <w:t>HTTP</w:t>
      </w:r>
      <w:r w:rsidR="006F1822" w:rsidRPr="006F1822">
        <w:t>-</w:t>
      </w:r>
      <w:r w:rsidR="006F1822">
        <w:t>запросов.</w:t>
      </w:r>
      <w:r w:rsidR="005B475A">
        <w:t xml:space="preserve"> Самым популярным является </w:t>
      </w:r>
      <w:r w:rsidR="005B475A" w:rsidRPr="005B475A">
        <w:rPr>
          <w:b/>
          <w:i/>
          <w:lang w:val="en-US"/>
        </w:rPr>
        <w:t>Apache</w:t>
      </w:r>
      <w:r w:rsidR="005B475A" w:rsidRPr="00D15B7C">
        <w:rPr>
          <w:b/>
          <w:i/>
        </w:rPr>
        <w:t xml:space="preserve"> </w:t>
      </w:r>
      <w:r w:rsidR="005B475A" w:rsidRPr="005B475A">
        <w:rPr>
          <w:b/>
          <w:i/>
          <w:lang w:val="en-US"/>
        </w:rPr>
        <w:t>Tomcat</w:t>
      </w:r>
      <w:r w:rsidR="005B475A" w:rsidRPr="00D15B7C">
        <w:t>.</w:t>
      </w:r>
    </w:p>
    <w:p w:rsidR="00AE01E8" w:rsidRDefault="007B1DB0" w:rsidP="00CB6BD1">
      <w:pPr>
        <w:spacing w:after="0"/>
        <w:ind w:firstLine="284"/>
        <w:contextualSpacing/>
        <w:jc w:val="both"/>
      </w:pPr>
      <w:r>
        <w:t>Приложения</w:t>
      </w:r>
      <w:r w:rsidR="00555B90">
        <w:t xml:space="preserve">, состоящие из </w:t>
      </w:r>
      <w:proofErr w:type="spellStart"/>
      <w:r w:rsidR="00555B90">
        <w:t>сервлетов</w:t>
      </w:r>
      <w:proofErr w:type="spellEnd"/>
      <w:r w:rsidR="00555B90">
        <w:t xml:space="preserve">, могут не включать </w:t>
      </w:r>
      <w:r w:rsidR="00555B90" w:rsidRPr="00555B90">
        <w:t>“</w:t>
      </w:r>
      <w:r w:rsidR="00555B90">
        <w:t>точку входа</w:t>
      </w:r>
      <w:r w:rsidR="00555B90" w:rsidRPr="00555B90">
        <w:t>”</w:t>
      </w:r>
      <w:r w:rsidR="00555B90">
        <w:t xml:space="preserve"> (класс с методом </w:t>
      </w:r>
      <w:r w:rsidR="00555B90" w:rsidRPr="00555B90">
        <w:rPr>
          <w:i/>
          <w:lang w:val="en-US"/>
        </w:rPr>
        <w:t>main</w:t>
      </w:r>
      <w:r w:rsidR="00555B90">
        <w:t>)</w:t>
      </w:r>
      <w:r w:rsidR="00555B90" w:rsidRPr="00555B90">
        <w:t xml:space="preserve">. </w:t>
      </w:r>
      <w:r w:rsidR="00555B90">
        <w:t xml:space="preserve">Контейнер сам настраивается и запускает </w:t>
      </w:r>
      <w:proofErr w:type="spellStart"/>
      <w:r w:rsidR="00555B90">
        <w:t>сервлеты</w:t>
      </w:r>
      <w:proofErr w:type="spellEnd"/>
      <w:r w:rsidR="00555B90">
        <w:t xml:space="preserve"> с помощью инверсии контроля.</w:t>
      </w:r>
      <w:r w:rsidR="00CB6BD1" w:rsidRPr="00CB6BD1">
        <w:t xml:space="preserve"> </w:t>
      </w:r>
      <w:r w:rsidR="00CB6BD1">
        <w:t xml:space="preserve">Современные контейнеры </w:t>
      </w:r>
      <w:proofErr w:type="spellStart"/>
      <w:r w:rsidR="00CB6BD1">
        <w:t>сервлетов</w:t>
      </w:r>
      <w:proofErr w:type="spellEnd"/>
      <w:r w:rsidR="00CB6BD1">
        <w:t xml:space="preserve"> являются встроенными в приложение, а также содержат методы </w:t>
      </w:r>
      <w:r w:rsidR="00CC6BDE" w:rsidRPr="00CC6BDE">
        <w:rPr>
          <w:i/>
          <w:lang w:val="en-US"/>
        </w:rPr>
        <w:t>main</w:t>
      </w:r>
      <w:r w:rsidR="00CC6BDE" w:rsidRPr="00CC6BDE">
        <w:t xml:space="preserve">, </w:t>
      </w:r>
      <w:r w:rsidR="00CB6BD1" w:rsidRPr="00CB6BD1">
        <w:rPr>
          <w:i/>
          <w:lang w:val="en-US"/>
        </w:rPr>
        <w:t>start</w:t>
      </w:r>
      <w:r w:rsidR="00CB6BD1" w:rsidRPr="00CB6BD1">
        <w:t xml:space="preserve"> </w:t>
      </w:r>
      <w:r w:rsidR="00CB6BD1">
        <w:t xml:space="preserve">и </w:t>
      </w:r>
      <w:proofErr w:type="spellStart"/>
      <w:r w:rsidR="00CB6BD1" w:rsidRPr="00CB6BD1">
        <w:rPr>
          <w:i/>
          <w:lang w:val="en-US"/>
        </w:rPr>
        <w:t>addServlet</w:t>
      </w:r>
      <w:proofErr w:type="spellEnd"/>
      <w:r w:rsidR="00CB6BD1" w:rsidRPr="00CB6BD1">
        <w:t>.</w:t>
      </w:r>
    </w:p>
    <w:p w:rsidR="00804346" w:rsidRPr="00804346" w:rsidRDefault="00804346" w:rsidP="00CB6BD1">
      <w:pPr>
        <w:spacing w:after="0"/>
        <w:ind w:firstLine="284"/>
        <w:contextualSpacing/>
        <w:jc w:val="both"/>
      </w:pP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Framework</w:t>
      </w:r>
      <w:r w:rsidRPr="00804346">
        <w:t xml:space="preserve"> </w:t>
      </w:r>
      <w:r>
        <w:t xml:space="preserve">одинаково может работать и через подкладывание </w:t>
      </w:r>
      <w:proofErr w:type="spellStart"/>
      <w:r>
        <w:t>сервлетов</w:t>
      </w:r>
      <w:proofErr w:type="spellEnd"/>
      <w:r>
        <w:t xml:space="preserve"> на сервер, и со встроенным контейнером. </w:t>
      </w:r>
      <w:r w:rsidRPr="00804346">
        <w:rPr>
          <w:i/>
          <w:lang w:val="en-US"/>
        </w:rPr>
        <w:t>Spring</w:t>
      </w:r>
      <w:r w:rsidRPr="00804346">
        <w:rPr>
          <w:i/>
        </w:rPr>
        <w:t xml:space="preserve"> </w:t>
      </w:r>
      <w:r w:rsidRPr="00804346">
        <w:rPr>
          <w:i/>
          <w:lang w:val="en-US"/>
        </w:rPr>
        <w:t>Boot</w:t>
      </w:r>
      <w:r w:rsidRPr="00804346">
        <w:t xml:space="preserve"> </w:t>
      </w:r>
      <w:r>
        <w:t>же по умолчанию настаивает на подходе со встроенным контейнером, но оставляет возможность использовать вариант с отдельным контейнером.</w:t>
      </w:r>
    </w:p>
    <w:p w:rsidR="00CE01A6" w:rsidRPr="00BB587E" w:rsidRDefault="00CE01A6" w:rsidP="00285517">
      <w:pPr>
        <w:spacing w:after="0"/>
        <w:ind w:firstLine="284"/>
        <w:contextualSpacing/>
        <w:jc w:val="both"/>
      </w:pPr>
    </w:p>
    <w:p w:rsidR="00CE01A6" w:rsidRPr="00D15B7C" w:rsidRDefault="00123AF6" w:rsidP="00285517">
      <w:pPr>
        <w:spacing w:after="0"/>
        <w:ind w:firstLine="284"/>
        <w:contextualSpacing/>
        <w:jc w:val="both"/>
      </w:pPr>
      <w:r>
        <w:t xml:space="preserve">Обычно </w:t>
      </w:r>
      <w:r w:rsidRPr="00754278">
        <w:rPr>
          <w:i/>
          <w:lang w:val="en-US"/>
        </w:rPr>
        <w:t>Spring</w:t>
      </w:r>
      <w:r w:rsidRPr="00123AF6">
        <w:t xml:space="preserve"> </w:t>
      </w:r>
      <w:r>
        <w:t xml:space="preserve">использует один </w:t>
      </w:r>
      <w:proofErr w:type="spellStart"/>
      <w:r w:rsidRPr="00754278">
        <w:rPr>
          <w:b/>
        </w:rPr>
        <w:t>сервлет</w:t>
      </w:r>
      <w:proofErr w:type="spellEnd"/>
      <w:r w:rsidRPr="00754278">
        <w:rPr>
          <w:b/>
        </w:rPr>
        <w:t>-диспетчер</w:t>
      </w:r>
      <w:r>
        <w:t xml:space="preserve"> </w:t>
      </w:r>
      <w:proofErr w:type="spellStart"/>
      <w:r w:rsidR="00754278" w:rsidRPr="00754278">
        <w:rPr>
          <w:b/>
          <w:i/>
          <w:lang w:val="en-US"/>
        </w:rPr>
        <w:t>DispatcherServlet</w:t>
      </w:r>
      <w:proofErr w:type="spellEnd"/>
      <w:r w:rsidR="00754278" w:rsidRPr="00754278">
        <w:t xml:space="preserve">, </w:t>
      </w:r>
      <w:r w:rsidR="00754278">
        <w:t>который принимает на вход все запросы к приложению и перенаправляет их в нужные контроллеры</w:t>
      </w:r>
      <w:r w:rsidR="00A16DC1">
        <w:t xml:space="preserve"> либо выдает ошибку. При запуске приложения </w:t>
      </w:r>
      <w:r w:rsidR="00E0745A">
        <w:t xml:space="preserve">на </w:t>
      </w:r>
      <w:r w:rsidR="00E0745A" w:rsidRPr="00E0745A">
        <w:rPr>
          <w:i/>
          <w:lang w:val="en-US"/>
        </w:rPr>
        <w:t>Spring</w:t>
      </w:r>
      <w:r w:rsidR="00E0745A" w:rsidRPr="00E0745A">
        <w:rPr>
          <w:i/>
        </w:rPr>
        <w:t xml:space="preserve"> </w:t>
      </w:r>
      <w:r w:rsidR="00E0745A" w:rsidRPr="00E0745A">
        <w:rPr>
          <w:i/>
          <w:lang w:val="en-US"/>
        </w:rPr>
        <w:t>Boot</w:t>
      </w:r>
      <w:r w:rsidR="00E0745A" w:rsidRPr="00E0745A">
        <w:t xml:space="preserve"> </w:t>
      </w:r>
      <w:r w:rsidR="00A16DC1">
        <w:t>автоматически собирает</w:t>
      </w:r>
      <w:r w:rsidR="00E0745A">
        <w:t>ся</w:t>
      </w:r>
      <w:r w:rsidR="00A16DC1">
        <w:t xml:space="preserve"> информаци</w:t>
      </w:r>
      <w:r w:rsidR="00E0745A">
        <w:t>я</w:t>
      </w:r>
      <w:r w:rsidR="00A16DC1">
        <w:t xml:space="preserve"> обо всех классах с аннотациями </w:t>
      </w:r>
      <w:r w:rsidR="00A16DC1" w:rsidRPr="00A16DC1">
        <w:rPr>
          <w:i/>
        </w:rPr>
        <w:t>@</w:t>
      </w:r>
      <w:r w:rsidR="00A16DC1" w:rsidRPr="00A16DC1">
        <w:rPr>
          <w:i/>
          <w:lang w:val="en-US"/>
        </w:rPr>
        <w:t>Controller</w:t>
      </w:r>
      <w:r w:rsidR="00A16DC1" w:rsidRPr="00A16DC1">
        <w:t xml:space="preserve"> </w:t>
      </w:r>
      <w:r w:rsidR="00A16DC1">
        <w:t xml:space="preserve">и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RestController</w:t>
      </w:r>
      <w:proofErr w:type="spellEnd"/>
      <w:r w:rsidR="00A16DC1" w:rsidRPr="00A16DC1">
        <w:t xml:space="preserve"> </w:t>
      </w:r>
      <w:r w:rsidR="00A16DC1">
        <w:t xml:space="preserve">и их методах с аннотациями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RequestMapping</w:t>
      </w:r>
      <w:proofErr w:type="spellEnd"/>
      <w:r w:rsidR="00A16DC1" w:rsidRPr="00A16DC1">
        <w:t xml:space="preserve">, </w:t>
      </w:r>
      <w:r w:rsidR="00A16DC1" w:rsidRPr="00A16DC1">
        <w:rPr>
          <w:i/>
        </w:rPr>
        <w:t>@</w:t>
      </w:r>
      <w:proofErr w:type="spellStart"/>
      <w:r w:rsidR="00A16DC1" w:rsidRPr="00A16DC1">
        <w:rPr>
          <w:i/>
          <w:lang w:val="en-US"/>
        </w:rPr>
        <w:t>GetMapping</w:t>
      </w:r>
      <w:proofErr w:type="spellEnd"/>
      <w:r w:rsidR="00A16DC1" w:rsidRPr="00A16DC1">
        <w:t xml:space="preserve"> </w:t>
      </w:r>
      <w:r w:rsidR="00A16DC1">
        <w:t>и другими</w:t>
      </w:r>
      <w:r w:rsidR="00E0745A" w:rsidRPr="00E0745A">
        <w:t xml:space="preserve">, </w:t>
      </w:r>
      <w:r w:rsidR="00E0745A">
        <w:t xml:space="preserve">а затем сформированный контекст передается в </w:t>
      </w:r>
      <w:proofErr w:type="spellStart"/>
      <w:r w:rsidR="00E0745A">
        <w:t>сервлет</w:t>
      </w:r>
      <w:proofErr w:type="spellEnd"/>
      <w:r w:rsidR="00E0745A">
        <w:t>-диспетчер.</w:t>
      </w:r>
      <w:r w:rsidR="00D15B7C" w:rsidRPr="00D15B7C">
        <w:t xml:space="preserve"> </w:t>
      </w:r>
      <w:r w:rsidR="00D15B7C">
        <w:t xml:space="preserve">В случае со </w:t>
      </w:r>
      <w:r w:rsidR="00D15B7C" w:rsidRPr="00D15B7C">
        <w:rPr>
          <w:i/>
          <w:lang w:val="en-US"/>
        </w:rPr>
        <w:t>Spring</w:t>
      </w:r>
      <w:r w:rsidR="00D15B7C" w:rsidRPr="00D15B7C">
        <w:rPr>
          <w:i/>
        </w:rPr>
        <w:t xml:space="preserve"> </w:t>
      </w:r>
      <w:r w:rsidR="00D15B7C" w:rsidRPr="00D15B7C">
        <w:rPr>
          <w:i/>
          <w:lang w:val="en-US"/>
        </w:rPr>
        <w:t>Framework</w:t>
      </w:r>
      <w:r w:rsidR="00D15B7C" w:rsidRPr="00D15B7C">
        <w:t xml:space="preserve"> </w:t>
      </w:r>
      <w:r w:rsidR="00D15B7C">
        <w:t>за настройку контекста отвечает разработчик.</w:t>
      </w:r>
    </w:p>
    <w:p w:rsidR="00CE01A6" w:rsidRPr="00EC48D5" w:rsidRDefault="00EC48D5" w:rsidP="00285517">
      <w:pPr>
        <w:spacing w:after="0"/>
        <w:ind w:firstLine="284"/>
        <w:contextualSpacing/>
        <w:jc w:val="both"/>
      </w:pPr>
      <w:proofErr w:type="spellStart"/>
      <w:r w:rsidRPr="00185490">
        <w:rPr>
          <w:b/>
          <w:i/>
          <w:lang w:val="en-US"/>
        </w:rPr>
        <w:t>ApplicationContext</w:t>
      </w:r>
      <w:proofErr w:type="spellEnd"/>
      <w:r>
        <w:t xml:space="preserve"> – это множество классов или </w:t>
      </w:r>
      <w:proofErr w:type="spellStart"/>
      <w:r>
        <w:t>бинов</w:t>
      </w:r>
      <w:proofErr w:type="spellEnd"/>
      <w:r w:rsidR="00FA652F" w:rsidRPr="00FA652F">
        <w:t xml:space="preserve"> (</w:t>
      </w:r>
      <w:r w:rsidR="00FA652F">
        <w:t xml:space="preserve">основной интерфейс </w:t>
      </w:r>
      <w:proofErr w:type="spellStart"/>
      <w:r w:rsidR="00FA652F" w:rsidRPr="00823B2E">
        <w:rPr>
          <w:i/>
          <w:lang w:val="en-US"/>
        </w:rPr>
        <w:t>IoC</w:t>
      </w:r>
      <w:proofErr w:type="spellEnd"/>
      <w:r w:rsidR="00FA652F" w:rsidRPr="00447023">
        <w:t>-</w:t>
      </w:r>
      <w:r w:rsidR="00FA652F">
        <w:t>контейнера</w:t>
      </w:r>
      <w:r w:rsidR="00FA652F" w:rsidRPr="00FA652F">
        <w:t>)</w:t>
      </w:r>
      <w:r>
        <w:t xml:space="preserve">, которые задействованы в приложении. Обычно они отмечены аннотациями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proofErr w:type="spellStart"/>
      <w:r w:rsidRPr="00EC48D5">
        <w:rPr>
          <w:i/>
          <w:lang w:val="en-US"/>
        </w:rPr>
        <w:t>RestController</w:t>
      </w:r>
      <w:proofErr w:type="spellEnd"/>
      <w:r w:rsidRPr="00EC48D5">
        <w:t xml:space="preserve"> </w:t>
      </w:r>
      <w:r>
        <w:t>и другими.</w:t>
      </w:r>
    </w:p>
    <w:p w:rsidR="00CE01A6" w:rsidRDefault="007662AB" w:rsidP="00285517">
      <w:pPr>
        <w:spacing w:after="0"/>
        <w:ind w:firstLine="284"/>
        <w:contextualSpacing/>
        <w:jc w:val="both"/>
      </w:pPr>
      <w:proofErr w:type="spellStart"/>
      <w:r w:rsidRPr="00185490">
        <w:rPr>
          <w:b/>
          <w:i/>
          <w:lang w:val="en-US"/>
        </w:rPr>
        <w:t>WebApplicationContext</w:t>
      </w:r>
      <w:proofErr w:type="spellEnd"/>
      <w:r w:rsidRPr="007662AB">
        <w:t xml:space="preserve"> – </w:t>
      </w:r>
      <w:r>
        <w:t>это</w:t>
      </w:r>
      <w:r w:rsidRPr="007662AB">
        <w:t xml:space="preserve"> </w:t>
      </w:r>
      <w:r>
        <w:t>интерфейс</w:t>
      </w:r>
      <w:r w:rsidRPr="007662AB">
        <w:t xml:space="preserve">, </w:t>
      </w:r>
      <w:r>
        <w:t>расширяющий</w:t>
      </w:r>
      <w:r w:rsidRPr="007662AB">
        <w:t xml:space="preserve"> </w:t>
      </w:r>
      <w:proofErr w:type="spellStart"/>
      <w:r w:rsidRPr="007662AB">
        <w:rPr>
          <w:i/>
          <w:lang w:val="en-US"/>
        </w:rPr>
        <w:t>ApplicationContext</w:t>
      </w:r>
      <w:proofErr w:type="spellEnd"/>
      <w:r w:rsidRPr="007662AB">
        <w:t xml:space="preserve"> </w:t>
      </w:r>
      <w:r>
        <w:t xml:space="preserve">и содержащий метод для получения </w:t>
      </w:r>
      <w:proofErr w:type="spellStart"/>
      <w:r w:rsidRPr="007662AB">
        <w:rPr>
          <w:i/>
          <w:lang w:val="en-US"/>
        </w:rPr>
        <w:t>ServletContext</w:t>
      </w:r>
      <w:proofErr w:type="spellEnd"/>
      <w:r w:rsidRPr="007662AB">
        <w:t>.</w:t>
      </w:r>
    </w:p>
    <w:p w:rsidR="007662AB" w:rsidRPr="006163B0" w:rsidRDefault="007662AB" w:rsidP="007662AB">
      <w:pPr>
        <w:spacing w:after="0"/>
        <w:contextualSpacing/>
        <w:jc w:val="both"/>
        <w:rPr>
          <w:i/>
          <w:lang w:val="en-US"/>
        </w:rPr>
      </w:pPr>
      <w:r w:rsidRPr="006163B0">
        <w:rPr>
          <w:i/>
          <w:lang w:val="en-US"/>
        </w:rPr>
        <w:t xml:space="preserve">public interface </w:t>
      </w:r>
      <w:proofErr w:type="spellStart"/>
      <w:r w:rsidRPr="006163B0">
        <w:rPr>
          <w:i/>
          <w:highlight w:val="yellow"/>
          <w:lang w:val="en-US"/>
        </w:rPr>
        <w:t>WebApplicationContext</w:t>
      </w:r>
      <w:proofErr w:type="spellEnd"/>
      <w:r w:rsidRPr="006163B0">
        <w:rPr>
          <w:i/>
          <w:lang w:val="en-US"/>
        </w:rPr>
        <w:t xml:space="preserve"> extends </w:t>
      </w:r>
      <w:proofErr w:type="spellStart"/>
      <w:r w:rsidRPr="006163B0">
        <w:rPr>
          <w:i/>
          <w:highlight w:val="yellow"/>
          <w:lang w:val="en-US"/>
        </w:rPr>
        <w:t>ApplicationContext</w:t>
      </w:r>
      <w:proofErr w:type="spellEnd"/>
      <w:r w:rsidRPr="006163B0">
        <w:rPr>
          <w:i/>
          <w:lang w:val="en-US"/>
        </w:rPr>
        <w:t xml:space="preserve"> {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r w:rsidRPr="00DD3E50">
        <w:rPr>
          <w:i/>
        </w:rPr>
        <w:t xml:space="preserve">// ... </w:t>
      </w:r>
      <w:r w:rsidRPr="006163B0">
        <w:rPr>
          <w:i/>
        </w:rPr>
        <w:t>полезные</w:t>
      </w:r>
      <w:r w:rsidRPr="00DD3E50">
        <w:rPr>
          <w:i/>
        </w:rPr>
        <w:t xml:space="preserve"> </w:t>
      </w:r>
      <w:r w:rsidRPr="006163B0">
        <w:rPr>
          <w:i/>
        </w:rPr>
        <w:t>константы</w:t>
      </w:r>
      <w:r w:rsidRPr="00DD3E50">
        <w:rPr>
          <w:i/>
        </w:rPr>
        <w:t xml:space="preserve"> ...</w:t>
      </w:r>
    </w:p>
    <w:p w:rsidR="007662AB" w:rsidRPr="00DD3E50" w:rsidRDefault="007662AB" w:rsidP="007662AB">
      <w:pPr>
        <w:spacing w:after="0"/>
        <w:ind w:firstLine="284"/>
        <w:contextualSpacing/>
        <w:jc w:val="both"/>
        <w:rPr>
          <w:i/>
        </w:rPr>
      </w:pPr>
      <w:proofErr w:type="spellStart"/>
      <w:r w:rsidRPr="00EC48D5">
        <w:rPr>
          <w:i/>
          <w:lang w:val="en-US"/>
        </w:rPr>
        <w:t>ServletContext</w:t>
      </w:r>
      <w:proofErr w:type="spellEnd"/>
      <w:r w:rsidRPr="00DD3E50">
        <w:rPr>
          <w:i/>
        </w:rPr>
        <w:t xml:space="preserve"> </w:t>
      </w:r>
      <w:proofErr w:type="spellStart"/>
      <w:r w:rsidRPr="00EC48D5">
        <w:rPr>
          <w:i/>
          <w:highlight w:val="yellow"/>
          <w:lang w:val="en-US"/>
        </w:rPr>
        <w:t>getServletContext</w:t>
      </w:r>
      <w:proofErr w:type="spellEnd"/>
      <w:r w:rsidRPr="00DD3E50">
        <w:rPr>
          <w:i/>
          <w:highlight w:val="yellow"/>
        </w:rPr>
        <w:t>();</w:t>
      </w:r>
      <w:r w:rsidRPr="00DD3E50">
        <w:rPr>
          <w:i/>
        </w:rPr>
        <w:t xml:space="preserve"> }</w:t>
      </w:r>
    </w:p>
    <w:p w:rsidR="000074ED" w:rsidRPr="00DD3E50" w:rsidRDefault="000074ED" w:rsidP="000074ED">
      <w:pPr>
        <w:spacing w:after="0"/>
        <w:ind w:firstLine="284"/>
        <w:contextualSpacing/>
        <w:jc w:val="both"/>
        <w:rPr>
          <w:b/>
          <w:i/>
        </w:rPr>
      </w:pPr>
    </w:p>
    <w:p w:rsidR="000074ED" w:rsidRDefault="000074ED" w:rsidP="000074ED">
      <w:pPr>
        <w:spacing w:after="0"/>
        <w:ind w:firstLine="284"/>
        <w:contextualSpacing/>
        <w:jc w:val="both"/>
        <w:rPr>
          <w:lang w:val="en-US"/>
        </w:rPr>
      </w:pPr>
      <w:proofErr w:type="spellStart"/>
      <w:r w:rsidRPr="00185490">
        <w:rPr>
          <w:b/>
          <w:i/>
          <w:lang w:val="en-US"/>
        </w:rPr>
        <w:t>ServletContext</w:t>
      </w:r>
      <w:proofErr w:type="spellEnd"/>
      <w:r>
        <w:t xml:space="preserve"> – это класс, который хранит общие настройки и методы для всех </w:t>
      </w:r>
      <w:proofErr w:type="spellStart"/>
      <w:r>
        <w:t>сервлетов</w:t>
      </w:r>
      <w:proofErr w:type="spellEnd"/>
      <w:r>
        <w:t xml:space="preserve">. С его помощью каждый </w:t>
      </w:r>
      <w:proofErr w:type="spellStart"/>
      <w:r>
        <w:t>сервлет</w:t>
      </w:r>
      <w:proofErr w:type="spellEnd"/>
      <w:r>
        <w:t xml:space="preserve"> может взаимодействовать с контейнером </w:t>
      </w:r>
      <w:proofErr w:type="spellStart"/>
      <w:r>
        <w:t>сервлетов</w:t>
      </w:r>
      <w:proofErr w:type="spellEnd"/>
      <w:r>
        <w:t>. Объект</w:t>
      </w:r>
      <w:r w:rsidR="00767CCB">
        <w:t xml:space="preserve"> класса </w:t>
      </w:r>
      <w:proofErr w:type="spellStart"/>
      <w:r w:rsidR="00767CCB" w:rsidRPr="00767CCB">
        <w:rPr>
          <w:i/>
          <w:lang w:val="en-US"/>
        </w:rPr>
        <w:t>ServletContext</w:t>
      </w:r>
      <w:proofErr w:type="spellEnd"/>
      <w:r w:rsidR="00767CCB" w:rsidRPr="00767CCB">
        <w:t xml:space="preserve"> </w:t>
      </w:r>
      <w:r w:rsidR="00767CCB">
        <w:t xml:space="preserve">создается при запуске контейнера </w:t>
      </w:r>
      <w:proofErr w:type="spellStart"/>
      <w:r w:rsidR="00767CCB">
        <w:t>сервлетов</w:t>
      </w:r>
      <w:proofErr w:type="spellEnd"/>
      <w:r w:rsidR="00767CCB">
        <w:t xml:space="preserve"> и является общим для всех </w:t>
      </w:r>
      <w:proofErr w:type="spellStart"/>
      <w:r w:rsidR="00767CCB">
        <w:t>сервлетов</w:t>
      </w:r>
      <w:proofErr w:type="spellEnd"/>
      <w:r w:rsidR="00767CCB">
        <w:t xml:space="preserve"> приложения. Например, его можно использовать так</w:t>
      </w:r>
      <w:r w:rsidR="00767CCB">
        <w:rPr>
          <w:lang w:val="en-US"/>
        </w:rPr>
        <w:t>:</w:t>
      </w:r>
    </w:p>
    <w:p w:rsid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 w:rsidRPr="00767CCB">
        <w:rPr>
          <w:b/>
          <w:i/>
          <w:lang w:val="en-US"/>
        </w:rPr>
        <w:t>getInitParameter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>получить</w:t>
      </w:r>
      <w:r w:rsidRPr="00767CCB">
        <w:t xml:space="preserve"> </w:t>
      </w:r>
      <w:r>
        <w:t>настройки</w:t>
      </w:r>
      <w:r w:rsidRPr="00767CCB">
        <w:t xml:space="preserve"> </w:t>
      </w:r>
      <w:r>
        <w:t>приложения</w:t>
      </w:r>
      <w:r w:rsidRPr="00767CCB">
        <w:t xml:space="preserve"> </w:t>
      </w:r>
      <w:r>
        <w:t>из</w:t>
      </w:r>
      <w:r w:rsidRPr="00767CCB">
        <w:t xml:space="preserve"> </w:t>
      </w:r>
      <w:r>
        <w:t>файла</w:t>
      </w:r>
      <w:r w:rsidRPr="00767CCB">
        <w:t xml:space="preserve"> </w:t>
      </w:r>
      <w:r>
        <w:t>конфигурации.</w:t>
      </w:r>
    </w:p>
    <w:p w:rsidR="00767CCB" w:rsidRPr="00767CCB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методы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>
        <w:rPr>
          <w:b/>
          <w:i/>
          <w:lang w:val="en-US"/>
        </w:rPr>
        <w:t>setAttribute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 xml:space="preserve">, </w:t>
      </w:r>
      <w:r>
        <w:rPr>
          <w:b/>
          <w:i/>
          <w:lang w:val="en-US"/>
        </w:rPr>
        <w:t>value</w:t>
      </w:r>
      <w:r w:rsidRPr="00767CCB">
        <w:rPr>
          <w:b/>
          <w:i/>
        </w:rPr>
        <w:t>)</w:t>
      </w:r>
      <w:r w:rsidRPr="00767CCB">
        <w:t xml:space="preserve"> </w:t>
      </w:r>
      <w:r>
        <w:t>и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proofErr w:type="spellStart"/>
      <w:r>
        <w:rPr>
          <w:b/>
          <w:i/>
          <w:lang w:val="en-US"/>
        </w:rPr>
        <w:t>getAttribute</w:t>
      </w:r>
      <w:proofErr w:type="spellEnd"/>
      <w:r w:rsidRPr="00767CCB">
        <w:rPr>
          <w:b/>
          <w:i/>
        </w:rPr>
        <w:t>(</w:t>
      </w:r>
      <w:r w:rsidRPr="00767CCB">
        <w:rPr>
          <w:b/>
          <w:i/>
          <w:lang w:val="en-US"/>
        </w:rPr>
        <w:t>name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позволяют</w:t>
      </w:r>
      <w:r w:rsidRPr="00767CCB">
        <w:t xml:space="preserve"> </w:t>
      </w:r>
      <w:r>
        <w:t xml:space="preserve">передать какие-то значения другому </w:t>
      </w:r>
      <w:proofErr w:type="spellStart"/>
      <w:r>
        <w:t>сервлету</w:t>
      </w:r>
      <w:proofErr w:type="spellEnd"/>
      <w:r w:rsidRPr="00767CCB">
        <w:t>.</w:t>
      </w:r>
    </w:p>
    <w:p w:rsidR="00D2561C" w:rsidRDefault="00767CCB" w:rsidP="00767CC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метод</w:t>
      </w:r>
      <w:r w:rsidRPr="00767CCB">
        <w:t xml:space="preserve"> </w:t>
      </w:r>
      <w:proofErr w:type="spellStart"/>
      <w:r w:rsidRPr="00767CCB">
        <w:rPr>
          <w:b/>
          <w:i/>
          <w:lang w:val="en-US"/>
        </w:rPr>
        <w:t>ServletContext</w:t>
      </w:r>
      <w:proofErr w:type="spellEnd"/>
      <w:r w:rsidRPr="00767CCB">
        <w:rPr>
          <w:b/>
          <w:i/>
        </w:rPr>
        <w:t>.</w:t>
      </w:r>
      <w:r>
        <w:rPr>
          <w:b/>
          <w:i/>
          <w:lang w:val="en-US"/>
        </w:rPr>
        <w:t>log</w:t>
      </w:r>
      <w:r w:rsidRPr="00767CCB">
        <w:rPr>
          <w:b/>
          <w:i/>
        </w:rPr>
        <w:t>(</w:t>
      </w:r>
      <w:r>
        <w:rPr>
          <w:b/>
          <w:i/>
          <w:lang w:val="en-US"/>
        </w:rPr>
        <w:t>message</w:t>
      </w:r>
      <w:r w:rsidRPr="00767CCB">
        <w:rPr>
          <w:b/>
          <w:i/>
        </w:rPr>
        <w:t>)</w:t>
      </w:r>
      <w:r w:rsidRPr="00767CCB">
        <w:t xml:space="preserve"> </w:t>
      </w:r>
      <w:r>
        <w:t>позволяет</w:t>
      </w:r>
      <w:r w:rsidRPr="00767CCB">
        <w:t xml:space="preserve"> </w:t>
      </w:r>
      <w:r>
        <w:t xml:space="preserve">что-нибудь </w:t>
      </w:r>
      <w:proofErr w:type="spellStart"/>
      <w:r>
        <w:t>залогировать</w:t>
      </w:r>
      <w:proofErr w:type="spellEnd"/>
      <w:r>
        <w:t>.</w:t>
      </w:r>
    </w:p>
    <w:p w:rsidR="00767CCB" w:rsidRPr="00767CCB" w:rsidRDefault="00767CCB" w:rsidP="00767CCB">
      <w:pPr>
        <w:pStyle w:val="a5"/>
        <w:spacing w:after="0"/>
        <w:ind w:left="284"/>
        <w:jc w:val="both"/>
      </w:pPr>
    </w:p>
    <w:p w:rsidR="00D2561C" w:rsidRDefault="00D2561C" w:rsidP="00091DC3">
      <w:pPr>
        <w:spacing w:after="0"/>
        <w:ind w:firstLine="284"/>
        <w:contextualSpacing/>
        <w:jc w:val="both"/>
      </w:pPr>
      <w:r>
        <w:lastRenderedPageBreak/>
        <w:t>Конструктор</w:t>
      </w:r>
      <w:r w:rsidRPr="00D2561C">
        <w:t xml:space="preserve"> </w:t>
      </w:r>
      <w:r>
        <w:t>класса</w:t>
      </w:r>
      <w:r w:rsidRPr="00D2561C">
        <w:t xml:space="preserve"> </w:t>
      </w:r>
      <w:proofErr w:type="spellStart"/>
      <w:r w:rsidRPr="00185490">
        <w:rPr>
          <w:i/>
          <w:lang w:val="en-US"/>
        </w:rPr>
        <w:t>DispatcherServlet</w:t>
      </w:r>
      <w:proofErr w:type="spellEnd"/>
      <w:r w:rsidRPr="00D2561C">
        <w:t xml:space="preserve"> </w:t>
      </w:r>
      <w:r>
        <w:t>принимает</w:t>
      </w:r>
      <w:r w:rsidRPr="00D2561C">
        <w:t xml:space="preserve"> </w:t>
      </w:r>
      <w:r>
        <w:t>на</w:t>
      </w:r>
      <w:r w:rsidRPr="00D2561C">
        <w:t xml:space="preserve"> </w:t>
      </w:r>
      <w:r>
        <w:t>вход одну из реализаций</w:t>
      </w:r>
      <w:r w:rsidRPr="00D2561C">
        <w:t xml:space="preserve"> </w:t>
      </w:r>
      <w:proofErr w:type="spellStart"/>
      <w:r w:rsidRPr="007662AB">
        <w:rPr>
          <w:i/>
          <w:lang w:val="en-US"/>
        </w:rPr>
        <w:t>WebApplicationContext</w:t>
      </w:r>
      <w:proofErr w:type="spellEnd"/>
      <w:r w:rsidRPr="00D2561C">
        <w:t>.</w:t>
      </w:r>
      <w:r>
        <w:t xml:space="preserve"> В большинстве случаев подходит </w:t>
      </w:r>
      <w:proofErr w:type="spellStart"/>
      <w:r w:rsidRPr="00D2561C">
        <w:rPr>
          <w:b/>
          <w:i/>
          <w:lang w:val="en-US"/>
        </w:rPr>
        <w:t>AnnotationConfigWebApplicationContext</w:t>
      </w:r>
      <w:proofErr w:type="spellEnd"/>
      <w:r w:rsidRPr="00D2561C">
        <w:t xml:space="preserve">, </w:t>
      </w:r>
      <w:r>
        <w:t xml:space="preserve">которая поддерживает создание </w:t>
      </w:r>
      <w:proofErr w:type="spellStart"/>
      <w:r>
        <w:t>бинов</w:t>
      </w:r>
      <w:proofErr w:type="spellEnd"/>
      <w:r>
        <w:t xml:space="preserve"> с помощью аннотаций </w:t>
      </w:r>
      <w:r w:rsidRPr="00EC48D5">
        <w:rPr>
          <w:i/>
        </w:rPr>
        <w:t>@</w:t>
      </w:r>
      <w:r w:rsidRPr="00EC48D5">
        <w:rPr>
          <w:i/>
          <w:lang w:val="en-US"/>
        </w:rPr>
        <w:t>Component</w:t>
      </w:r>
      <w:r w:rsidRPr="00EC48D5">
        <w:t xml:space="preserve">, </w:t>
      </w:r>
      <w:r w:rsidRPr="00EC48D5">
        <w:rPr>
          <w:i/>
        </w:rPr>
        <w:t>@</w:t>
      </w:r>
      <w:r w:rsidRPr="00EC48D5">
        <w:rPr>
          <w:i/>
          <w:lang w:val="en-US"/>
        </w:rPr>
        <w:t>Service</w:t>
      </w:r>
      <w:r w:rsidRPr="00EC48D5">
        <w:t xml:space="preserve">, </w:t>
      </w:r>
      <w:r w:rsidRPr="00EC48D5">
        <w:rPr>
          <w:i/>
        </w:rPr>
        <w:t>@</w:t>
      </w:r>
      <w:proofErr w:type="spellStart"/>
      <w:r w:rsidRPr="00EC48D5">
        <w:rPr>
          <w:i/>
          <w:lang w:val="en-US"/>
        </w:rPr>
        <w:t>RestController</w:t>
      </w:r>
      <w:proofErr w:type="spellEnd"/>
      <w:r w:rsidRPr="00EC48D5">
        <w:t xml:space="preserve"> </w:t>
      </w:r>
      <w:r>
        <w:t xml:space="preserve">и другими. В более старых проектах можно встретить реализацию </w:t>
      </w:r>
      <w:proofErr w:type="spellStart"/>
      <w:r w:rsidRPr="00D2561C">
        <w:rPr>
          <w:b/>
          <w:i/>
          <w:lang w:val="en-US"/>
        </w:rPr>
        <w:t>XmlWebApplicationContext</w:t>
      </w:r>
      <w:proofErr w:type="spellEnd"/>
      <w:r w:rsidRPr="00D2561C">
        <w:t xml:space="preserve">, </w:t>
      </w:r>
      <w:r>
        <w:t xml:space="preserve">которая вместо аннотаций ожидает </w:t>
      </w:r>
      <w:r w:rsidRPr="00D2561C">
        <w:rPr>
          <w:i/>
          <w:lang w:val="en-US"/>
        </w:rPr>
        <w:t>XML</w:t>
      </w:r>
      <w:r w:rsidRPr="00D2561C">
        <w:t>-</w:t>
      </w:r>
      <w:r>
        <w:t xml:space="preserve">конфигурацию, где указаны все </w:t>
      </w:r>
      <w:proofErr w:type="spellStart"/>
      <w:r>
        <w:t>бины</w:t>
      </w:r>
      <w:proofErr w:type="spellEnd"/>
      <w:r>
        <w:t>.</w:t>
      </w:r>
    </w:p>
    <w:p w:rsidR="003E6DA5" w:rsidRDefault="003E6DA5" w:rsidP="00091DC3">
      <w:pPr>
        <w:spacing w:after="0"/>
        <w:ind w:firstLine="284"/>
        <w:contextualSpacing/>
        <w:jc w:val="both"/>
      </w:pPr>
    </w:p>
    <w:p w:rsidR="002C694C" w:rsidRPr="00C47874" w:rsidRDefault="002C694C" w:rsidP="00091DC3">
      <w:pPr>
        <w:spacing w:after="0"/>
        <w:ind w:firstLine="284"/>
        <w:contextualSpacing/>
        <w:jc w:val="both"/>
        <w:rPr>
          <w:b/>
        </w:rPr>
      </w:pPr>
      <w:r w:rsidRPr="00C47874">
        <w:rPr>
          <w:b/>
        </w:rPr>
        <w:t xml:space="preserve">Рассмотрим пример создания веб-приложения на </w:t>
      </w:r>
      <w:r w:rsidRPr="00C47874">
        <w:rPr>
          <w:b/>
          <w:i/>
          <w:lang w:val="en-US"/>
        </w:rPr>
        <w:t>Spring</w:t>
      </w:r>
      <w:r w:rsidRPr="00C47874">
        <w:rPr>
          <w:b/>
          <w:i/>
        </w:rPr>
        <w:t xml:space="preserve"> </w:t>
      </w:r>
      <w:r w:rsidRPr="00C47874">
        <w:rPr>
          <w:b/>
          <w:i/>
          <w:lang w:val="en-US"/>
        </w:rPr>
        <w:t>Framework</w:t>
      </w:r>
      <w:r w:rsidRPr="00C47874">
        <w:rPr>
          <w:b/>
        </w:rPr>
        <w:t>.</w:t>
      </w:r>
    </w:p>
    <w:p w:rsidR="002C694C" w:rsidRPr="002C694C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начала создадим новый проект с использованием </w:t>
      </w:r>
      <w:r w:rsidRPr="007D3F81">
        <w:rPr>
          <w:i/>
          <w:lang w:val="en-US"/>
        </w:rPr>
        <w:t>Maven</w:t>
      </w:r>
      <w:r w:rsidRPr="002C694C">
        <w:t xml:space="preserve"> </w:t>
      </w:r>
      <w:r>
        <w:t>и добавим следующие зависимости</w:t>
      </w:r>
      <w:r w:rsidRPr="002C694C">
        <w:t>:</w:t>
      </w:r>
    </w:p>
    <w:p w:rsidR="002C694C" w:rsidRPr="00DD3E50" w:rsidRDefault="003E6DA5" w:rsidP="002C694C">
      <w:pPr>
        <w:spacing w:after="0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dependencies</w:t>
      </w:r>
      <w:r w:rsidRPr="00DD3E50">
        <w:rPr>
          <w:i/>
        </w:rPr>
        <w:t>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  <w:highlight w:val="yellow"/>
        </w:rPr>
        <w:t>&lt;!</w:t>
      </w:r>
      <w:r w:rsidR="0067214A" w:rsidRPr="00DD3E50">
        <w:rPr>
          <w:i/>
          <w:highlight w:val="yellow"/>
        </w:rPr>
        <w:t>--</w:t>
      </w:r>
      <w:r w:rsidR="0067214A" w:rsidRPr="007D3F81">
        <w:rPr>
          <w:i/>
          <w:highlight w:val="yellow"/>
        </w:rPr>
        <w:t xml:space="preserve">встроенный </w:t>
      </w:r>
      <w:r w:rsidRPr="007D3F81">
        <w:rPr>
          <w:i/>
          <w:highlight w:val="yellow"/>
        </w:rPr>
        <w:t>контейнер</w:t>
      </w:r>
      <w:r w:rsidRPr="00DD3E50">
        <w:rPr>
          <w:i/>
          <w:highlight w:val="yellow"/>
        </w:rPr>
        <w:t xml:space="preserve"> </w:t>
      </w:r>
      <w:proofErr w:type="spellStart"/>
      <w:r w:rsidRPr="007D3F81">
        <w:rPr>
          <w:i/>
          <w:highlight w:val="yellow"/>
        </w:rPr>
        <w:t>сервлетов</w:t>
      </w:r>
      <w:proofErr w:type="spellEnd"/>
      <w:r w:rsidRPr="00DD3E50">
        <w:rPr>
          <w:i/>
          <w:highlight w:val="yellow"/>
        </w:rPr>
        <w:t>--&gt;</w:t>
      </w:r>
    </w:p>
    <w:p w:rsidR="002C694C" w:rsidRPr="00DD3E50" w:rsidRDefault="003E6DA5" w:rsidP="002C694C">
      <w:pPr>
        <w:spacing w:after="0"/>
        <w:ind w:firstLine="284"/>
        <w:contextualSpacing/>
        <w:rPr>
          <w:i/>
        </w:rPr>
      </w:pPr>
      <w:r w:rsidRPr="00DD3E50">
        <w:rPr>
          <w:i/>
        </w:rPr>
        <w:t>&lt;</w:t>
      </w:r>
      <w:r w:rsidRPr="002C694C">
        <w:rPr>
          <w:i/>
          <w:lang w:val="en-US"/>
        </w:rPr>
        <w:t>dependency</w:t>
      </w:r>
      <w:r w:rsidRPr="00DD3E50">
        <w:rPr>
          <w:i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  <w:proofErr w:type="spellStart"/>
      <w:r w:rsidRPr="002C694C">
        <w:rPr>
          <w:i/>
          <w:lang w:val="en-US"/>
        </w:rPr>
        <w:t>org.apache.tomcat.embed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&lt;artifactId&gt;tomcat-embed-core&lt;/artifactId&gt;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&lt;version&gt;9.0.56&lt;/version&gt;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&lt;!--</w:t>
      </w:r>
      <w:r w:rsidRPr="007D3F81">
        <w:rPr>
          <w:i/>
          <w:highlight w:val="yellow"/>
        </w:rPr>
        <w:t>диспетчер</w:t>
      </w:r>
      <w:r w:rsidRPr="007D3F81">
        <w:rPr>
          <w:i/>
          <w:highlight w:val="yellow"/>
          <w:lang w:val="en-US"/>
        </w:rPr>
        <w:t xml:space="preserve"> </w:t>
      </w:r>
      <w:proofErr w:type="spellStart"/>
      <w:r w:rsidRPr="007D3F81">
        <w:rPr>
          <w:i/>
          <w:highlight w:val="yellow"/>
        </w:rPr>
        <w:t>сервлетов</w:t>
      </w:r>
      <w:proofErr w:type="spellEnd"/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и</w:t>
      </w:r>
      <w:r w:rsidRPr="007D3F81">
        <w:rPr>
          <w:i/>
          <w:highlight w:val="yellow"/>
          <w:lang w:val="en-US"/>
        </w:rPr>
        <w:t xml:space="preserve"> </w:t>
      </w:r>
      <w:r w:rsidRPr="007D3F81">
        <w:rPr>
          <w:i/>
          <w:highlight w:val="yellow"/>
        </w:rPr>
        <w:t>контроллеры</w:t>
      </w:r>
      <w:r w:rsidRPr="007D3F81">
        <w:rPr>
          <w:i/>
          <w:highlight w:val="yellow"/>
          <w:lang w:val="en-US"/>
        </w:rPr>
        <w:t>--&gt;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&lt;dependency&gt;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  <w:proofErr w:type="spellStart"/>
      <w:r w:rsidRPr="002C694C">
        <w:rPr>
          <w:i/>
          <w:lang w:val="en-US"/>
        </w:rPr>
        <w:t>org.springframework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groupId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</w:t>
      </w:r>
      <w:proofErr w:type="spellStart"/>
      <w:r w:rsidRPr="002C694C">
        <w:rPr>
          <w:i/>
          <w:lang w:val="en-US"/>
        </w:rPr>
        <w:t>artifactId</w:t>
      </w:r>
      <w:proofErr w:type="spellEnd"/>
      <w:r w:rsidRPr="002C694C">
        <w:rPr>
          <w:i/>
          <w:lang w:val="en-US"/>
        </w:rPr>
        <w:t>&gt;spring-</w:t>
      </w:r>
      <w:proofErr w:type="spellStart"/>
      <w:r w:rsidRPr="002C694C">
        <w:rPr>
          <w:i/>
          <w:lang w:val="en-US"/>
        </w:rPr>
        <w:t>webmvc</w:t>
      </w:r>
      <w:proofErr w:type="spellEnd"/>
      <w:r w:rsidRPr="002C694C">
        <w:rPr>
          <w:i/>
          <w:lang w:val="en-US"/>
        </w:rPr>
        <w:t>&lt;/</w:t>
      </w:r>
      <w:proofErr w:type="spellStart"/>
      <w:r w:rsidRPr="002C694C">
        <w:rPr>
          <w:i/>
          <w:lang w:val="en-US"/>
        </w:rPr>
        <w:t>artifactId</w:t>
      </w:r>
      <w:proofErr w:type="spellEnd"/>
      <w:r w:rsidRPr="002C694C">
        <w:rPr>
          <w:i/>
          <w:lang w:val="en-US"/>
        </w:rPr>
        <w:t>&gt;</w:t>
      </w:r>
    </w:p>
    <w:p w:rsid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&lt;version&gt;5.3.15&lt;/version&gt;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&lt;/dependency&gt;</w:t>
      </w:r>
    </w:p>
    <w:p w:rsidR="003E6DA5" w:rsidRP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&lt;/dependencies&gt;</w:t>
      </w:r>
    </w:p>
    <w:p w:rsidR="003E6DA5" w:rsidRPr="007D3F81" w:rsidRDefault="002C694C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Создадим</w:t>
      </w:r>
      <w:r w:rsidRPr="007D3F81">
        <w:rPr>
          <w:lang w:val="en-US"/>
        </w:rPr>
        <w:t xml:space="preserve"> </w:t>
      </w:r>
      <w:r>
        <w:t>тестовый</w:t>
      </w:r>
      <w:r w:rsidRPr="007D3F81">
        <w:rPr>
          <w:lang w:val="en-US"/>
        </w:rPr>
        <w:t xml:space="preserve"> </w:t>
      </w:r>
      <w:r>
        <w:t>контроллер</w:t>
      </w:r>
      <w:r w:rsidRPr="007D3F81">
        <w:rPr>
          <w:lang w:val="en-US"/>
        </w:rPr>
        <w:t>:</w:t>
      </w:r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>@</w:t>
      </w:r>
      <w:proofErr w:type="spellStart"/>
      <w:r w:rsidRPr="002C694C">
        <w:rPr>
          <w:i/>
          <w:lang w:val="en-US"/>
        </w:rPr>
        <w:t>RestController</w:t>
      </w:r>
      <w:proofErr w:type="spellEnd"/>
    </w:p>
    <w:p w:rsidR="002C694C" w:rsidRDefault="003E6DA5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class </w:t>
      </w:r>
      <w:proofErr w:type="spellStart"/>
      <w:r w:rsidRPr="002C694C">
        <w:rPr>
          <w:i/>
          <w:lang w:val="en-US"/>
        </w:rPr>
        <w:t>TestController</w:t>
      </w:r>
      <w:proofErr w:type="spellEnd"/>
      <w:r w:rsidRPr="002C694C">
        <w:rPr>
          <w:i/>
          <w:lang w:val="en-US"/>
        </w:rPr>
        <w:t xml:space="preserve"> {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7D3F81">
        <w:rPr>
          <w:i/>
          <w:highlight w:val="yellow"/>
          <w:lang w:val="en-US"/>
        </w:rPr>
        <w:t>@</w:t>
      </w:r>
      <w:proofErr w:type="spellStart"/>
      <w:r w:rsidRPr="007D3F81">
        <w:rPr>
          <w:i/>
          <w:highlight w:val="yellow"/>
          <w:lang w:val="en-US"/>
        </w:rPr>
        <w:t>GetMapping</w:t>
      </w:r>
      <w:proofErr w:type="spellEnd"/>
      <w:r w:rsidRPr="007D3F81">
        <w:rPr>
          <w:i/>
          <w:highlight w:val="yellow"/>
          <w:lang w:val="en-US"/>
        </w:rPr>
        <w:t>("/test")</w:t>
      </w:r>
    </w:p>
    <w:p w:rsidR="002C694C" w:rsidRDefault="003E6DA5" w:rsidP="002C694C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public String test() {</w:t>
      </w:r>
    </w:p>
    <w:p w:rsidR="003E6DA5" w:rsidRPr="002C694C" w:rsidRDefault="003E6DA5" w:rsidP="002C694C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return "OK from controller!";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2C694C">
        <w:rPr>
          <w:i/>
          <w:lang w:val="en-US"/>
        </w:rPr>
        <w:t>}</w:t>
      </w:r>
    </w:p>
    <w:p w:rsidR="003E6DA5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Запускаем контейнер </w:t>
      </w:r>
      <w:proofErr w:type="spellStart"/>
      <w:r>
        <w:t>сервлетов</w:t>
      </w:r>
      <w:proofErr w:type="spellEnd"/>
      <w:r>
        <w:t xml:space="preserve">, создаем диспетчер </w:t>
      </w:r>
      <w:proofErr w:type="spellStart"/>
      <w:r>
        <w:t>сервлетов</w:t>
      </w:r>
      <w:proofErr w:type="spellEnd"/>
      <w:r>
        <w:t xml:space="preserve"> и </w:t>
      </w:r>
      <w:r w:rsidRPr="007D3F81">
        <w:rPr>
          <w:i/>
          <w:lang w:val="en-US"/>
        </w:rPr>
        <w:t>Spring</w:t>
      </w:r>
      <w:r w:rsidRPr="007D3F81">
        <w:t>-</w:t>
      </w:r>
      <w:r>
        <w:t>контекст</w:t>
      </w:r>
      <w:r w:rsidRPr="007D3F81">
        <w:t xml:space="preserve"> </w:t>
      </w:r>
      <w:r>
        <w:t xml:space="preserve">для поиска </w:t>
      </w:r>
      <w:proofErr w:type="spellStart"/>
      <w:r>
        <w:t>бинов</w:t>
      </w:r>
      <w:proofErr w:type="spellEnd"/>
      <w:r>
        <w:t>.</w:t>
      </w:r>
    </w:p>
    <w:p w:rsidR="002C694C" w:rsidRPr="002C694C" w:rsidRDefault="002B0F14" w:rsidP="002C694C">
      <w:pPr>
        <w:spacing w:after="0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class </w:t>
      </w:r>
      <w:proofErr w:type="spellStart"/>
      <w:r w:rsidRPr="002C694C">
        <w:rPr>
          <w:i/>
          <w:lang w:val="en-US"/>
        </w:rPr>
        <w:t>LaterApplication</w:t>
      </w:r>
      <w:proofErr w:type="spellEnd"/>
      <w:r w:rsidRPr="002C694C">
        <w:rPr>
          <w:i/>
          <w:lang w:val="en-US"/>
        </w:rPr>
        <w:t xml:space="preserve"> {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>private static final int PORT = 8080;</w:t>
      </w:r>
    </w:p>
    <w:p w:rsidR="002C694C" w:rsidRDefault="002B0F14" w:rsidP="0088488B">
      <w:pPr>
        <w:spacing w:after="0"/>
        <w:ind w:firstLine="284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public static void main(String[] </w:t>
      </w:r>
      <w:proofErr w:type="spellStart"/>
      <w:r w:rsidRPr="002C694C">
        <w:rPr>
          <w:i/>
          <w:lang w:val="en-US"/>
        </w:rPr>
        <w:t>args</w:t>
      </w:r>
      <w:proofErr w:type="spellEnd"/>
      <w:r w:rsidRPr="002C694C">
        <w:rPr>
          <w:i/>
          <w:lang w:val="en-US"/>
        </w:rPr>
        <w:t xml:space="preserve">) throws </w:t>
      </w:r>
      <w:proofErr w:type="spellStart"/>
      <w:r w:rsidRPr="002C694C">
        <w:rPr>
          <w:i/>
          <w:lang w:val="en-US"/>
        </w:rPr>
        <w:t>LifecycleException</w:t>
      </w:r>
      <w:proofErr w:type="spellEnd"/>
      <w:r w:rsidRPr="002C694C">
        <w:rPr>
          <w:i/>
          <w:lang w:val="en-US"/>
        </w:rPr>
        <w:t xml:space="preserve"> {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создадим контейнер </w:t>
      </w:r>
      <w:proofErr w:type="spellStart"/>
      <w:r w:rsidRPr="0088488B">
        <w:rPr>
          <w:i/>
          <w:highlight w:val="yellow"/>
        </w:rPr>
        <w:t>сервлетов</w:t>
      </w:r>
      <w:proofErr w:type="spellEnd"/>
      <w:r w:rsidRPr="0088488B">
        <w:rPr>
          <w:i/>
          <w:highlight w:val="yellow"/>
        </w:rPr>
        <w:t xml:space="preserve"> и сетевой порт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tomcat</w:t>
      </w:r>
      <w:proofErr w:type="spellEnd"/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tomcat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getConnector</w:t>
      </w:r>
      <w:proofErr w:type="spellEnd"/>
      <w:r w:rsidRPr="00DD3E50">
        <w:rPr>
          <w:i/>
          <w:lang w:val="en-US"/>
        </w:rPr>
        <w:t>().</w:t>
      </w:r>
      <w:proofErr w:type="spellStart"/>
      <w:r w:rsidRPr="002C694C">
        <w:rPr>
          <w:i/>
          <w:lang w:val="en-US"/>
        </w:rPr>
        <w:t>setPort</w:t>
      </w:r>
      <w:proofErr w:type="spellEnd"/>
      <w:r w:rsidRPr="00DD3E50">
        <w:rPr>
          <w:i/>
          <w:lang w:val="en-US"/>
        </w:rPr>
        <w:t>(</w:t>
      </w:r>
      <w:r w:rsidRPr="002C694C">
        <w:rPr>
          <w:i/>
          <w:lang w:val="en-US"/>
        </w:rPr>
        <w:t>PORT</w:t>
      </w:r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укажем путь до приложения пустым - </w:t>
      </w:r>
      <w:hyperlink r:id="rId65" w:history="1">
        <w:r w:rsidR="002C694C" w:rsidRPr="0088488B">
          <w:rPr>
            <w:rStyle w:val="a6"/>
            <w:i/>
            <w:highlight w:val="yellow"/>
            <w:lang w:val="en-US"/>
          </w:rPr>
          <w:t>http</w:t>
        </w:r>
        <w:r w:rsidR="002C694C" w:rsidRPr="0088488B">
          <w:rPr>
            <w:rStyle w:val="a6"/>
            <w:i/>
            <w:highlight w:val="yellow"/>
          </w:rPr>
          <w:t>://</w:t>
        </w:r>
        <w:r w:rsidR="002C694C" w:rsidRPr="0088488B">
          <w:rPr>
            <w:rStyle w:val="a6"/>
            <w:i/>
            <w:highlight w:val="yellow"/>
            <w:lang w:val="en-US"/>
          </w:rPr>
          <w:t>localhost</w:t>
        </w:r>
        <w:r w:rsidR="002C694C" w:rsidRPr="0088488B">
          <w:rPr>
            <w:rStyle w:val="a6"/>
            <w:i/>
            <w:highlight w:val="yellow"/>
          </w:rPr>
          <w:t>:8080/</w:t>
        </w:r>
      </w:hyperlink>
    </w:p>
    <w:p w:rsidR="002C694C" w:rsidRP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Context </w:t>
      </w:r>
      <w:proofErr w:type="spellStart"/>
      <w:r w:rsidRPr="002C694C">
        <w:rPr>
          <w:i/>
          <w:lang w:val="en-US"/>
        </w:rPr>
        <w:t>tomcatContext</w:t>
      </w:r>
      <w:proofErr w:type="spellEnd"/>
      <w:r w:rsidRPr="002C694C">
        <w:rPr>
          <w:i/>
          <w:lang w:val="en-US"/>
        </w:rPr>
        <w:t xml:space="preserve"> = </w:t>
      </w:r>
      <w:proofErr w:type="spellStart"/>
      <w:r w:rsidRPr="002C694C">
        <w:rPr>
          <w:i/>
          <w:lang w:val="en-US"/>
        </w:rPr>
        <w:t>tomcat.addContext</w:t>
      </w:r>
      <w:proofErr w:type="spellEnd"/>
      <w:r w:rsidRPr="002C694C">
        <w:rPr>
          <w:i/>
          <w:lang w:val="en-US"/>
        </w:rPr>
        <w:t>("", null);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88488B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создадим</w:t>
      </w:r>
      <w:r w:rsidRPr="0088488B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реализацию</w:t>
      </w:r>
      <w:r w:rsidRPr="0088488B">
        <w:rPr>
          <w:i/>
          <w:highlight w:val="yellow"/>
          <w:lang w:val="en-US"/>
        </w:rPr>
        <w:t xml:space="preserve"> </w:t>
      </w:r>
      <w:proofErr w:type="spellStart"/>
      <w:r w:rsidRPr="0088488B">
        <w:rPr>
          <w:i/>
          <w:highlight w:val="yellow"/>
          <w:lang w:val="en-US"/>
        </w:rPr>
        <w:t>WebApplicationContext</w:t>
      </w:r>
      <w:proofErr w:type="spellEnd"/>
    </w:p>
    <w:p w:rsidR="0088488B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AnnotationConfigWebApplicationContext</w:t>
      </w:r>
      <w:proofErr w:type="spellEnd"/>
      <w:r w:rsidRPr="002C694C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applicationContext</w:t>
      </w:r>
      <w:proofErr w:type="spellEnd"/>
      <w:r w:rsidRPr="002C694C">
        <w:rPr>
          <w:i/>
          <w:lang w:val="en-US"/>
        </w:rPr>
        <w:t xml:space="preserve"> = </w:t>
      </w:r>
    </w:p>
    <w:p w:rsidR="002C694C" w:rsidRDefault="002B0F14" w:rsidP="0088488B">
      <w:pPr>
        <w:spacing w:after="0"/>
        <w:ind w:left="4248" w:firstLine="708"/>
        <w:contextualSpacing/>
        <w:rPr>
          <w:i/>
          <w:lang w:val="en-US"/>
        </w:rPr>
      </w:pPr>
      <w:r w:rsidRPr="002C694C">
        <w:rPr>
          <w:i/>
          <w:lang w:val="en-US"/>
        </w:rPr>
        <w:t xml:space="preserve">new </w:t>
      </w:r>
      <w:proofErr w:type="spellStart"/>
      <w:r w:rsidRPr="002C694C">
        <w:rPr>
          <w:i/>
          <w:lang w:val="en-US"/>
        </w:rPr>
        <w:t>AnnotationConfigWebApplicationContext</w:t>
      </w:r>
      <w:proofErr w:type="spellEnd"/>
      <w:r w:rsidRPr="002C694C">
        <w:rPr>
          <w:i/>
          <w:lang w:val="en-US"/>
        </w:rPr>
        <w:t>();</w:t>
      </w:r>
    </w:p>
    <w:p w:rsidR="002C694C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applicationContext.setServletContext(tomcatContext.getServletContext());</w:t>
      </w:r>
    </w:p>
    <w:p w:rsidR="002C694C" w:rsidRP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ищем </w:t>
      </w:r>
      <w:proofErr w:type="spellStart"/>
      <w:r w:rsidRPr="0088488B">
        <w:rPr>
          <w:i/>
          <w:highlight w:val="yellow"/>
        </w:rPr>
        <w:t>бины</w:t>
      </w:r>
      <w:proofErr w:type="spellEnd"/>
      <w:r w:rsidRPr="0088488B">
        <w:rPr>
          <w:i/>
          <w:highlight w:val="yellow"/>
        </w:rPr>
        <w:t xml:space="preserve"> и загружаем </w:t>
      </w:r>
      <w:r w:rsidRPr="0088488B">
        <w:rPr>
          <w:i/>
          <w:highlight w:val="yellow"/>
          <w:lang w:val="en-US"/>
        </w:rPr>
        <w:t>Spring</w:t>
      </w:r>
      <w:r w:rsidRPr="0088488B">
        <w:rPr>
          <w:i/>
          <w:highlight w:val="yellow"/>
        </w:rPr>
        <w:t>-контекст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scan</w:t>
      </w:r>
      <w:proofErr w:type="spellEnd"/>
      <w:r w:rsidRPr="00DD3E50">
        <w:rPr>
          <w:i/>
          <w:lang w:val="en-US"/>
        </w:rPr>
        <w:t>("</w:t>
      </w:r>
      <w:proofErr w:type="spellStart"/>
      <w:r w:rsidRPr="002C694C">
        <w:rPr>
          <w:i/>
          <w:lang w:val="en-US"/>
        </w:rPr>
        <w:t>ru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practicum</w:t>
      </w:r>
      <w:proofErr w:type="spellEnd"/>
      <w:r w:rsidRPr="00DD3E50">
        <w:rPr>
          <w:i/>
          <w:lang w:val="en-US"/>
        </w:rPr>
        <w:t>");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applicationContext</w:t>
      </w:r>
      <w:r w:rsidRPr="00DD3E50">
        <w:rPr>
          <w:i/>
          <w:lang w:val="en-US"/>
        </w:rPr>
        <w:t>.</w:t>
      </w:r>
      <w:r w:rsidRPr="002C694C">
        <w:rPr>
          <w:i/>
          <w:lang w:val="en-US"/>
        </w:rPr>
        <w:t>refresh</w:t>
      </w:r>
      <w:proofErr w:type="spellEnd"/>
      <w:r w:rsidRPr="00DD3E50">
        <w:rPr>
          <w:i/>
          <w:lang w:val="en-US"/>
        </w:rPr>
        <w:t>();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DD3E50">
        <w:rPr>
          <w:i/>
          <w:highlight w:val="yellow"/>
          <w:lang w:val="en-US"/>
        </w:rPr>
        <w:t xml:space="preserve">// </w:t>
      </w:r>
      <w:r w:rsidRPr="0088488B">
        <w:rPr>
          <w:i/>
          <w:highlight w:val="yellow"/>
        </w:rPr>
        <w:t>добавляем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диспетчер</w:t>
      </w:r>
      <w:r w:rsidRPr="00DD3E50">
        <w:rPr>
          <w:i/>
          <w:highlight w:val="yellow"/>
          <w:lang w:val="en-US"/>
        </w:rPr>
        <w:t xml:space="preserve"> </w:t>
      </w:r>
      <w:r w:rsidRPr="0088488B">
        <w:rPr>
          <w:i/>
          <w:highlight w:val="yellow"/>
        </w:rPr>
        <w:t>запросов</w:t>
      </w:r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 xml:space="preserve"> = </w:t>
      </w:r>
      <w:r w:rsidRPr="002C694C">
        <w:rPr>
          <w:i/>
          <w:lang w:val="en-US"/>
        </w:rPr>
        <w:t>new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>(</w:t>
      </w:r>
      <w:proofErr w:type="spellStart"/>
      <w:r w:rsidRPr="002C694C">
        <w:rPr>
          <w:i/>
          <w:lang w:val="en-US"/>
        </w:rPr>
        <w:t>applicationContext</w:t>
      </w:r>
      <w:proofErr w:type="spellEnd"/>
      <w:r w:rsidRPr="00DD3E50">
        <w:rPr>
          <w:i/>
          <w:lang w:val="en-US"/>
        </w:rPr>
        <w:t>);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класс </w:t>
      </w:r>
      <w:r w:rsidRPr="0088488B">
        <w:rPr>
          <w:i/>
          <w:highlight w:val="yellow"/>
          <w:lang w:val="en-US"/>
        </w:rPr>
        <w:t>Wrapper</w:t>
      </w:r>
      <w:r w:rsidRPr="0088488B">
        <w:rPr>
          <w:i/>
          <w:highlight w:val="yellow"/>
        </w:rPr>
        <w:t xml:space="preserve"> позволяет задать дополнительные настройки для </w:t>
      </w:r>
      <w:proofErr w:type="spellStart"/>
      <w:r w:rsidRPr="0088488B">
        <w:rPr>
          <w:i/>
          <w:highlight w:val="yellow"/>
        </w:rPr>
        <w:t>сервлета</w:t>
      </w:r>
      <w:proofErr w:type="spellEnd"/>
    </w:p>
    <w:p w:rsidR="002C694C" w:rsidRPr="00DD3E50" w:rsidRDefault="002B0F14" w:rsidP="0088488B">
      <w:pPr>
        <w:spacing w:after="0"/>
        <w:ind w:firstLine="567"/>
        <w:contextualSpacing/>
        <w:rPr>
          <w:i/>
          <w:lang w:val="en-US"/>
        </w:rPr>
      </w:pPr>
      <w:r w:rsidRPr="002C694C">
        <w:rPr>
          <w:i/>
          <w:lang w:val="en-US"/>
        </w:rPr>
        <w:t>Wrapper</w:t>
      </w:r>
      <w:r w:rsidRPr="00DD3E50">
        <w:rPr>
          <w:i/>
          <w:lang w:val="en-US"/>
        </w:rPr>
        <w:t xml:space="preserve"> </w:t>
      </w:r>
      <w:proofErr w:type="spellStart"/>
      <w:r w:rsidRPr="002C694C">
        <w:rPr>
          <w:i/>
          <w:lang w:val="en-US"/>
        </w:rPr>
        <w:t>dispatcherWrapper</w:t>
      </w:r>
      <w:proofErr w:type="spellEnd"/>
      <w:r w:rsidRPr="00DD3E50">
        <w:rPr>
          <w:i/>
          <w:lang w:val="en-US"/>
        </w:rPr>
        <w:t xml:space="preserve"> = </w:t>
      </w:r>
      <w:proofErr w:type="spellStart"/>
      <w:r w:rsidRPr="00DD3E50">
        <w:rPr>
          <w:i/>
          <w:lang w:val="en-US"/>
        </w:rPr>
        <w:t>Tomcat.addServlet</w:t>
      </w:r>
      <w:proofErr w:type="spellEnd"/>
      <w:r w:rsidRPr="00DD3E50">
        <w:rPr>
          <w:i/>
          <w:lang w:val="en-US"/>
        </w:rPr>
        <w:t>(</w:t>
      </w:r>
      <w:proofErr w:type="spellStart"/>
      <w:r w:rsidRPr="00DD3E50">
        <w:rPr>
          <w:i/>
          <w:lang w:val="en-US"/>
        </w:rPr>
        <w:t>tomcatContext</w:t>
      </w:r>
      <w:proofErr w:type="spellEnd"/>
      <w:r w:rsidRPr="00DD3E50">
        <w:rPr>
          <w:i/>
          <w:lang w:val="en-US"/>
        </w:rPr>
        <w:t xml:space="preserve">, "dispatcher", </w:t>
      </w:r>
      <w:proofErr w:type="spellStart"/>
      <w:r w:rsidRPr="00DD3E50">
        <w:rPr>
          <w:i/>
          <w:lang w:val="en-US"/>
        </w:rPr>
        <w:t>dispatcherServlet</w:t>
      </w:r>
      <w:proofErr w:type="spellEnd"/>
      <w:r w:rsidRPr="00DD3E50">
        <w:rPr>
          <w:i/>
          <w:lang w:val="en-US"/>
        </w:rPr>
        <w:t>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t xml:space="preserve">// </w:t>
      </w:r>
      <w:proofErr w:type="spellStart"/>
      <w:r w:rsidRPr="0088488B">
        <w:rPr>
          <w:i/>
          <w:highlight w:val="yellow"/>
        </w:rPr>
        <w:t>сервлет</w:t>
      </w:r>
      <w:proofErr w:type="spellEnd"/>
      <w:r w:rsidRPr="0088488B">
        <w:rPr>
          <w:i/>
          <w:highlight w:val="yellow"/>
        </w:rPr>
        <w:t xml:space="preserve"> будет обрабатывать все пути, начиная с корневого</w:t>
      </w:r>
      <w:r w:rsidR="002B0F14" w:rsidRPr="002C694C">
        <w:rPr>
          <w:i/>
        </w:rPr>
        <w:t xml:space="preserve">        </w:t>
      </w:r>
    </w:p>
    <w:p w:rsidR="002C694C" w:rsidRDefault="002B0F14" w:rsidP="0088488B">
      <w:pPr>
        <w:spacing w:after="0"/>
        <w:ind w:firstLine="567"/>
        <w:contextualSpacing/>
        <w:rPr>
          <w:i/>
        </w:rPr>
      </w:pPr>
      <w:proofErr w:type="spellStart"/>
      <w:r w:rsidRPr="002C694C">
        <w:rPr>
          <w:i/>
        </w:rPr>
        <w:t>dispatcherWrapper.addMapping</w:t>
      </w:r>
      <w:proofErr w:type="spellEnd"/>
      <w:r w:rsidRPr="002C694C">
        <w:rPr>
          <w:i/>
        </w:rPr>
        <w:t>("/");</w:t>
      </w:r>
    </w:p>
    <w:p w:rsidR="002C694C" w:rsidRDefault="003E6DA5" w:rsidP="0088488B">
      <w:pPr>
        <w:spacing w:after="0"/>
        <w:ind w:firstLine="567"/>
        <w:contextualSpacing/>
        <w:rPr>
          <w:i/>
        </w:rPr>
      </w:pPr>
      <w:r w:rsidRPr="0088488B">
        <w:rPr>
          <w:i/>
          <w:highlight w:val="yellow"/>
        </w:rPr>
        <w:lastRenderedPageBreak/>
        <w:t xml:space="preserve">// зададим инициализацию </w:t>
      </w:r>
      <w:r w:rsidR="0088488B">
        <w:rPr>
          <w:i/>
          <w:highlight w:val="yellow"/>
        </w:rPr>
        <w:t xml:space="preserve">сразу </w:t>
      </w:r>
      <w:r w:rsidRPr="0088488B">
        <w:rPr>
          <w:i/>
          <w:highlight w:val="yellow"/>
        </w:rPr>
        <w:t>при запуске контейнера</w:t>
      </w:r>
    </w:p>
    <w:p w:rsidR="002C694C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7D3F81">
        <w:rPr>
          <w:i/>
          <w:lang w:val="en-US"/>
        </w:rPr>
        <w:t>dispatcherWrapper.setLoadOnStartup</w:t>
      </w:r>
      <w:proofErr w:type="spellEnd"/>
      <w:r w:rsidRPr="007D3F81">
        <w:rPr>
          <w:i/>
          <w:lang w:val="en-US"/>
        </w:rPr>
        <w:t>(1);</w:t>
      </w:r>
    </w:p>
    <w:p w:rsidR="002B0F14" w:rsidRPr="007D3F81" w:rsidRDefault="002B0F14" w:rsidP="0088488B">
      <w:pPr>
        <w:spacing w:after="0"/>
        <w:ind w:firstLine="567"/>
        <w:contextualSpacing/>
        <w:rPr>
          <w:i/>
          <w:lang w:val="en-US"/>
        </w:rPr>
      </w:pPr>
      <w:proofErr w:type="spellStart"/>
      <w:r w:rsidRPr="007D3F81">
        <w:rPr>
          <w:i/>
          <w:lang w:val="en-US"/>
        </w:rPr>
        <w:t>tomcat.start</w:t>
      </w:r>
      <w:proofErr w:type="spellEnd"/>
      <w:r w:rsidRPr="007D3F81">
        <w:rPr>
          <w:i/>
          <w:lang w:val="en-US"/>
        </w:rPr>
        <w:t>();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  <w:r w:rsidR="002C694C">
        <w:rPr>
          <w:i/>
          <w:lang w:val="en-US"/>
        </w:rPr>
        <w:t xml:space="preserve"> </w:t>
      </w:r>
      <w:r w:rsidRPr="007D3F81">
        <w:rPr>
          <w:i/>
          <w:lang w:val="en-US"/>
        </w:rPr>
        <w:t>}</w:t>
      </w:r>
    </w:p>
    <w:p w:rsidR="007662AB" w:rsidRPr="007D3F81" w:rsidRDefault="007D3F81" w:rsidP="007D3F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6" w:history="1">
        <w:r w:rsidRPr="007D3F81">
          <w:rPr>
            <w:rStyle w:val="a6"/>
          </w:rPr>
          <w:t>http://localhost:8080/test</w:t>
        </w:r>
      </w:hyperlink>
      <w:r w:rsidRPr="007D3F81">
        <w:t xml:space="preserve"> можно получить сообщение</w:t>
      </w:r>
      <w:r>
        <w:t xml:space="preserve"> </w:t>
      </w:r>
      <w:r w:rsidRPr="007D3F81">
        <w:t>“</w:t>
      </w:r>
      <w:r w:rsidRPr="007D3F81">
        <w:rPr>
          <w:lang w:val="en-US"/>
        </w:rPr>
        <w:t>OK</w:t>
      </w:r>
      <w:r w:rsidRPr="007D3F81">
        <w:t xml:space="preserve"> </w:t>
      </w:r>
      <w:r w:rsidRPr="007D3F81">
        <w:rPr>
          <w:lang w:val="en-US"/>
        </w:rPr>
        <w:t>from</w:t>
      </w:r>
      <w:r w:rsidRPr="007D3F81">
        <w:t xml:space="preserve"> </w:t>
      </w:r>
      <w:r w:rsidRPr="007D3F81">
        <w:rPr>
          <w:lang w:val="en-US"/>
        </w:rPr>
        <w:t>controller</w:t>
      </w:r>
      <w:r w:rsidRPr="007D3F81">
        <w:t>!”.</w:t>
      </w:r>
    </w:p>
    <w:p w:rsidR="003E6DA5" w:rsidRDefault="003E6DA5" w:rsidP="00285517">
      <w:pPr>
        <w:spacing w:after="0"/>
        <w:ind w:firstLine="284"/>
        <w:contextualSpacing/>
        <w:jc w:val="both"/>
      </w:pPr>
    </w:p>
    <w:p w:rsidR="007D3F81" w:rsidRPr="00FC3E0B" w:rsidRDefault="00880810" w:rsidP="00285517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 xml:space="preserve">Добавим в приложение поддержку </w:t>
      </w:r>
      <w:r w:rsidRPr="00FC3E0B">
        <w:rPr>
          <w:b/>
          <w:i/>
          <w:lang w:val="en-US"/>
        </w:rPr>
        <w:t>JSON</w:t>
      </w:r>
      <w:r w:rsidRPr="00FC3E0B">
        <w:rPr>
          <w:b/>
        </w:rPr>
        <w:t>.</w:t>
      </w:r>
    </w:p>
    <w:p w:rsidR="00880810" w:rsidRDefault="00FC3E0B" w:rsidP="00FC3E0B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Сначала добавим следующие зависимости</w:t>
      </w:r>
      <w:r w:rsidRPr="002C694C">
        <w:t>: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 w:rsidRPr="00FC3E0B">
        <w:rPr>
          <w:i/>
          <w:highlight w:val="yellow"/>
        </w:rPr>
        <w:t>библиотека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конвертации</w:t>
      </w:r>
      <w:r w:rsidRPr="00FC3E0B">
        <w:rPr>
          <w:i/>
          <w:highlight w:val="yellow"/>
          <w:lang w:val="en-US"/>
        </w:rPr>
        <w:t xml:space="preserve"> </w:t>
      </w:r>
      <w:r w:rsidRPr="00FC3E0B">
        <w:rPr>
          <w:i/>
          <w:highlight w:val="yellow"/>
        </w:rPr>
        <w:t>в</w:t>
      </w:r>
      <w:r w:rsidRPr="00FC3E0B">
        <w:rPr>
          <w:i/>
          <w:highlight w:val="yellow"/>
          <w:lang w:val="en-US"/>
        </w:rPr>
        <w:t xml:space="preserve"> JSON--&gt;</w:t>
      </w:r>
    </w:p>
    <w:p w:rsid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&lt;dependency&gt;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</w:t>
      </w:r>
      <w:proofErr w:type="spellStart"/>
      <w:r w:rsidRPr="00FC3E0B">
        <w:rPr>
          <w:i/>
          <w:lang w:val="en-US"/>
        </w:rPr>
        <w:t>groupId</w:t>
      </w:r>
      <w:proofErr w:type="spellEnd"/>
      <w:r w:rsidRPr="00FC3E0B">
        <w:rPr>
          <w:i/>
          <w:lang w:val="en-US"/>
        </w:rPr>
        <w:t>&gt;</w:t>
      </w:r>
      <w:proofErr w:type="spellStart"/>
      <w:r w:rsidRPr="00FC3E0B">
        <w:rPr>
          <w:i/>
          <w:lang w:val="en-US"/>
        </w:rPr>
        <w:t>com.fasterxml.jackson.core</w:t>
      </w:r>
      <w:proofErr w:type="spellEnd"/>
      <w:r w:rsidRPr="00FC3E0B">
        <w:rPr>
          <w:i/>
          <w:lang w:val="en-US"/>
        </w:rPr>
        <w:t>&lt;/</w:t>
      </w:r>
      <w:proofErr w:type="spellStart"/>
      <w:r w:rsidRPr="00FC3E0B">
        <w:rPr>
          <w:i/>
          <w:lang w:val="en-US"/>
        </w:rPr>
        <w:t>groupId</w:t>
      </w:r>
      <w:proofErr w:type="spellEnd"/>
      <w:r w:rsidRPr="00FC3E0B">
        <w:rPr>
          <w:i/>
          <w:lang w:val="en-US"/>
        </w:rPr>
        <w:t>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&lt;artifactId&gt;jackson-databind&lt;/artifactId&gt;</w:t>
      </w:r>
    </w:p>
    <w:p w:rsidR="00FC3E0B" w:rsidRDefault="00FC3E0B" w:rsidP="00FC3E0B">
      <w:pPr>
        <w:spacing w:after="0"/>
        <w:ind w:firstLine="284"/>
        <w:contextualSpacing/>
        <w:rPr>
          <w:i/>
          <w:lang w:val="en-US"/>
        </w:rPr>
      </w:pPr>
      <w:r w:rsidRPr="00FC3E0B">
        <w:rPr>
          <w:i/>
          <w:lang w:val="en-US"/>
        </w:rPr>
        <w:t>&lt;version&gt;2.13.3&lt;/version&gt;</w:t>
      </w:r>
    </w:p>
    <w:p w:rsidR="00FC3E0B" w:rsidRPr="00FC3E0B" w:rsidRDefault="00FC3E0B" w:rsidP="00FC3E0B">
      <w:pPr>
        <w:spacing w:after="0"/>
        <w:contextualSpacing/>
        <w:rPr>
          <w:i/>
          <w:lang w:val="en-US"/>
        </w:rPr>
      </w:pPr>
      <w:r w:rsidRPr="00FC3E0B">
        <w:rPr>
          <w:i/>
          <w:lang w:val="en-US"/>
        </w:rPr>
        <w:t>&lt;/dependency&gt;</w:t>
      </w:r>
    </w:p>
    <w:p w:rsidR="00CE01A6" w:rsidRPr="005E3518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r w:rsidR="005E3518">
        <w:t xml:space="preserve">пустой </w:t>
      </w:r>
      <w:r>
        <w:t xml:space="preserve">класс с </w:t>
      </w:r>
      <w:r w:rsidR="005E3518">
        <w:t>аннотаци</w:t>
      </w:r>
      <w:r w:rsidR="00DD3E50">
        <w:t>ями</w:t>
      </w:r>
      <w:r w:rsidR="005E3518">
        <w:t xml:space="preserve"> </w:t>
      </w:r>
      <w:r w:rsidR="005E3518" w:rsidRPr="005E3518">
        <w:rPr>
          <w:b/>
          <w:i/>
        </w:rPr>
        <w:t>@</w:t>
      </w:r>
      <w:proofErr w:type="spellStart"/>
      <w:r w:rsidR="005E3518" w:rsidRPr="005E3518">
        <w:rPr>
          <w:b/>
          <w:i/>
        </w:rPr>
        <w:t>EnableWebMvc</w:t>
      </w:r>
      <w:proofErr w:type="spellEnd"/>
      <w:r w:rsidR="005E3518">
        <w:t xml:space="preserve"> </w:t>
      </w:r>
      <w:r w:rsidR="00DD3E50">
        <w:t xml:space="preserve">и </w:t>
      </w:r>
      <w:r w:rsidR="00DD3E50" w:rsidRPr="00DD3E50">
        <w:rPr>
          <w:b/>
          <w:i/>
        </w:rPr>
        <w:t>@</w:t>
      </w:r>
      <w:proofErr w:type="spellStart"/>
      <w:r w:rsidR="00DD3E50" w:rsidRPr="00DD3E50">
        <w:rPr>
          <w:b/>
          <w:i/>
        </w:rPr>
        <w:t>Configuration</w:t>
      </w:r>
      <w:proofErr w:type="spellEnd"/>
      <w:r w:rsidR="00DD3E50">
        <w:t xml:space="preserve">. </w:t>
      </w:r>
      <w:r w:rsidR="005E3518">
        <w:t xml:space="preserve">После того как </w:t>
      </w:r>
      <w:proofErr w:type="spellStart"/>
      <w:r w:rsidR="005E3518" w:rsidRPr="001A5052">
        <w:rPr>
          <w:i/>
          <w:lang w:val="en-US"/>
        </w:rPr>
        <w:t>Spin</w:t>
      </w:r>
      <w:r w:rsidR="001A5052" w:rsidRPr="001A5052">
        <w:rPr>
          <w:i/>
          <w:lang w:val="en-US"/>
        </w:rPr>
        <w:t>g</w:t>
      </w:r>
      <w:proofErr w:type="spellEnd"/>
      <w:r w:rsidR="001A5052" w:rsidRPr="001A5052">
        <w:rPr>
          <w:i/>
        </w:rPr>
        <w:t xml:space="preserve"> </w:t>
      </w:r>
      <w:r w:rsidR="001A5052" w:rsidRPr="001A5052">
        <w:rPr>
          <w:i/>
          <w:lang w:val="en-US"/>
        </w:rPr>
        <w:t>Framework</w:t>
      </w:r>
      <w:r w:rsidR="001A5052" w:rsidRPr="001A5052">
        <w:t xml:space="preserve"> </w:t>
      </w:r>
      <w:r w:rsidR="001A5052">
        <w:t xml:space="preserve">считал эту аннотацию, он сам создает дополнительные </w:t>
      </w:r>
      <w:proofErr w:type="spellStart"/>
      <w:r w:rsidR="001A5052">
        <w:t>бины</w:t>
      </w:r>
      <w:proofErr w:type="spellEnd"/>
      <w:r w:rsidR="001A5052">
        <w:t xml:space="preserve">, в том числе с поддержкой </w:t>
      </w:r>
      <w:r w:rsidR="001A5052" w:rsidRPr="001A5052">
        <w:rPr>
          <w:i/>
          <w:lang w:val="en-US"/>
        </w:rPr>
        <w:t>JSON</w:t>
      </w:r>
      <w:r w:rsidR="001A5052" w:rsidRPr="001A5052">
        <w:t xml:space="preserve">, </w:t>
      </w:r>
      <w:r w:rsidR="001A5052">
        <w:t xml:space="preserve">а </w:t>
      </w:r>
      <w:r w:rsidR="001A5052" w:rsidRPr="001A5052">
        <w:rPr>
          <w:i/>
        </w:rPr>
        <w:t>@</w:t>
      </w:r>
      <w:proofErr w:type="spellStart"/>
      <w:r w:rsidR="001A5052" w:rsidRPr="001A5052">
        <w:rPr>
          <w:i/>
        </w:rPr>
        <w:t>EnableWebMvc</w:t>
      </w:r>
      <w:proofErr w:type="spellEnd"/>
      <w:r w:rsidR="001A5052">
        <w:t xml:space="preserve"> просто импортирует эту конфигурацию.</w:t>
      </w:r>
    </w:p>
    <w:p w:rsidR="00AE6C63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410782">
        <w:rPr>
          <w:i/>
          <w:highlight w:val="yellow"/>
        </w:rPr>
        <w:t xml:space="preserve"> класс как </w:t>
      </w:r>
      <w:proofErr w:type="spellStart"/>
      <w:r w:rsidRPr="00410782">
        <w:rPr>
          <w:i/>
          <w:highlight w:val="yellow"/>
        </w:rPr>
        <w:t>java-config</w:t>
      </w:r>
      <w:proofErr w:type="spellEnd"/>
      <w:r w:rsidRPr="00410782">
        <w:rPr>
          <w:i/>
          <w:highlight w:val="yellow"/>
        </w:rPr>
        <w:t xml:space="preserve"> для контекста приложения</w:t>
      </w:r>
    </w:p>
    <w:p w:rsidR="00AE6C63" w:rsidRDefault="00410782" w:rsidP="00410782">
      <w:pPr>
        <w:spacing w:after="0"/>
        <w:contextualSpacing/>
        <w:rPr>
          <w:i/>
        </w:rPr>
      </w:pPr>
      <w:r w:rsidRPr="00410782">
        <w:rPr>
          <w:i/>
        </w:rPr>
        <w:t>@</w:t>
      </w:r>
      <w:proofErr w:type="spellStart"/>
      <w:r w:rsidRPr="00410782">
        <w:rPr>
          <w:i/>
        </w:rPr>
        <w:t>Configuration</w:t>
      </w:r>
      <w:proofErr w:type="spellEnd"/>
      <w:r w:rsidRPr="00410782">
        <w:rPr>
          <w:i/>
        </w:rPr>
        <w:t xml:space="preserve"> </w:t>
      </w:r>
    </w:p>
    <w:p w:rsidR="00410782" w:rsidRPr="00410782" w:rsidRDefault="00AE6C63" w:rsidP="00410782">
      <w:pPr>
        <w:spacing w:after="0"/>
        <w:contextualSpacing/>
        <w:rPr>
          <w:i/>
        </w:rPr>
      </w:pPr>
      <w:r w:rsidRPr="00410782">
        <w:rPr>
          <w:i/>
          <w:highlight w:val="yellow"/>
        </w:rPr>
        <w:t>// импортир</w:t>
      </w:r>
      <w:r>
        <w:rPr>
          <w:i/>
          <w:highlight w:val="yellow"/>
        </w:rPr>
        <w:t>уем</w:t>
      </w:r>
      <w:r w:rsidRPr="00410782">
        <w:rPr>
          <w:i/>
          <w:highlight w:val="yellow"/>
        </w:rPr>
        <w:t xml:space="preserve"> дополнительную конфигурацию для веб-приложений</w:t>
      </w:r>
      <w:r w:rsidR="00410782" w:rsidRPr="00410782">
        <w:rPr>
          <w:i/>
        </w:rPr>
        <w:br/>
        <w:t>@</w:t>
      </w:r>
      <w:proofErr w:type="spellStart"/>
      <w:r w:rsidR="00410782" w:rsidRPr="00410782">
        <w:rPr>
          <w:i/>
        </w:rPr>
        <w:t>EnableWebMvc</w:t>
      </w:r>
      <w:proofErr w:type="spellEnd"/>
      <w:r w:rsidR="00410782" w:rsidRPr="00410782">
        <w:rPr>
          <w:i/>
        </w:rPr>
        <w:t xml:space="preserve">  </w:t>
      </w:r>
      <w:r w:rsidR="00410782" w:rsidRPr="00410782">
        <w:rPr>
          <w:i/>
        </w:rPr>
        <w:br/>
      </w:r>
      <w:proofErr w:type="spellStart"/>
      <w:r w:rsidR="00410782" w:rsidRPr="00410782">
        <w:rPr>
          <w:i/>
        </w:rPr>
        <w:t>public</w:t>
      </w:r>
      <w:proofErr w:type="spellEnd"/>
      <w:r w:rsidR="00410782" w:rsidRPr="00410782">
        <w:rPr>
          <w:i/>
        </w:rPr>
        <w:t xml:space="preserve"> </w:t>
      </w:r>
      <w:proofErr w:type="spellStart"/>
      <w:r w:rsidR="00410782" w:rsidRPr="00410782">
        <w:rPr>
          <w:i/>
        </w:rPr>
        <w:t>class</w:t>
      </w:r>
      <w:proofErr w:type="spellEnd"/>
      <w:r w:rsidR="00410782" w:rsidRPr="00410782">
        <w:rPr>
          <w:i/>
        </w:rPr>
        <w:t xml:space="preserve"> </w:t>
      </w:r>
      <w:proofErr w:type="spellStart"/>
      <w:r w:rsidR="00410782" w:rsidRPr="00410782">
        <w:rPr>
          <w:i/>
        </w:rPr>
        <w:t>WebConfig</w:t>
      </w:r>
      <w:proofErr w:type="spellEnd"/>
      <w:r w:rsidR="00410782" w:rsidRPr="00410782">
        <w:rPr>
          <w:i/>
        </w:rPr>
        <w:t xml:space="preserve"> {</w:t>
      </w:r>
      <w:r w:rsidR="00410782">
        <w:rPr>
          <w:i/>
        </w:rPr>
        <w:t xml:space="preserve"> </w:t>
      </w:r>
      <w:r w:rsidR="00410782" w:rsidRPr="00410782">
        <w:rPr>
          <w:i/>
        </w:rPr>
        <w:t>}</w:t>
      </w:r>
    </w:p>
    <w:p w:rsidR="00CE01A6" w:rsidRPr="00410782" w:rsidRDefault="00410782" w:rsidP="0041078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7" w:history="1">
        <w:r>
          <w:rPr>
            <w:rStyle w:val="a6"/>
          </w:rPr>
          <w:t>http://localhost:8080/users</w:t>
        </w:r>
      </w:hyperlink>
      <w:r w:rsidRPr="007D3F81">
        <w:t xml:space="preserve"> можно получить </w:t>
      </w:r>
      <w:r>
        <w:t>список фейковых пользователей</w:t>
      </w:r>
      <w:r w:rsidR="00F179B2">
        <w:t xml:space="preserve"> в формате </w:t>
      </w:r>
      <w:r w:rsidR="00F179B2" w:rsidRPr="00F179B2">
        <w:rPr>
          <w:i/>
          <w:lang w:val="en-US"/>
        </w:rPr>
        <w:t>JSON</w:t>
      </w:r>
      <w:r>
        <w:t>.</w:t>
      </w:r>
    </w:p>
    <w:p w:rsidR="00CE01A6" w:rsidRPr="00410782" w:rsidRDefault="00CE01A6" w:rsidP="00285517">
      <w:pPr>
        <w:spacing w:after="0"/>
        <w:ind w:firstLine="284"/>
        <w:contextualSpacing/>
        <w:jc w:val="both"/>
      </w:pPr>
    </w:p>
    <w:p w:rsidR="00DD3E50" w:rsidRPr="00FC3E0B" w:rsidRDefault="00DD3E50" w:rsidP="00DD3E50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>у внешнего файла настроек</w:t>
      </w:r>
      <w:r w:rsidRPr="00FC3E0B">
        <w:rPr>
          <w:b/>
        </w:rPr>
        <w:t>.</w:t>
      </w:r>
    </w:p>
    <w:p w:rsidR="00091DC3" w:rsidRPr="00410782" w:rsidRDefault="00DD3E50" w:rsidP="00DD3E50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пустой класс с аннотацией </w:t>
      </w:r>
      <w:r w:rsidRPr="005E3518">
        <w:rPr>
          <w:b/>
          <w:i/>
        </w:rPr>
        <w:t>@</w:t>
      </w:r>
      <w:proofErr w:type="spellStart"/>
      <w:r>
        <w:rPr>
          <w:b/>
          <w:i/>
          <w:lang w:val="en-US"/>
        </w:rPr>
        <w:t>PropertySource</w:t>
      </w:r>
      <w:proofErr w:type="spellEnd"/>
      <w:r>
        <w:t xml:space="preserve"> и </w:t>
      </w:r>
      <w:r w:rsidRPr="00DD3E50">
        <w:rPr>
          <w:b/>
          <w:i/>
        </w:rPr>
        <w:t>@</w:t>
      </w:r>
      <w:proofErr w:type="spellStart"/>
      <w:r w:rsidRPr="00DD3E50">
        <w:rPr>
          <w:b/>
          <w:i/>
        </w:rPr>
        <w:t>Configuration</w:t>
      </w:r>
      <w:proofErr w:type="spellEnd"/>
      <w:r>
        <w:t>.</w:t>
      </w:r>
      <w:r w:rsidR="00674B2D">
        <w:t xml:space="preserve"> Наличие нескольких аннотаций </w:t>
      </w:r>
      <w:r w:rsidR="00674B2D" w:rsidRPr="00674B2D">
        <w:rPr>
          <w:i/>
        </w:rPr>
        <w:t>@</w:t>
      </w:r>
      <w:proofErr w:type="spellStart"/>
      <w:r w:rsidR="00674B2D" w:rsidRPr="00674B2D">
        <w:rPr>
          <w:i/>
          <w:lang w:val="en-US"/>
        </w:rPr>
        <w:t>PropertySource</w:t>
      </w:r>
      <w:proofErr w:type="spellEnd"/>
      <w:r w:rsidR="00674B2D" w:rsidRPr="00674B2D">
        <w:t xml:space="preserve"> </w:t>
      </w:r>
      <w:r w:rsidR="00674B2D">
        <w:t>возможно, но в таком случае последние настройки (нижние) перекроют настройки из более ранних (верхних).</w:t>
      </w:r>
      <w:r w:rsidR="009F3EE6">
        <w:t xml:space="preserve"> Это дает возможность задать настройки по умолчанию, а затем переопределить их в других файлах.</w:t>
      </w:r>
      <w:r w:rsidR="002933E2">
        <w:t xml:space="preserve"> Параметр </w:t>
      </w:r>
      <w:proofErr w:type="spellStart"/>
      <w:r w:rsidR="002933E2" w:rsidRPr="002933E2">
        <w:rPr>
          <w:b/>
          <w:i/>
          <w:lang w:val="en-US"/>
        </w:rPr>
        <w:t>ignoreResourceNotFound</w:t>
      </w:r>
      <w:proofErr w:type="spellEnd"/>
      <w:r w:rsidR="002933E2" w:rsidRPr="002933E2">
        <w:rPr>
          <w:i/>
        </w:rPr>
        <w:t xml:space="preserve"> </w:t>
      </w:r>
      <w:r w:rsidR="002933E2">
        <w:t>означает, что возможное отсутствие файла не является ошибкой.</w:t>
      </w:r>
    </w:p>
    <w:p w:rsidR="00AE6C63" w:rsidRPr="00AE6C63" w:rsidRDefault="00AE6C63" w:rsidP="00B43ED9">
      <w:pPr>
        <w:spacing w:after="0"/>
        <w:rPr>
          <w:i/>
          <w:highlight w:val="yellow"/>
        </w:rPr>
      </w:pPr>
      <w:r w:rsidRPr="00AE6C63">
        <w:rPr>
          <w:i/>
          <w:highlight w:val="yellow"/>
        </w:rPr>
        <w:t>// помечае</w:t>
      </w:r>
      <w:r>
        <w:rPr>
          <w:i/>
          <w:highlight w:val="yellow"/>
        </w:rPr>
        <w:t>м</w:t>
      </w:r>
      <w:r w:rsidRPr="00AE6C63">
        <w:rPr>
          <w:i/>
          <w:highlight w:val="yellow"/>
        </w:rPr>
        <w:t xml:space="preserve"> класс как </w:t>
      </w:r>
      <w:proofErr w:type="spellStart"/>
      <w:r w:rsidRPr="00AE6C63">
        <w:rPr>
          <w:i/>
          <w:highlight w:val="yellow"/>
        </w:rPr>
        <w:t>java-config</w:t>
      </w:r>
      <w:proofErr w:type="spellEnd"/>
      <w:r w:rsidRPr="00AE6C63">
        <w:rPr>
          <w:i/>
          <w:highlight w:val="yellow"/>
        </w:rPr>
        <w:t xml:space="preserve"> для контекста приложения</w:t>
      </w:r>
    </w:p>
    <w:p w:rsidR="00AE6C63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>@</w:t>
      </w:r>
      <w:proofErr w:type="spellStart"/>
      <w:r w:rsidRPr="00B43ED9">
        <w:rPr>
          <w:i/>
        </w:rPr>
        <w:t>Configuration</w:t>
      </w:r>
      <w:proofErr w:type="spellEnd"/>
      <w:r w:rsidRPr="00B43ED9">
        <w:rPr>
          <w:i/>
        </w:rPr>
        <w:t xml:space="preserve"> </w:t>
      </w:r>
    </w:p>
    <w:p w:rsidR="00AE6C63" w:rsidRPr="00AE6C63" w:rsidRDefault="00AE6C63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proofErr w:type="spellStart"/>
      <w:r w:rsidRPr="00AE6C63">
        <w:rPr>
          <w:i/>
          <w:highlight w:val="yellow"/>
        </w:rPr>
        <w:t>classpath</w:t>
      </w:r>
      <w:proofErr w:type="spellEnd"/>
      <w:r w:rsidRPr="00AE6C63">
        <w:rPr>
          <w:i/>
          <w:highlight w:val="yellow"/>
        </w:rPr>
        <w:t xml:space="preserve"> говорит</w:t>
      </w:r>
      <w:r>
        <w:rPr>
          <w:i/>
          <w:highlight w:val="yellow"/>
        </w:rPr>
        <w:t>,</w:t>
      </w:r>
      <w:r w:rsidRPr="00AE6C63">
        <w:rPr>
          <w:i/>
          <w:highlight w:val="yellow"/>
        </w:rPr>
        <w:t xml:space="preserve"> что файл нужно искать в самом приложении</w:t>
      </w:r>
    </w:p>
    <w:p w:rsidR="00B43ED9" w:rsidRDefault="00B43ED9" w:rsidP="00B43ED9">
      <w:pPr>
        <w:spacing w:after="0"/>
        <w:contextualSpacing/>
        <w:rPr>
          <w:i/>
        </w:rPr>
      </w:pPr>
      <w:r w:rsidRPr="00B43ED9">
        <w:rPr>
          <w:i/>
        </w:rPr>
        <w:t>@</w:t>
      </w:r>
      <w:proofErr w:type="spellStart"/>
      <w:r w:rsidRPr="00B43ED9">
        <w:rPr>
          <w:i/>
        </w:rPr>
        <w:t>PropertySource</w:t>
      </w:r>
      <w:proofErr w:type="spellEnd"/>
      <w:r w:rsidRPr="00B43ED9">
        <w:rPr>
          <w:i/>
        </w:rPr>
        <w:t>("</w:t>
      </w:r>
      <w:proofErr w:type="spellStart"/>
      <w:r w:rsidRPr="00B43ED9">
        <w:rPr>
          <w:i/>
        </w:rPr>
        <w:t>classpath:application.properties</w:t>
      </w:r>
      <w:proofErr w:type="spellEnd"/>
      <w:r w:rsidRPr="00B43ED9">
        <w:rPr>
          <w:i/>
        </w:rPr>
        <w:t>")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Windows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>@</w:t>
      </w:r>
      <w:proofErr w:type="spellStart"/>
      <w:r w:rsidRPr="00B43ED9">
        <w:rPr>
          <w:i/>
          <w:lang w:val="en-US"/>
        </w:rPr>
        <w:t>PropertySource</w:t>
      </w:r>
      <w:proofErr w:type="spellEnd"/>
      <w:r w:rsidRPr="00B43ED9">
        <w:rPr>
          <w:i/>
          <w:lang w:val="en-US"/>
        </w:rPr>
        <w:t xml:space="preserve">(value = "file:C:\\myapp\\myapp.properties", </w:t>
      </w:r>
      <w:proofErr w:type="spellStart"/>
      <w:r w:rsidRPr="00B43ED9">
        <w:rPr>
          <w:i/>
          <w:lang w:val="en-US"/>
        </w:rPr>
        <w:t>ignoreResourceNotFound</w:t>
      </w:r>
      <w:proofErr w:type="spellEnd"/>
      <w:r w:rsidRPr="00B43ED9">
        <w:rPr>
          <w:i/>
          <w:lang w:val="en-US"/>
        </w:rPr>
        <w:t xml:space="preserve"> = true) </w:t>
      </w:r>
    </w:p>
    <w:p w:rsidR="00B43ED9" w:rsidRPr="00AE6C63" w:rsidRDefault="00B43ED9" w:rsidP="00B43ED9">
      <w:pPr>
        <w:spacing w:after="0"/>
        <w:contextualSpacing/>
        <w:rPr>
          <w:i/>
        </w:rPr>
      </w:pPr>
      <w:r w:rsidRPr="00AE6C63">
        <w:rPr>
          <w:i/>
          <w:highlight w:val="yellow"/>
        </w:rPr>
        <w:t xml:space="preserve">// </w:t>
      </w:r>
      <w:r w:rsidRPr="00B43ED9">
        <w:rPr>
          <w:i/>
          <w:highlight w:val="yellow"/>
        </w:rPr>
        <w:t>пример</w:t>
      </w:r>
      <w:r w:rsidRPr="00AE6C63">
        <w:rPr>
          <w:i/>
          <w:highlight w:val="yellow"/>
        </w:rPr>
        <w:t xml:space="preserve"> </w:t>
      </w:r>
      <w:r w:rsidR="00AE6C63">
        <w:rPr>
          <w:i/>
          <w:highlight w:val="yellow"/>
        </w:rPr>
        <w:t xml:space="preserve">поиска в каталоге </w:t>
      </w:r>
      <w:r w:rsidRPr="00B43ED9">
        <w:rPr>
          <w:i/>
          <w:highlight w:val="yellow"/>
        </w:rPr>
        <w:t>для</w:t>
      </w:r>
      <w:r w:rsidRPr="00AE6C63">
        <w:rPr>
          <w:i/>
          <w:highlight w:val="yellow"/>
        </w:rPr>
        <w:t xml:space="preserve"> </w:t>
      </w:r>
      <w:r w:rsidRPr="00B43ED9">
        <w:rPr>
          <w:i/>
          <w:highlight w:val="yellow"/>
          <w:lang w:val="en-US"/>
        </w:rPr>
        <w:t>Unix</w:t>
      </w:r>
      <w:r w:rsidRPr="00AE6C63">
        <w:rPr>
          <w:i/>
          <w:highlight w:val="yellow"/>
        </w:rPr>
        <w:t>-</w:t>
      </w:r>
      <w:r w:rsidRPr="00B43ED9">
        <w:rPr>
          <w:i/>
          <w:highlight w:val="yellow"/>
          <w:lang w:val="en-US"/>
        </w:rPr>
        <w:t>like</w:t>
      </w:r>
    </w:p>
    <w:p w:rsid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>@</w:t>
      </w:r>
      <w:proofErr w:type="spellStart"/>
      <w:r w:rsidRPr="00B43ED9">
        <w:rPr>
          <w:i/>
          <w:lang w:val="en-US"/>
        </w:rPr>
        <w:t>PropertySource</w:t>
      </w:r>
      <w:proofErr w:type="spellEnd"/>
      <w:r w:rsidRPr="00B43ED9">
        <w:rPr>
          <w:i/>
          <w:lang w:val="en-US"/>
        </w:rPr>
        <w:t xml:space="preserve">(value = "file:/etc/myapp/myapp.properties", </w:t>
      </w:r>
      <w:proofErr w:type="spellStart"/>
      <w:r w:rsidRPr="00B43ED9">
        <w:rPr>
          <w:i/>
          <w:lang w:val="en-US"/>
        </w:rPr>
        <w:t>ignoreResourceNotFound</w:t>
      </w:r>
      <w:proofErr w:type="spellEnd"/>
      <w:r w:rsidRPr="00B43ED9">
        <w:rPr>
          <w:i/>
          <w:lang w:val="en-US"/>
        </w:rPr>
        <w:t xml:space="preserve"> = true) </w:t>
      </w:r>
    </w:p>
    <w:p w:rsidR="00091DC3" w:rsidRPr="00B43ED9" w:rsidRDefault="00B43ED9" w:rsidP="00B43ED9">
      <w:pPr>
        <w:spacing w:after="0"/>
        <w:contextualSpacing/>
        <w:rPr>
          <w:i/>
          <w:lang w:val="en-US"/>
        </w:rPr>
      </w:pPr>
      <w:r w:rsidRPr="00B43ED9">
        <w:rPr>
          <w:i/>
          <w:lang w:val="en-US"/>
        </w:rPr>
        <w:t xml:space="preserve">public class </w:t>
      </w:r>
      <w:proofErr w:type="spellStart"/>
      <w:r w:rsidRPr="00B43ED9">
        <w:rPr>
          <w:i/>
          <w:lang w:val="en-US"/>
        </w:rPr>
        <w:t>AppConfig</w:t>
      </w:r>
      <w:proofErr w:type="spellEnd"/>
      <w:r w:rsidRPr="00B43ED9">
        <w:rPr>
          <w:i/>
          <w:lang w:val="en-US"/>
        </w:rPr>
        <w:t xml:space="preserve"> { }</w:t>
      </w:r>
    </w:p>
    <w:p w:rsidR="00091DC3" w:rsidRDefault="00E701C5" w:rsidP="00D8503F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Создадим</w:t>
      </w:r>
      <w:r w:rsidRPr="00E701C5">
        <w:t xml:space="preserve"> </w:t>
      </w:r>
      <w:r>
        <w:t>файл</w:t>
      </w:r>
      <w:r w:rsidRPr="00E701C5">
        <w:t xml:space="preserve"> </w:t>
      </w:r>
      <w:r>
        <w:rPr>
          <w:lang w:val="en-US"/>
        </w:rPr>
        <w:t>application</w:t>
      </w:r>
      <w:r w:rsidRPr="00E701C5">
        <w:t>.</w:t>
      </w:r>
      <w:r>
        <w:rPr>
          <w:lang w:val="en-US"/>
        </w:rPr>
        <w:t>properties</w:t>
      </w:r>
      <w:r w:rsidRPr="00E701C5">
        <w:t xml:space="preserve"> </w:t>
      </w:r>
      <w:r>
        <w:t>и</w:t>
      </w:r>
      <w:r w:rsidRPr="00E701C5">
        <w:t xml:space="preserve"> </w:t>
      </w:r>
      <w:r>
        <w:t>добавим в него значение</w:t>
      </w:r>
      <w:r w:rsidRPr="00E701C5">
        <w:t>:</w:t>
      </w:r>
    </w:p>
    <w:p w:rsidR="0063116D" w:rsidRPr="00E701C5" w:rsidRDefault="00E701C5" w:rsidP="00285517">
      <w:pPr>
        <w:spacing w:after="0"/>
        <w:ind w:firstLine="284"/>
        <w:contextualSpacing/>
        <w:jc w:val="both"/>
        <w:rPr>
          <w:i/>
          <w:lang w:val="en-US"/>
        </w:rPr>
      </w:pPr>
      <w:r w:rsidRPr="00E701C5">
        <w:rPr>
          <w:i/>
          <w:lang w:val="en-US"/>
        </w:rPr>
        <w:t>message=Hello world, from config!</w:t>
      </w:r>
    </w:p>
    <w:p w:rsidR="0063116D" w:rsidRDefault="00E701C5" w:rsidP="00E701C5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загрузки значения </w:t>
      </w:r>
      <w:r>
        <w:rPr>
          <w:lang w:val="en-US"/>
        </w:rPr>
        <w:t>message</w:t>
      </w:r>
      <w:r w:rsidRPr="00E701C5">
        <w:t xml:space="preserve"> </w:t>
      </w:r>
      <w:r>
        <w:t>нужно использовать следующую конструкцию</w:t>
      </w:r>
      <w:r w:rsidRPr="00E701C5">
        <w:t>:</w:t>
      </w:r>
    </w:p>
    <w:p w:rsid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</w:t>
      </w:r>
      <w:proofErr w:type="spellStart"/>
      <w:r w:rsidR="00E039A3">
        <w:rPr>
          <w:i/>
          <w:lang w:val="en-US"/>
        </w:rPr>
        <w:t>RestController</w:t>
      </w:r>
      <w:proofErr w:type="spellEnd"/>
    </w:p>
    <w:p w:rsidR="00E039A3" w:rsidRPr="005A381C" w:rsidRDefault="00E039A3" w:rsidP="005A381C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RequestMapping</w:t>
      </w:r>
      <w:proofErr w:type="spellEnd"/>
      <w:r>
        <w:rPr>
          <w:i/>
          <w:lang w:val="en-US"/>
        </w:rPr>
        <w:t>(“/hello”)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class </w:t>
      </w:r>
      <w:proofErr w:type="spellStart"/>
      <w:r w:rsidRPr="005A381C">
        <w:rPr>
          <w:i/>
          <w:lang w:val="en-US"/>
        </w:rPr>
        <w:t>HelloMessage</w:t>
      </w:r>
      <w:r w:rsidR="00E039A3">
        <w:rPr>
          <w:i/>
          <w:lang w:val="en-US"/>
        </w:rPr>
        <w:t>Component</w:t>
      </w:r>
      <w:proofErr w:type="spellEnd"/>
      <w:r w:rsidRPr="005A381C">
        <w:rPr>
          <w:i/>
          <w:lang w:val="en-US"/>
        </w:rPr>
        <w:t xml:space="preserve">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>private final String message;</w:t>
      </w:r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>@</w:t>
      </w:r>
      <w:proofErr w:type="spellStart"/>
      <w:r w:rsidRPr="005A381C">
        <w:rPr>
          <w:i/>
          <w:lang w:val="en-US"/>
        </w:rPr>
        <w:t>Autowired</w:t>
      </w:r>
      <w:proofErr w:type="spellEnd"/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public </w:t>
      </w:r>
      <w:proofErr w:type="spellStart"/>
      <w:r w:rsidR="00E039A3" w:rsidRPr="005A381C">
        <w:rPr>
          <w:i/>
          <w:lang w:val="en-US"/>
        </w:rPr>
        <w:t>HelloMessage</w:t>
      </w:r>
      <w:r w:rsidR="00E039A3">
        <w:rPr>
          <w:i/>
          <w:lang w:val="en-US"/>
        </w:rPr>
        <w:t>Component</w:t>
      </w:r>
      <w:proofErr w:type="spellEnd"/>
      <w:r w:rsidRPr="005A381C">
        <w:rPr>
          <w:i/>
          <w:lang w:val="en-US"/>
        </w:rPr>
        <w:t>(</w:t>
      </w:r>
      <w:r w:rsidRPr="005A381C">
        <w:rPr>
          <w:i/>
          <w:highlight w:val="yellow"/>
          <w:lang w:val="en-US"/>
        </w:rPr>
        <w:t>@Value("${</w:t>
      </w:r>
      <w:proofErr w:type="spellStart"/>
      <w:r w:rsidRPr="005A381C">
        <w:rPr>
          <w:i/>
          <w:highlight w:val="yellow"/>
          <w:lang w:val="en-US"/>
        </w:rPr>
        <w:t>message:Hello</w:t>
      </w:r>
      <w:proofErr w:type="spellEnd"/>
      <w:r w:rsidRPr="005A381C">
        <w:rPr>
          <w:i/>
          <w:highlight w:val="yellow"/>
          <w:lang w:val="en-US"/>
        </w:rPr>
        <w:t>!}")</w:t>
      </w:r>
      <w:r w:rsidRPr="005A381C">
        <w:rPr>
          <w:i/>
          <w:lang w:val="en-US"/>
        </w:rPr>
        <w:t xml:space="preserve"> String message) {</w:t>
      </w:r>
    </w:p>
    <w:p w:rsid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proofErr w:type="spellStart"/>
      <w:r w:rsidRPr="005A381C">
        <w:rPr>
          <w:i/>
          <w:lang w:val="en-US"/>
        </w:rPr>
        <w:t>this.message</w:t>
      </w:r>
      <w:proofErr w:type="spellEnd"/>
      <w:r w:rsidRPr="005A381C">
        <w:rPr>
          <w:i/>
          <w:lang w:val="en-US"/>
        </w:rPr>
        <w:t xml:space="preserve"> = message; }</w:t>
      </w:r>
    </w:p>
    <w:p w:rsidR="00E039A3" w:rsidRPr="005A381C" w:rsidRDefault="00E039A3" w:rsidP="00E039A3">
      <w:pPr>
        <w:spacing w:after="0"/>
        <w:contextualSpacing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GetMapping</w:t>
      </w:r>
      <w:proofErr w:type="spellEnd"/>
    </w:p>
    <w:p w:rsidR="005A381C" w:rsidRPr="005A381C" w:rsidRDefault="005A381C" w:rsidP="005A381C">
      <w:pPr>
        <w:spacing w:after="0"/>
        <w:contextualSpacing/>
        <w:rPr>
          <w:i/>
          <w:lang w:val="en-US"/>
        </w:rPr>
      </w:pPr>
      <w:r w:rsidRPr="005A381C">
        <w:rPr>
          <w:i/>
          <w:lang w:val="en-US"/>
        </w:rPr>
        <w:lastRenderedPageBreak/>
        <w:t xml:space="preserve">public String </w:t>
      </w:r>
      <w:proofErr w:type="spellStart"/>
      <w:r w:rsidRPr="005A381C">
        <w:rPr>
          <w:i/>
          <w:lang w:val="en-US"/>
        </w:rPr>
        <w:t>getHelloMessage</w:t>
      </w:r>
      <w:proofErr w:type="spellEnd"/>
      <w:r w:rsidRPr="005A381C">
        <w:rPr>
          <w:i/>
          <w:lang w:val="en-US"/>
        </w:rPr>
        <w:t>() {</w:t>
      </w:r>
    </w:p>
    <w:p w:rsidR="005A381C" w:rsidRPr="005A381C" w:rsidRDefault="005A381C" w:rsidP="005A381C">
      <w:pPr>
        <w:spacing w:after="0"/>
        <w:ind w:firstLine="284"/>
        <w:contextualSpacing/>
        <w:rPr>
          <w:i/>
          <w:lang w:val="en-US"/>
        </w:rPr>
      </w:pPr>
      <w:r w:rsidRPr="005A381C">
        <w:rPr>
          <w:i/>
          <w:lang w:val="en-US"/>
        </w:rPr>
        <w:t xml:space="preserve">return message; } </w:t>
      </w:r>
      <w:r w:rsidRPr="00380D8D">
        <w:rPr>
          <w:i/>
          <w:lang w:val="en-US"/>
        </w:rPr>
        <w:t xml:space="preserve">} </w:t>
      </w:r>
    </w:p>
    <w:p w:rsidR="0063116D" w:rsidRPr="00E701C5" w:rsidRDefault="00FE1B92" w:rsidP="005A381C">
      <w:pPr>
        <w:spacing w:after="0"/>
        <w:ind w:firstLine="284"/>
        <w:jc w:val="both"/>
      </w:pPr>
      <w:r w:rsidRPr="00FE1B92">
        <w:t xml:space="preserve">Также у выражений в </w:t>
      </w:r>
      <w:r w:rsidRPr="005A381C">
        <w:rPr>
          <w:b/>
          <w:i/>
        </w:rPr>
        <w:t>@</w:t>
      </w:r>
      <w:proofErr w:type="spellStart"/>
      <w:r w:rsidRPr="005A381C">
        <w:rPr>
          <w:b/>
          <w:i/>
        </w:rPr>
        <w:t>Value</w:t>
      </w:r>
      <w:proofErr w:type="spellEnd"/>
      <w:r w:rsidRPr="00FE1B92">
        <w:t xml:space="preserve"> есть полезная возможность задать значение по умолчанию — </w:t>
      </w:r>
      <w:r w:rsidRPr="005A381C">
        <w:rPr>
          <w:i/>
        </w:rPr>
        <w:t>@</w:t>
      </w:r>
      <w:proofErr w:type="spellStart"/>
      <w:r w:rsidRPr="005A381C">
        <w:rPr>
          <w:i/>
        </w:rPr>
        <w:t>Value</w:t>
      </w:r>
      <w:proofErr w:type="spellEnd"/>
      <w:r w:rsidRPr="005A381C">
        <w:rPr>
          <w:i/>
        </w:rPr>
        <w:t>("${</w:t>
      </w:r>
      <w:proofErr w:type="spellStart"/>
      <w:r w:rsidRPr="005A381C">
        <w:rPr>
          <w:i/>
        </w:rPr>
        <w:t>key:Default</w:t>
      </w:r>
      <w:proofErr w:type="spellEnd"/>
      <w:r w:rsidRPr="005A381C">
        <w:rPr>
          <w:i/>
        </w:rPr>
        <w:t xml:space="preserve"> </w:t>
      </w:r>
      <w:proofErr w:type="spellStart"/>
      <w:r w:rsidRPr="005A381C">
        <w:rPr>
          <w:i/>
        </w:rPr>
        <w:t>value</w:t>
      </w:r>
      <w:proofErr w:type="spellEnd"/>
      <w:r w:rsidRPr="005A381C">
        <w:rPr>
          <w:i/>
        </w:rPr>
        <w:t>}")</w:t>
      </w:r>
      <w:r w:rsidRPr="00FE1B92">
        <w:t xml:space="preserve">. Если ключ </w:t>
      </w:r>
      <w:proofErr w:type="spellStart"/>
      <w:r w:rsidRPr="005A381C">
        <w:rPr>
          <w:i/>
        </w:rPr>
        <w:t>key</w:t>
      </w:r>
      <w:proofErr w:type="spellEnd"/>
      <w:r w:rsidRPr="00FE1B92">
        <w:t xml:space="preserve"> есть в настройках, будет использовано значение из настроек, а если нет, то будет использовано значение “</w:t>
      </w:r>
      <w:proofErr w:type="spellStart"/>
      <w:r w:rsidRPr="005A381C">
        <w:rPr>
          <w:i/>
        </w:rPr>
        <w:t>Default</w:t>
      </w:r>
      <w:proofErr w:type="spellEnd"/>
      <w:r w:rsidRPr="005A381C">
        <w:rPr>
          <w:i/>
        </w:rPr>
        <w:t xml:space="preserve"> </w:t>
      </w:r>
      <w:proofErr w:type="spellStart"/>
      <w:r w:rsidRPr="005A381C">
        <w:rPr>
          <w:i/>
        </w:rPr>
        <w:t>value</w:t>
      </w:r>
      <w:proofErr w:type="spellEnd"/>
      <w:r w:rsidRPr="00FE1B92">
        <w:t>”.</w:t>
      </w:r>
    </w:p>
    <w:p w:rsidR="00E039A3" w:rsidRPr="00410782" w:rsidRDefault="00E039A3" w:rsidP="00E039A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Теперь перейдя на </w:t>
      </w:r>
      <w:hyperlink r:id="rId68" w:history="1">
        <w:r>
          <w:rPr>
            <w:rStyle w:val="a6"/>
          </w:rPr>
          <w:t>http://localhost:8080/hello</w:t>
        </w:r>
      </w:hyperlink>
      <w:r w:rsidRPr="007D3F81">
        <w:t xml:space="preserve"> можно получить </w:t>
      </w:r>
      <w:r>
        <w:t>сообщение из настройки.</w:t>
      </w:r>
      <w:r w:rsidR="000A17E5" w:rsidRPr="000A17E5">
        <w:t xml:space="preserve"> </w:t>
      </w:r>
      <w:r w:rsidR="000A17E5">
        <w:t xml:space="preserve">Если удалить строку </w:t>
      </w:r>
      <w:r w:rsidR="000A17E5" w:rsidRPr="00FD3E37">
        <w:rPr>
          <w:i/>
          <w:lang w:val="en-US"/>
        </w:rPr>
        <w:t>message</w:t>
      </w:r>
      <w:r w:rsidR="000A17E5" w:rsidRPr="000A17E5">
        <w:t xml:space="preserve"> </w:t>
      </w:r>
      <w:r w:rsidR="000A17E5">
        <w:t xml:space="preserve">из настроек, то выведется просто </w:t>
      </w:r>
      <w:r w:rsidR="000A17E5" w:rsidRPr="000A17E5">
        <w:rPr>
          <w:i/>
          <w:lang w:val="en-US"/>
        </w:rPr>
        <w:t>Hello</w:t>
      </w:r>
      <w:r w:rsidR="000A17E5" w:rsidRPr="000A17E5">
        <w:rPr>
          <w:i/>
        </w:rPr>
        <w:t>!</w:t>
      </w:r>
      <w:r w:rsidR="000A17E5" w:rsidRPr="000A17E5">
        <w:t>.</w:t>
      </w:r>
    </w:p>
    <w:p w:rsidR="0063116D" w:rsidRDefault="0063116D" w:rsidP="00285517">
      <w:pPr>
        <w:spacing w:after="0"/>
        <w:ind w:firstLine="284"/>
        <w:contextualSpacing/>
        <w:jc w:val="both"/>
      </w:pPr>
    </w:p>
    <w:p w:rsidR="00811751" w:rsidRPr="00FC3E0B" w:rsidRDefault="00811751" w:rsidP="00811751">
      <w:pPr>
        <w:spacing w:after="0"/>
        <w:ind w:firstLine="284"/>
        <w:contextualSpacing/>
        <w:jc w:val="both"/>
        <w:rPr>
          <w:b/>
        </w:rPr>
      </w:pPr>
      <w:r w:rsidRPr="00FC3E0B">
        <w:rPr>
          <w:b/>
        </w:rPr>
        <w:t>Добавим в приложение поддержк</w:t>
      </w:r>
      <w:r>
        <w:rPr>
          <w:b/>
        </w:rPr>
        <w:t xml:space="preserve">у </w:t>
      </w:r>
      <w:r w:rsidR="00781F54">
        <w:rPr>
          <w:b/>
        </w:rPr>
        <w:t>логирования</w:t>
      </w:r>
      <w:r w:rsidRPr="00FC3E0B">
        <w:rPr>
          <w:b/>
        </w:rPr>
        <w:t>.</w:t>
      </w:r>
    </w:p>
    <w:p w:rsidR="00D556A3" w:rsidRPr="00D556A3" w:rsidRDefault="00E45B9D" w:rsidP="00E45B9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В</w:t>
      </w:r>
      <w:r w:rsidRPr="00E45B9D">
        <w:t xml:space="preserve"> </w:t>
      </w:r>
      <w:r w:rsidRPr="00E45B9D">
        <w:rPr>
          <w:i/>
          <w:lang w:val="en-US"/>
        </w:rPr>
        <w:t>Spring</w:t>
      </w:r>
      <w:r w:rsidRPr="00E45B9D">
        <w:rPr>
          <w:i/>
        </w:rPr>
        <w:t xml:space="preserve"> </w:t>
      </w:r>
      <w:r w:rsidRPr="00E45B9D">
        <w:rPr>
          <w:i/>
          <w:lang w:val="en-US"/>
        </w:rPr>
        <w:t>Boot</w:t>
      </w:r>
      <w:r w:rsidRPr="00E45B9D">
        <w:t xml:space="preserve"> </w:t>
      </w:r>
      <w:r>
        <w:t>библиотеки</w:t>
      </w:r>
      <w:r w:rsidRPr="00E45B9D">
        <w:t xml:space="preserve"> </w:t>
      </w:r>
      <w:proofErr w:type="spellStart"/>
      <w:r w:rsidRPr="00E45B9D">
        <w:rPr>
          <w:b/>
          <w:i/>
          <w:lang w:val="en-US"/>
        </w:rPr>
        <w:t>slf</w:t>
      </w:r>
      <w:proofErr w:type="spellEnd"/>
      <w:r w:rsidRPr="00E45B9D">
        <w:rPr>
          <w:b/>
          <w:i/>
        </w:rPr>
        <w:t>4</w:t>
      </w:r>
      <w:r w:rsidRPr="00E45B9D">
        <w:rPr>
          <w:b/>
          <w:i/>
          <w:lang w:val="en-US"/>
        </w:rPr>
        <w:t>j</w:t>
      </w:r>
      <w:r w:rsidRPr="00E45B9D">
        <w:t xml:space="preserve"> </w:t>
      </w:r>
      <w:r>
        <w:t>и</w:t>
      </w:r>
      <w:r w:rsidRPr="00E45B9D">
        <w:t xml:space="preserve"> </w:t>
      </w:r>
      <w:proofErr w:type="spellStart"/>
      <w:r w:rsidRPr="00E45B9D">
        <w:rPr>
          <w:b/>
          <w:i/>
          <w:lang w:val="en-US"/>
        </w:rPr>
        <w:t>logback</w:t>
      </w:r>
      <w:proofErr w:type="spellEnd"/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classic</w:t>
      </w:r>
      <w:r w:rsidRPr="00E45B9D">
        <w:t xml:space="preserve"> </w:t>
      </w:r>
      <w:r>
        <w:t xml:space="preserve">добавляются при подключении почти любого стартера, в том числе </w:t>
      </w:r>
      <w:r w:rsidRPr="00E45B9D">
        <w:rPr>
          <w:b/>
          <w:i/>
          <w:lang w:val="en-US"/>
        </w:rPr>
        <w:t>spring</w:t>
      </w:r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boot</w:t>
      </w:r>
      <w:r w:rsidRPr="00E45B9D">
        <w:rPr>
          <w:b/>
          <w:i/>
        </w:rPr>
        <w:t>-</w:t>
      </w:r>
      <w:proofErr w:type="spellStart"/>
      <w:r w:rsidRPr="00E45B9D">
        <w:rPr>
          <w:b/>
          <w:i/>
          <w:lang w:val="en-US"/>
        </w:rPr>
        <w:t>stater</w:t>
      </w:r>
      <w:proofErr w:type="spellEnd"/>
      <w:r w:rsidRPr="00E45B9D">
        <w:rPr>
          <w:b/>
          <w:i/>
        </w:rPr>
        <w:t>-</w:t>
      </w:r>
      <w:r w:rsidRPr="00E45B9D">
        <w:rPr>
          <w:b/>
          <w:i/>
          <w:lang w:val="en-US"/>
        </w:rPr>
        <w:t>web</w:t>
      </w:r>
      <w:r w:rsidRPr="00E45B9D">
        <w:t xml:space="preserve">. </w:t>
      </w:r>
      <w:r>
        <w:t xml:space="preserve">В </w:t>
      </w:r>
      <w:r w:rsidRPr="00E45B9D">
        <w:rPr>
          <w:i/>
          <w:lang w:val="en-US"/>
        </w:rPr>
        <w:t>Spring Framework</w:t>
      </w:r>
      <w:r>
        <w:rPr>
          <w:lang w:val="en-US"/>
        </w:rPr>
        <w:t xml:space="preserve"> </w:t>
      </w:r>
      <w:r>
        <w:t>нужно вручную добавить зависимость</w:t>
      </w:r>
      <w:r>
        <w:rPr>
          <w:lang w:val="en-US"/>
        </w:rPr>
        <w:t>:</w:t>
      </w:r>
    </w:p>
    <w:p w:rsidR="00D556A3" w:rsidRDefault="00D556A3" w:rsidP="00E45B9D">
      <w:pPr>
        <w:spacing w:after="0"/>
        <w:contextualSpacing/>
        <w:rPr>
          <w:i/>
          <w:lang w:val="en-US"/>
        </w:rPr>
      </w:pPr>
      <w:r w:rsidRPr="00FC3E0B">
        <w:rPr>
          <w:i/>
          <w:highlight w:val="yellow"/>
          <w:lang w:val="en-US"/>
        </w:rPr>
        <w:t>&lt;!--</w:t>
      </w:r>
      <w:r>
        <w:rPr>
          <w:i/>
          <w:highlight w:val="yellow"/>
        </w:rPr>
        <w:t>логирование</w:t>
      </w:r>
      <w:r w:rsidRPr="00FC3E0B">
        <w:rPr>
          <w:i/>
          <w:highlight w:val="yellow"/>
          <w:lang w:val="en-US"/>
        </w:rPr>
        <w:t>--&gt;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  <w:lang w:val="en-US"/>
        </w:rPr>
        <w:t>&lt;dependency&gt;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</w:t>
      </w:r>
      <w:proofErr w:type="spellStart"/>
      <w:r w:rsidRPr="00E45B9D">
        <w:rPr>
          <w:i/>
          <w:lang w:val="en-US"/>
        </w:rPr>
        <w:t>groupId</w:t>
      </w:r>
      <w:proofErr w:type="spellEnd"/>
      <w:r w:rsidRPr="00E45B9D">
        <w:rPr>
          <w:i/>
          <w:lang w:val="en-US"/>
        </w:rPr>
        <w:t>&gt;</w:t>
      </w:r>
      <w:proofErr w:type="spellStart"/>
      <w:r w:rsidRPr="00E45B9D">
        <w:rPr>
          <w:i/>
          <w:lang w:val="en-US"/>
        </w:rPr>
        <w:t>ch.qos.logback</w:t>
      </w:r>
      <w:proofErr w:type="spellEnd"/>
      <w:r w:rsidRPr="00E45B9D">
        <w:rPr>
          <w:i/>
          <w:lang w:val="en-US"/>
        </w:rPr>
        <w:t>&lt;/</w:t>
      </w:r>
      <w:proofErr w:type="spellStart"/>
      <w:r w:rsidRPr="00E45B9D">
        <w:rPr>
          <w:i/>
          <w:lang w:val="en-US"/>
        </w:rPr>
        <w:t>groupId</w:t>
      </w:r>
      <w:proofErr w:type="spellEnd"/>
      <w:r w:rsidRPr="00E45B9D">
        <w:rPr>
          <w:i/>
          <w:lang w:val="en-US"/>
        </w:rPr>
        <w:t>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</w:t>
      </w:r>
      <w:proofErr w:type="spellStart"/>
      <w:r w:rsidRPr="00E45B9D">
        <w:rPr>
          <w:i/>
          <w:lang w:val="en-US"/>
        </w:rPr>
        <w:t>artifactId</w:t>
      </w:r>
      <w:proofErr w:type="spellEnd"/>
      <w:r w:rsidRPr="00E45B9D">
        <w:rPr>
          <w:i/>
          <w:lang w:val="en-US"/>
        </w:rPr>
        <w:t>&gt;</w:t>
      </w:r>
      <w:proofErr w:type="spellStart"/>
      <w:r w:rsidRPr="00E45B9D">
        <w:rPr>
          <w:i/>
          <w:lang w:val="en-US"/>
        </w:rPr>
        <w:t>logback</w:t>
      </w:r>
      <w:proofErr w:type="spellEnd"/>
      <w:r w:rsidRPr="00E45B9D">
        <w:rPr>
          <w:i/>
          <w:lang w:val="en-US"/>
        </w:rPr>
        <w:t>-classic&lt;/</w:t>
      </w:r>
      <w:proofErr w:type="spellStart"/>
      <w:r w:rsidRPr="00E45B9D">
        <w:rPr>
          <w:i/>
          <w:lang w:val="en-US"/>
        </w:rPr>
        <w:t>artifactId</w:t>
      </w:r>
      <w:proofErr w:type="spellEnd"/>
      <w:r w:rsidRPr="00E45B9D">
        <w:rPr>
          <w:i/>
          <w:lang w:val="en-US"/>
        </w:rPr>
        <w:t>&gt;</w:t>
      </w:r>
    </w:p>
    <w:p w:rsidR="00E45B9D" w:rsidRPr="00E45B9D" w:rsidRDefault="00E45B9D" w:rsidP="00E45B9D">
      <w:pPr>
        <w:spacing w:after="0"/>
        <w:ind w:firstLine="284"/>
        <w:contextualSpacing/>
        <w:rPr>
          <w:i/>
          <w:lang w:val="en-US"/>
        </w:rPr>
      </w:pPr>
      <w:r w:rsidRPr="00E45B9D">
        <w:rPr>
          <w:i/>
          <w:lang w:val="en-US"/>
        </w:rPr>
        <w:t>&lt;version&gt;1.2.11&lt;/version&gt;</w:t>
      </w:r>
    </w:p>
    <w:p w:rsidR="00E45B9D" w:rsidRPr="00E45B9D" w:rsidRDefault="00E45B9D" w:rsidP="00E45B9D">
      <w:pPr>
        <w:spacing w:after="0"/>
        <w:contextualSpacing/>
        <w:rPr>
          <w:i/>
          <w:lang w:val="en-US"/>
        </w:rPr>
      </w:pPr>
      <w:r w:rsidRPr="00E45B9D">
        <w:rPr>
          <w:i/>
        </w:rPr>
        <w:t>&lt;/</w:t>
      </w:r>
      <w:proofErr w:type="spellStart"/>
      <w:r w:rsidRPr="00E45B9D">
        <w:rPr>
          <w:i/>
        </w:rPr>
        <w:t>dependency</w:t>
      </w:r>
      <w:proofErr w:type="spellEnd"/>
      <w:r w:rsidRPr="00E45B9D">
        <w:rPr>
          <w:i/>
        </w:rPr>
        <w:t>&gt;</w:t>
      </w:r>
    </w:p>
    <w:p w:rsidR="00FE1B92" w:rsidRPr="00E45B9D" w:rsidRDefault="00A41051" w:rsidP="00A4105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Создать экземпляр логгера вручную либо через аннотацию </w:t>
      </w:r>
      <w:r w:rsidRPr="00A41051">
        <w:rPr>
          <w:b/>
          <w:i/>
          <w:lang w:val="en-US"/>
        </w:rPr>
        <w:t>@Slf4j</w:t>
      </w:r>
      <w:r>
        <w:rPr>
          <w:lang w:val="en-US"/>
        </w:rPr>
        <w:t>:</w:t>
      </w:r>
    </w:p>
    <w:p w:rsidR="00FE1B92" w:rsidRPr="00380D8D" w:rsidRDefault="00A41051" w:rsidP="00A41051">
      <w:pPr>
        <w:spacing w:after="0"/>
        <w:contextualSpacing/>
        <w:rPr>
          <w:i/>
          <w:lang w:val="en-US"/>
        </w:rPr>
      </w:pPr>
      <w:r w:rsidRPr="00380D8D">
        <w:rPr>
          <w:i/>
          <w:lang w:val="en-US"/>
        </w:rPr>
        <w:t xml:space="preserve">private static final Logger log = </w:t>
      </w:r>
      <w:proofErr w:type="spellStart"/>
      <w:r w:rsidRPr="00380D8D">
        <w:rPr>
          <w:i/>
          <w:highlight w:val="yellow"/>
          <w:lang w:val="en-US"/>
        </w:rPr>
        <w:t>LoggerFactory.getLogger</w:t>
      </w:r>
      <w:proofErr w:type="spellEnd"/>
      <w:r w:rsidRPr="00380D8D">
        <w:rPr>
          <w:i/>
          <w:highlight w:val="yellow"/>
          <w:lang w:val="en-US"/>
        </w:rPr>
        <w:t>(</w:t>
      </w:r>
      <w:proofErr w:type="spellStart"/>
      <w:r w:rsidRPr="00380D8D">
        <w:rPr>
          <w:i/>
          <w:highlight w:val="yellow"/>
          <w:lang w:val="en-US"/>
        </w:rPr>
        <w:t>ExampleService.class</w:t>
      </w:r>
      <w:proofErr w:type="spellEnd"/>
      <w:r w:rsidRPr="00380D8D">
        <w:rPr>
          <w:i/>
          <w:highlight w:val="yellow"/>
          <w:lang w:val="en-US"/>
        </w:rPr>
        <w:t>);</w:t>
      </w:r>
    </w:p>
    <w:p w:rsidR="0063116D" w:rsidRDefault="0063116D" w:rsidP="00285517">
      <w:pPr>
        <w:spacing w:after="0"/>
        <w:ind w:firstLine="284"/>
        <w:contextualSpacing/>
        <w:jc w:val="both"/>
        <w:rPr>
          <w:lang w:val="en-US"/>
        </w:rPr>
      </w:pPr>
    </w:p>
    <w:p w:rsidR="004A5B48" w:rsidRPr="00DE3E79" w:rsidRDefault="004A5B4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4317D">
        <w:rPr>
          <w:b/>
          <w:i/>
          <w:highlight w:val="cyan"/>
        </w:rPr>
        <w:t>@</w:t>
      </w:r>
      <w:proofErr w:type="spellStart"/>
      <w:r w:rsidRPr="00F4317D">
        <w:rPr>
          <w:b/>
          <w:i/>
          <w:highlight w:val="cyan"/>
        </w:rPr>
        <w:t>RequestHeader</w:t>
      </w:r>
      <w:proofErr w:type="spellEnd"/>
      <w:r w:rsidRPr="00F4317D">
        <w:rPr>
          <w:b/>
          <w:i/>
          <w:highlight w:val="cyan"/>
        </w:rPr>
        <w:t>("X-</w:t>
      </w:r>
      <w:proofErr w:type="spellStart"/>
      <w:r w:rsidRPr="00F4317D">
        <w:rPr>
          <w:b/>
          <w:i/>
          <w:highlight w:val="cyan"/>
        </w:rPr>
        <w:t>Later</w:t>
      </w:r>
      <w:proofErr w:type="spellEnd"/>
      <w:r w:rsidRPr="00F4317D">
        <w:rPr>
          <w:b/>
          <w:i/>
          <w:highlight w:val="cyan"/>
        </w:rPr>
        <w:t>-</w:t>
      </w:r>
      <w:proofErr w:type="spellStart"/>
      <w:r w:rsidRPr="00F4317D">
        <w:rPr>
          <w:b/>
          <w:i/>
          <w:highlight w:val="cyan"/>
        </w:rPr>
        <w:t>User-Id</w:t>
      </w:r>
      <w:proofErr w:type="spellEnd"/>
      <w:r w:rsidRPr="00F4317D">
        <w:rPr>
          <w:b/>
          <w:i/>
          <w:highlight w:val="cyan"/>
        </w:rPr>
        <w:t>")</w:t>
      </w:r>
      <w:r w:rsidR="00F4317D">
        <w:t xml:space="preserve"> позволяет вытащить значение из заголовка </w:t>
      </w:r>
      <w:r w:rsidR="00F4317D" w:rsidRPr="00F4317D">
        <w:rPr>
          <w:i/>
          <w:lang w:val="en-US"/>
        </w:rPr>
        <w:t>HTTP</w:t>
      </w:r>
      <w:r w:rsidR="00F4317D" w:rsidRPr="00F4317D">
        <w:t>-</w:t>
      </w:r>
      <w:r w:rsidR="00F4317D">
        <w:t>запроса и передать его в параметр</w:t>
      </w:r>
      <w:r w:rsidR="00F4317D" w:rsidRPr="00F4317D">
        <w:t xml:space="preserve"> </w:t>
      </w:r>
      <w:r w:rsidR="00F4317D">
        <w:rPr>
          <w:i/>
          <w:lang w:val="en-US"/>
        </w:rPr>
        <w:t>L</w:t>
      </w:r>
      <w:r w:rsidR="00F4317D" w:rsidRPr="00F4317D">
        <w:rPr>
          <w:i/>
          <w:lang w:val="en-US"/>
        </w:rPr>
        <w:t>ong</w:t>
      </w:r>
      <w:r w:rsidR="00F4317D" w:rsidRPr="00F4317D">
        <w:rPr>
          <w:i/>
        </w:rPr>
        <w:t xml:space="preserve"> </w:t>
      </w:r>
      <w:proofErr w:type="spellStart"/>
      <w:r w:rsidR="00F4317D" w:rsidRPr="00F4317D">
        <w:rPr>
          <w:i/>
          <w:lang w:val="en-US"/>
        </w:rPr>
        <w:t>userId</w:t>
      </w:r>
      <w:proofErr w:type="spellEnd"/>
      <w:r w:rsidR="00F4317D">
        <w:t>.</w:t>
      </w:r>
      <w:r w:rsidR="00DE3E79" w:rsidRPr="00DE3E79">
        <w:t xml:space="preserve"> </w:t>
      </w:r>
      <w:r w:rsidR="00DE3E79">
        <w:t>При этом</w:t>
      </w:r>
      <w:r w:rsidR="00DE3E79" w:rsidRPr="00DE3E79">
        <w:rPr>
          <w:i/>
        </w:rPr>
        <w:t xml:space="preserve"> </w:t>
      </w:r>
      <w:r w:rsidR="00DE3E79" w:rsidRPr="00F4317D">
        <w:rPr>
          <w:i/>
          <w:lang w:val="en-US"/>
        </w:rPr>
        <w:t>X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Later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User</w:t>
      </w:r>
      <w:r w:rsidR="00DE3E79" w:rsidRPr="00DE3E79">
        <w:rPr>
          <w:i/>
        </w:rPr>
        <w:t>-</w:t>
      </w:r>
      <w:r w:rsidR="00DE3E79" w:rsidRPr="00F4317D">
        <w:rPr>
          <w:i/>
          <w:lang w:val="en-US"/>
        </w:rPr>
        <w:t>Id</w:t>
      </w:r>
      <w:r w:rsidR="00DE3E79">
        <w:t xml:space="preserve"> – это название заголовка. Например, тут может передаваться </w:t>
      </w:r>
      <w:r w:rsidR="00DE3E79" w:rsidRPr="00DE3E79">
        <w:rPr>
          <w:i/>
          <w:lang w:val="en-US"/>
        </w:rPr>
        <w:t>ID</w:t>
      </w:r>
      <w:r w:rsidR="00DE3E79" w:rsidRPr="00380D8D">
        <w:t xml:space="preserve"> </w:t>
      </w:r>
      <w:r w:rsidR="00DE3E79">
        <w:t>пользователя.</w:t>
      </w:r>
    </w:p>
    <w:p w:rsidR="00091DC3" w:rsidRPr="00F4317D" w:rsidRDefault="00F4317D" w:rsidP="00F4317D">
      <w:pPr>
        <w:spacing w:after="0"/>
        <w:contextualSpacing/>
        <w:rPr>
          <w:i/>
          <w:lang w:val="en-US"/>
        </w:rPr>
      </w:pPr>
      <w:r w:rsidRPr="00F4317D">
        <w:rPr>
          <w:i/>
          <w:lang w:val="en-US"/>
        </w:rPr>
        <w:t xml:space="preserve">public void </w:t>
      </w:r>
      <w:proofErr w:type="spellStart"/>
      <w:r w:rsidRPr="00F4317D">
        <w:rPr>
          <w:i/>
          <w:lang w:val="en-US"/>
        </w:rPr>
        <w:t>deleteItem</w:t>
      </w:r>
      <w:proofErr w:type="spellEnd"/>
      <w:r w:rsidRPr="00F4317D">
        <w:rPr>
          <w:i/>
          <w:lang w:val="en-US"/>
        </w:rPr>
        <w:t>(@</w:t>
      </w:r>
      <w:proofErr w:type="spellStart"/>
      <w:r w:rsidRPr="00F4317D">
        <w:rPr>
          <w:i/>
          <w:lang w:val="en-US"/>
        </w:rPr>
        <w:t>RequestHeader</w:t>
      </w:r>
      <w:proofErr w:type="spellEnd"/>
      <w:r w:rsidRPr="00F4317D">
        <w:rPr>
          <w:i/>
          <w:lang w:val="en-US"/>
        </w:rPr>
        <w:t xml:space="preserve">("X-Later-User-Id") </w:t>
      </w:r>
      <w:r>
        <w:rPr>
          <w:i/>
          <w:lang w:val="en-US"/>
        </w:rPr>
        <w:t>L</w:t>
      </w:r>
      <w:r w:rsidRPr="00F4317D">
        <w:rPr>
          <w:i/>
          <w:lang w:val="en-US"/>
        </w:rPr>
        <w:t xml:space="preserve">ong </w:t>
      </w:r>
      <w:proofErr w:type="spellStart"/>
      <w:r w:rsidRPr="00F4317D">
        <w:rPr>
          <w:i/>
          <w:lang w:val="en-US"/>
        </w:rPr>
        <w:t>userId</w:t>
      </w:r>
      <w:proofErr w:type="spellEnd"/>
      <w:r w:rsidRPr="00F4317D">
        <w:rPr>
          <w:i/>
          <w:lang w:val="en-US"/>
        </w:rPr>
        <w:t>, @</w:t>
      </w:r>
      <w:proofErr w:type="spellStart"/>
      <w:r w:rsidRPr="00F4317D">
        <w:rPr>
          <w:i/>
          <w:lang w:val="en-US"/>
        </w:rPr>
        <w:t>PathVariable</w:t>
      </w:r>
      <w:proofErr w:type="spellEnd"/>
      <w:r w:rsidRPr="00F4317D">
        <w:rPr>
          <w:i/>
          <w:lang w:val="en-US"/>
        </w:rPr>
        <w:t xml:space="preserve"> </w:t>
      </w:r>
      <w:r>
        <w:rPr>
          <w:i/>
          <w:lang w:val="en-US"/>
        </w:rPr>
        <w:t>L</w:t>
      </w:r>
      <w:r w:rsidRPr="00F4317D">
        <w:rPr>
          <w:i/>
          <w:lang w:val="en-US"/>
        </w:rPr>
        <w:t xml:space="preserve">ong </w:t>
      </w:r>
      <w:proofErr w:type="spellStart"/>
      <w:r w:rsidRPr="00F4317D">
        <w:rPr>
          <w:i/>
          <w:lang w:val="en-US"/>
        </w:rPr>
        <w:t>itemId</w:t>
      </w:r>
      <w:proofErr w:type="spellEnd"/>
      <w:r w:rsidRPr="00F4317D">
        <w:rPr>
          <w:i/>
          <w:lang w:val="en-US"/>
        </w:rPr>
        <w:t>) { }</w:t>
      </w:r>
    </w:p>
    <w:p w:rsidR="00091DC3" w:rsidRPr="00F4317D" w:rsidRDefault="00091DC3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817947" w:rsidRPr="00F4317D" w:rsidRDefault="00817947" w:rsidP="00285517">
      <w:pPr>
        <w:spacing w:after="0"/>
        <w:ind w:firstLine="284"/>
        <w:contextualSpacing/>
        <w:jc w:val="both"/>
        <w:rPr>
          <w:lang w:val="en-US"/>
        </w:rPr>
      </w:pPr>
    </w:p>
    <w:p w:rsidR="00091DC3" w:rsidRPr="00380D8D" w:rsidRDefault="00091DC3" w:rsidP="00380D8D">
      <w:pPr>
        <w:spacing w:after="0"/>
        <w:ind w:firstLine="284"/>
        <w:contextualSpacing/>
        <w:jc w:val="both"/>
        <w:rPr>
          <w:lang w:val="en-US"/>
        </w:rPr>
      </w:pPr>
      <w:bookmarkStart w:id="0" w:name="_GoBack"/>
      <w:bookmarkEnd w:id="0"/>
    </w:p>
    <w:sectPr w:rsidR="00091DC3" w:rsidRPr="00380D8D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63F1A14"/>
    <w:multiLevelType w:val="hybridMultilevel"/>
    <w:tmpl w:val="68AA992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1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7"/>
  </w:num>
  <w:num w:numId="4">
    <w:abstractNumId w:val="19"/>
  </w:num>
  <w:num w:numId="5">
    <w:abstractNumId w:val="8"/>
  </w:num>
  <w:num w:numId="6">
    <w:abstractNumId w:val="13"/>
  </w:num>
  <w:num w:numId="7">
    <w:abstractNumId w:val="22"/>
  </w:num>
  <w:num w:numId="8">
    <w:abstractNumId w:val="14"/>
  </w:num>
  <w:num w:numId="9">
    <w:abstractNumId w:val="6"/>
  </w:num>
  <w:num w:numId="10">
    <w:abstractNumId w:val="4"/>
  </w:num>
  <w:num w:numId="11">
    <w:abstractNumId w:val="12"/>
  </w:num>
  <w:num w:numId="12">
    <w:abstractNumId w:val="10"/>
  </w:num>
  <w:num w:numId="13">
    <w:abstractNumId w:val="29"/>
  </w:num>
  <w:num w:numId="14">
    <w:abstractNumId w:val="1"/>
  </w:num>
  <w:num w:numId="15">
    <w:abstractNumId w:val="24"/>
  </w:num>
  <w:num w:numId="16">
    <w:abstractNumId w:val="3"/>
  </w:num>
  <w:num w:numId="17">
    <w:abstractNumId w:val="15"/>
  </w:num>
  <w:num w:numId="18">
    <w:abstractNumId w:val="9"/>
  </w:num>
  <w:num w:numId="19">
    <w:abstractNumId w:val="2"/>
  </w:num>
  <w:num w:numId="20">
    <w:abstractNumId w:val="25"/>
  </w:num>
  <w:num w:numId="21">
    <w:abstractNumId w:val="18"/>
  </w:num>
  <w:num w:numId="22">
    <w:abstractNumId w:val="31"/>
  </w:num>
  <w:num w:numId="23">
    <w:abstractNumId w:val="5"/>
  </w:num>
  <w:num w:numId="24">
    <w:abstractNumId w:val="23"/>
  </w:num>
  <w:num w:numId="25">
    <w:abstractNumId w:val="20"/>
  </w:num>
  <w:num w:numId="26">
    <w:abstractNumId w:val="17"/>
  </w:num>
  <w:num w:numId="27">
    <w:abstractNumId w:val="21"/>
  </w:num>
  <w:num w:numId="28">
    <w:abstractNumId w:val="30"/>
  </w:num>
  <w:num w:numId="29">
    <w:abstractNumId w:val="28"/>
  </w:num>
  <w:num w:numId="30">
    <w:abstractNumId w:val="26"/>
  </w:num>
  <w:num w:numId="31">
    <w:abstractNumId w:val="0"/>
  </w:num>
  <w:num w:numId="32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17E5"/>
    <w:rsid w:val="000A2312"/>
    <w:rsid w:val="000A2371"/>
    <w:rsid w:val="000A244A"/>
    <w:rsid w:val="000A2F0D"/>
    <w:rsid w:val="000A36AC"/>
    <w:rsid w:val="000A3AC2"/>
    <w:rsid w:val="000A3D79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D4D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314"/>
    <w:rsid w:val="002933E2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4C"/>
    <w:rsid w:val="002C709C"/>
    <w:rsid w:val="002C712A"/>
    <w:rsid w:val="002C715B"/>
    <w:rsid w:val="002C751A"/>
    <w:rsid w:val="002C7A0C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B7576"/>
    <w:rsid w:val="003C0069"/>
    <w:rsid w:val="003C01F3"/>
    <w:rsid w:val="003C0394"/>
    <w:rsid w:val="003C0479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6D7C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F9C"/>
    <w:rsid w:val="00412FD3"/>
    <w:rsid w:val="00413535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59F9"/>
    <w:rsid w:val="00436051"/>
    <w:rsid w:val="0043752A"/>
    <w:rsid w:val="00437993"/>
    <w:rsid w:val="00437AAF"/>
    <w:rsid w:val="00437C0A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B48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D71F3"/>
    <w:rsid w:val="004E0273"/>
    <w:rsid w:val="004E05B4"/>
    <w:rsid w:val="004E0830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5B7"/>
    <w:rsid w:val="00555656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81C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3B0"/>
    <w:rsid w:val="0061664F"/>
    <w:rsid w:val="006169D8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F0A"/>
    <w:rsid w:val="00683527"/>
    <w:rsid w:val="00683560"/>
    <w:rsid w:val="00683C7A"/>
    <w:rsid w:val="00683F45"/>
    <w:rsid w:val="006843DC"/>
    <w:rsid w:val="00684451"/>
    <w:rsid w:val="00685406"/>
    <w:rsid w:val="00686693"/>
    <w:rsid w:val="00687721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DB7"/>
    <w:rsid w:val="006F0FF3"/>
    <w:rsid w:val="006F1822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07DEC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37D07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05D"/>
    <w:rsid w:val="007541C5"/>
    <w:rsid w:val="00754278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05F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3DCC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3F81"/>
    <w:rsid w:val="007D45A2"/>
    <w:rsid w:val="007D4963"/>
    <w:rsid w:val="007D5121"/>
    <w:rsid w:val="007D52BC"/>
    <w:rsid w:val="007D535A"/>
    <w:rsid w:val="007D5663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751"/>
    <w:rsid w:val="00811EF2"/>
    <w:rsid w:val="00812218"/>
    <w:rsid w:val="008124D2"/>
    <w:rsid w:val="008126EC"/>
    <w:rsid w:val="00812A03"/>
    <w:rsid w:val="00812ED2"/>
    <w:rsid w:val="00813167"/>
    <w:rsid w:val="00813D27"/>
    <w:rsid w:val="00813F27"/>
    <w:rsid w:val="0081546A"/>
    <w:rsid w:val="008166AD"/>
    <w:rsid w:val="00816C4B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2E01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E83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8072F"/>
    <w:rsid w:val="00880810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70B"/>
    <w:rsid w:val="008D3AC6"/>
    <w:rsid w:val="008D42C3"/>
    <w:rsid w:val="008D483D"/>
    <w:rsid w:val="008D500C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702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0DF"/>
    <w:rsid w:val="00932120"/>
    <w:rsid w:val="0093253B"/>
    <w:rsid w:val="009329BB"/>
    <w:rsid w:val="00933222"/>
    <w:rsid w:val="00933297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742"/>
    <w:rsid w:val="009C2917"/>
    <w:rsid w:val="009C2A34"/>
    <w:rsid w:val="009C2CC9"/>
    <w:rsid w:val="009C2F8A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6DC1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D16"/>
    <w:rsid w:val="00A41D3D"/>
    <w:rsid w:val="00A421EB"/>
    <w:rsid w:val="00A422B0"/>
    <w:rsid w:val="00A43027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703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9CE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3ED9"/>
    <w:rsid w:val="00B44245"/>
    <w:rsid w:val="00B44400"/>
    <w:rsid w:val="00B4470F"/>
    <w:rsid w:val="00B44845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874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35A5"/>
    <w:rsid w:val="00C935D9"/>
    <w:rsid w:val="00C938B4"/>
    <w:rsid w:val="00C938F7"/>
    <w:rsid w:val="00C93F1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3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70AA"/>
    <w:rsid w:val="00D87118"/>
    <w:rsid w:val="00D875FA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710B"/>
    <w:rsid w:val="00DD73C7"/>
    <w:rsid w:val="00DD7B35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0E56"/>
    <w:rsid w:val="00E313E2"/>
    <w:rsid w:val="00E314B4"/>
    <w:rsid w:val="00E3172B"/>
    <w:rsid w:val="00E31A2E"/>
    <w:rsid w:val="00E322A8"/>
    <w:rsid w:val="00E329AF"/>
    <w:rsid w:val="00E32D3D"/>
    <w:rsid w:val="00E32F67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96F"/>
    <w:rsid w:val="00E43A3C"/>
    <w:rsid w:val="00E4416B"/>
    <w:rsid w:val="00E442B4"/>
    <w:rsid w:val="00E44556"/>
    <w:rsid w:val="00E4573F"/>
    <w:rsid w:val="00E45B9D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49"/>
    <w:rsid w:val="00E759A9"/>
    <w:rsid w:val="00E7660E"/>
    <w:rsid w:val="00E768DB"/>
    <w:rsid w:val="00E76AE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3536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B24"/>
    <w:rsid w:val="00EC5D8E"/>
    <w:rsid w:val="00EC60D0"/>
    <w:rsid w:val="00EC61F4"/>
    <w:rsid w:val="00EC6553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628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17D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1A5B"/>
    <w:rsid w:val="00F820DE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3E37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3932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1FE6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ojectlombok.org/features/all" TargetMode="External"/><Relationship Id="rId21" Type="http://schemas.openxmlformats.org/officeDocument/2006/relationships/hyperlink" Target="https://docs.spring.io/spring-boot/docs/current/reference/html/application-properties.html" TargetMode="External"/><Relationship Id="rId42" Type="http://schemas.openxmlformats.org/officeDocument/2006/relationships/image" Target="media/image9.png"/><Relationship Id="rId47" Type="http://schemas.openxmlformats.org/officeDocument/2006/relationships/image" Target="media/image14.png"/><Relationship Id="rId63" Type="http://schemas.openxmlformats.org/officeDocument/2006/relationships/image" Target="media/image26.png"/><Relationship Id="rId68" Type="http://schemas.openxmlformats.org/officeDocument/2006/relationships/hyperlink" Target="http://localhost:8080/hello" TargetMode="External"/><Relationship Id="rId7" Type="http://schemas.openxmlformats.org/officeDocument/2006/relationships/hyperlink" Target="https://maven.apache.org/p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date-parameters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45" Type="http://schemas.openxmlformats.org/officeDocument/2006/relationships/image" Target="media/image12.png"/><Relationship Id="rId53" Type="http://schemas.openxmlformats.org/officeDocument/2006/relationships/image" Target="media/image20.png"/><Relationship Id="rId58" Type="http://schemas.openxmlformats.org/officeDocument/2006/relationships/image" Target="media/image25.png"/><Relationship Id="rId66" Type="http://schemas.openxmlformats.org/officeDocument/2006/relationships/hyperlink" Target="http://localhost:8080/tes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cs.spring.io/spring-framework/docs/5.3.25-SNAPSHOT/reference/html/data-access.html" TargetMode="External"/><Relationship Id="rId19" Type="http://schemas.openxmlformats.org/officeDocument/2006/relationships/hyperlink" Target="https://spring.io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10.png"/><Relationship Id="rId48" Type="http://schemas.openxmlformats.org/officeDocument/2006/relationships/image" Target="media/image15.png"/><Relationship Id="rId56" Type="http://schemas.openxmlformats.org/officeDocument/2006/relationships/image" Target="media/image23.png"/><Relationship Id="rId64" Type="http://schemas.openxmlformats.org/officeDocument/2006/relationships/hyperlink" Target="https://github.com/spring-projects/spring-boot/tree/main/spring-boot-project/spring-boot-autoconfigure/src/main/java/org/springframework/boot/autoconfigure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8.png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5.png"/><Relationship Id="rId46" Type="http://schemas.openxmlformats.org/officeDocument/2006/relationships/image" Target="media/image13.png"/><Relationship Id="rId59" Type="http://schemas.openxmlformats.org/officeDocument/2006/relationships/hyperlink" Target="https://springframework.guru/spring-jdbctemplate-crud-operations/" TargetMode="External"/><Relationship Id="rId67" Type="http://schemas.openxmlformats.org/officeDocument/2006/relationships/hyperlink" Target="http://localhost:8080/users" TargetMode="External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8.png"/><Relationship Id="rId54" Type="http://schemas.openxmlformats.org/officeDocument/2006/relationships/image" Target="media/image21.png"/><Relationship Id="rId62" Type="http://schemas.openxmlformats.org/officeDocument/2006/relationships/hyperlink" Target="https://docs.spring.io/spring-boot/docs/current/reference/html/executable-jar.html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3.png"/><Relationship Id="rId49" Type="http://schemas.openxmlformats.org/officeDocument/2006/relationships/image" Target="media/image16.png"/><Relationship Id="rId57" Type="http://schemas.openxmlformats.org/officeDocument/2006/relationships/image" Target="media/image24.png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4" Type="http://schemas.openxmlformats.org/officeDocument/2006/relationships/image" Target="media/image11.png"/><Relationship Id="rId52" Type="http://schemas.openxmlformats.org/officeDocument/2006/relationships/image" Target="media/image19.png"/><Relationship Id="rId60" Type="http://schemas.openxmlformats.org/officeDocument/2006/relationships/hyperlink" Target="https://www.baeldung.com/spring-jdbc-batch-inserts" TargetMode="External"/><Relationship Id="rId65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39" Type="http://schemas.openxmlformats.org/officeDocument/2006/relationships/image" Target="media/image6.png"/><Relationship Id="rId34" Type="http://schemas.openxmlformats.org/officeDocument/2006/relationships/hyperlink" Target="https://sqlformat.org/" TargetMode="External"/><Relationship Id="rId50" Type="http://schemas.openxmlformats.org/officeDocument/2006/relationships/image" Target="media/image17.png"/><Relationship Id="rId5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F484B-7BC3-46F0-BA80-1E011BCB9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35197</TotalTime>
  <Pages>30</Pages>
  <Words>11824</Words>
  <Characters>67402</Characters>
  <Application>Microsoft Office Word</Application>
  <DocSecurity>0</DocSecurity>
  <Lines>561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5250</cp:revision>
  <dcterms:created xsi:type="dcterms:W3CDTF">2021-04-05T19:35:00Z</dcterms:created>
  <dcterms:modified xsi:type="dcterms:W3CDTF">2023-01-11T20:16:00Z</dcterms:modified>
</cp:coreProperties>
</file>