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0.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Central</w:t>
      </w:r>
      <w:r>
        <w:t xml:space="preserve"> </w:t>
      </w:r>
      <w:r>
        <w:t xml:space="preserve">Limit</w:t>
      </w:r>
      <w:r>
        <w:t xml:space="preserve"> </w:t>
      </w:r>
      <w:r>
        <w:t xml:space="preserve">Theorem</w:t>
      </w:r>
      <w:r>
        <w:t xml:space="preserve"> </w:t>
      </w:r>
      <w:r>
        <w:t xml:space="preserve">Applied</w:t>
      </w:r>
      <w:r>
        <w:t xml:space="preserve"> </w:t>
      </w:r>
      <w:r>
        <w:t xml:space="preserve">to</w:t>
      </w:r>
      <w:r>
        <w:t xml:space="preserve"> </w:t>
      </w:r>
      <w:r>
        <w:t xml:space="preserve">an</w:t>
      </w:r>
      <w:r>
        <w:t xml:space="preserve"> </w:t>
      </w:r>
      <w:r>
        <w:t xml:space="preserve">Exponential</w:t>
      </w:r>
      <w:r>
        <w:t xml:space="preserve"> </w:t>
      </w:r>
      <w:r>
        <w:t xml:space="preserve">Distribution</w:t>
      </w:r>
    </w:p>
    <w:p>
      <w:pPr>
        <w:pStyle w:val="Author"/>
      </w:pPr>
      <w:r>
        <w:t xml:space="preserve">Stefan</w:t>
      </w:r>
      <w:r>
        <w:t xml:space="preserve"> </w:t>
      </w:r>
      <w:r>
        <w:t xml:space="preserve">Schmager</w:t>
      </w:r>
    </w:p>
    <w:p>
      <w:pPr>
        <w:pStyle w:val="Date"/>
      </w:pPr>
      <w:r>
        <w:t xml:space="preserve">January</w:t>
      </w:r>
      <w:r>
        <w:t xml:space="preserve"> </w:t>
      </w:r>
      <w:r>
        <w:t xml:space="preserve">31,</w:t>
      </w:r>
      <w:r>
        <w:t xml:space="preserve"> </w:t>
      </w:r>
      <w:r>
        <w:t xml:space="preserve">2016</w:t>
      </w:r>
    </w:p>
    <w:p>
      <w:r>
        <w:t xml:space="preserve">This is the first project for the course</w:t>
      </w:r>
      <w:r>
        <w:t xml:space="preserve"> </w:t>
      </w:r>
      <w:hyperlink r:id="rId21">
        <w:r>
          <w:rPr>
            <w:rStyle w:val="Link"/>
          </w:rPr>
          <w:t xml:space="preserve">Statistical Inference</w:t>
        </w:r>
      </w:hyperlink>
      <w:r>
        <w:t xml:space="preserve"> </w:t>
      </w:r>
      <w:r>
        <w:t xml:space="preserve">hosted by the Johns Hopkins University on Coursera as part of the</w:t>
      </w:r>
      <w:r>
        <w:t xml:space="preserve"> </w:t>
      </w:r>
      <w:hyperlink r:id="rId22">
        <w:r>
          <w:rPr>
            <w:rStyle w:val="Link"/>
          </w:rPr>
          <w:t xml:space="preserve">Data Science Specialization</w:t>
        </w:r>
      </w:hyperlink>
      <w:r>
        <w:t xml:space="preserve">.</w:t>
      </w:r>
    </w:p>
    <w:p>
      <w:pPr>
        <w:pStyle w:val="Heading2"/>
      </w:pPr>
      <w:bookmarkStart w:id="23" w:name="introduction"/>
      <w:bookmarkEnd w:id="23"/>
      <w:r>
        <w:t xml:space="preserve">1. Introduction</w:t>
      </w:r>
    </w:p>
    <w:p>
      <w:r>
        <w:t xml:space="preserve">In this project the</w:t>
      </w:r>
      <w:r>
        <w:t xml:space="preserve"> </w:t>
      </w:r>
      <w:r>
        <w:rPr>
          <w:b/>
        </w:rPr>
        <w:t xml:space="preserve">Central Limit Theorem</w:t>
      </w:r>
      <w:r>
        <w:t xml:space="preserve"> </w:t>
      </w:r>
      <w:r>
        <w:t xml:space="preserve">(CLT), one of the most important theorems in statistics, will be investigated and applied to an</w:t>
      </w:r>
      <w:r>
        <w:t xml:space="preserve"> </w:t>
      </w:r>
      <w:r>
        <w:rPr>
          <w:b/>
        </w:rPr>
        <w:t xml:space="preserve">exponential distribution</w:t>
      </w:r>
      <w:r>
        <w:t xml:space="preserve">.</w:t>
      </w:r>
    </w:p>
    <w:p>
      <w:r>
        <w:t xml:space="preserve">The CLT states that</w:t>
      </w:r>
      <w:r>
        <w:t xml:space="preserve"> </w:t>
      </w:r>
      <w:r>
        <w:rPr>
          <w:b/>
        </w:rPr>
        <w:t xml:space="preserve">distributions of averages</w:t>
      </w:r>
      <w:r>
        <w:t xml:space="preserve"> </w:t>
      </w:r>
      <w:r>
        <w:t xml:space="preserve">of independent and identically distributed (iid) variables from</w:t>
      </w:r>
      <w:r>
        <w:t xml:space="preserve"> </w:t>
      </w:r>
      <w:r>
        <w:rPr>
          <w:b/>
        </w:rPr>
        <w:t xml:space="preserve">any distribution (such as the exponential)</w:t>
      </w:r>
      <w:r>
        <w:t xml:space="preserve"> </w:t>
      </w:r>
      <w:r>
        <w:t xml:space="preserve">becomes that of a</w:t>
      </w:r>
      <w:r>
        <w:t xml:space="preserve"> </w:t>
      </w:r>
      <w:r>
        <w:rPr>
          <w:b/>
        </w:rPr>
        <w:t xml:space="preserve">normal distribution</w:t>
      </w:r>
      <w:r>
        <w:t xml:space="preserve"> </w:t>
      </w:r>
      <w:r>
        <w:t xml:space="preserve">as the sample size increases.</w:t>
      </w:r>
    </w:p>
    <w:p>
      <w:r>
        <w:t xml:space="preserve">The below mentioned packages are loaded to help manipulate and visualize sample data.</w:t>
      </w:r>
    </w:p>
    <w:p>
      <w:pPr>
        <w:pStyle w:val="SourceCode"/>
      </w:pPr>
      <w:r>
        <w:rPr>
          <w:rStyle w:val="KeywordTok"/>
        </w:rPr>
        <w:t xml:space="preserve">library</w:t>
      </w:r>
      <w:r>
        <w:rPr>
          <w:rStyle w:val="NormalTok"/>
        </w:rPr>
        <w:t xml:space="preserve">(dplyr)    </w:t>
      </w:r>
      <w:r>
        <w:rPr>
          <w:rStyle w:val="CommentTok"/>
        </w:rPr>
        <w:t xml:space="preserve"># Data manipulation</w:t>
      </w:r>
    </w:p>
    <w:p>
      <w:pPr>
        <w:pStyle w:val="SourceCode"/>
      </w:pPr>
      <w:r>
        <w:rPr>
          <w:rStyle w:val="VerbatimChar"/>
        </w:rPr>
        <w:t xml:space="preserve">## Warning: package 'dplyr' was built under R version 3.2.5</w:t>
      </w:r>
    </w:p>
    <w:p>
      <w:pPr>
        <w:pStyle w:val="SourceCode"/>
      </w:pPr>
      <w:r>
        <w:rPr>
          <w:rStyle w:val="KeywordTok"/>
        </w:rPr>
        <w:t xml:space="preserve">library</w:t>
      </w:r>
      <w:r>
        <w:rPr>
          <w:rStyle w:val="NormalTok"/>
        </w:rPr>
        <w:t xml:space="preserve">(ggplot2)  </w:t>
      </w:r>
      <w:r>
        <w:rPr>
          <w:rStyle w:val="CommentTok"/>
        </w:rPr>
        <w:t xml:space="preserve"># Data visualization</w:t>
      </w:r>
    </w:p>
    <w:p>
      <w:pPr>
        <w:pStyle w:val="Heading2"/>
      </w:pPr>
      <w:bookmarkStart w:id="24" w:name="exponential-distribution"/>
      <w:bookmarkEnd w:id="24"/>
      <w:r>
        <w:t xml:space="preserve">2. Exponential Distribution</w:t>
      </w:r>
    </w:p>
    <w:p>
      <w:r>
        <w:t xml:space="preserve">The exponential distribution serves as a CLT application example here although any other distribution (e.g. binomial, uniform, or normal distribution itself) would render similar observations.</w:t>
      </w:r>
    </w:p>
    <w:p>
      <w:pPr>
        <w:pStyle w:val="SourceCode"/>
      </w:pPr>
      <w:r>
        <w:rPr>
          <w:rStyle w:val="CommentTok"/>
        </w:rPr>
        <w:t xml:space="preserve"># Set rate parameter</w:t>
      </w:r>
      <w:r>
        <w:br w:type="textWrapping"/>
      </w:r>
      <w:r>
        <w:rPr>
          <w:rStyle w:val="NormalTok"/>
        </w:rPr>
        <w:t xml:space="preserve">lambda      &lt;-</w:t>
      </w:r>
      <w:r>
        <w:rPr>
          <w:rStyle w:val="StringTok"/>
        </w:rPr>
        <w:t xml:space="preserve"> </w:t>
      </w:r>
      <w:r>
        <w:rPr>
          <w:rStyle w:val="NormalTok"/>
        </w:rPr>
        <w:t xml:space="preserve">.</w:t>
      </w:r>
      <w:r>
        <w:rPr>
          <w:rStyle w:val="DecValTok"/>
        </w:rPr>
        <w:t xml:space="preserve">2</w:t>
      </w:r>
      <w:r>
        <w:br w:type="textWrapping"/>
      </w:r>
      <w:r>
        <w:br w:type="textWrapping"/>
      </w:r>
      <w:r>
        <w:rPr>
          <w:rStyle w:val="CommentTok"/>
        </w:rPr>
        <w:t xml:space="preserve"># Compute theoretical (population) measures</w:t>
      </w:r>
      <w:r>
        <w:br w:type="textWrapping"/>
      </w:r>
      <w:r>
        <w:rPr>
          <w:rStyle w:val="NormalTok"/>
        </w:rPr>
        <w:t xml:space="preserve">mean        &lt;-</w:t>
      </w:r>
      <w:r>
        <w:rPr>
          <w:rStyle w:val="StringTok"/>
        </w:rPr>
        <w:t xml:space="preserve"> </w:t>
      </w:r>
      <w:r>
        <w:rPr>
          <w:rStyle w:val="DecValTok"/>
        </w:rPr>
        <w:t xml:space="preserve">1</w:t>
      </w:r>
      <w:r>
        <w:rPr>
          <w:rStyle w:val="NormalTok"/>
        </w:rPr>
        <w:t xml:space="preserve">/lambda</w:t>
      </w:r>
      <w:r>
        <w:br w:type="textWrapping"/>
      </w:r>
      <w:r>
        <w:rPr>
          <w:rStyle w:val="NormalTok"/>
        </w:rPr>
        <w:t xml:space="preserve">stdev       &lt;-</w:t>
      </w:r>
      <w:r>
        <w:rPr>
          <w:rStyle w:val="StringTok"/>
        </w:rPr>
        <w:t xml:space="preserve"> </w:t>
      </w:r>
      <w:r>
        <w:rPr>
          <w:rStyle w:val="DecValTok"/>
        </w:rPr>
        <w:t xml:space="preserve">1</w:t>
      </w:r>
      <w:r>
        <w:rPr>
          <w:rStyle w:val="NormalTok"/>
        </w:rPr>
        <w:t xml:space="preserve">/lambda</w:t>
      </w:r>
      <w:r>
        <w:br w:type="textWrapping"/>
      </w:r>
      <w:r>
        <w:rPr>
          <w:rStyle w:val="NormalTok"/>
        </w:rPr>
        <w:t xml:space="preserve">variance    &lt;-</w:t>
      </w:r>
      <w:r>
        <w:rPr>
          <w:rStyle w:val="StringTok"/>
        </w:rPr>
        <w:t xml:space="preserve"> </w:t>
      </w:r>
      <w:r>
        <w:rPr>
          <w:rStyle w:val="NormalTok"/>
        </w:rPr>
        <w:t xml:space="preserve">stdev^</w:t>
      </w:r>
      <w:r>
        <w:rPr>
          <w:rStyle w:val="DecValTok"/>
        </w:rPr>
        <w:t xml:space="preserve">2</w:t>
      </w:r>
    </w:p>
    <w:p>
      <w:r>
        <w:t xml:space="preserve">Exponential distributions are characterized by</w:t>
      </w:r>
      <w:r>
        <w:t xml:space="preserve"> </w:t>
      </w:r>
      <w:r>
        <w:rPr>
          <w:i/>
        </w:rPr>
        <w:t xml:space="preserve">lambda, the rate parameter</w:t>
      </w:r>
      <w:r>
        <w:t xml:space="preserve"> </w:t>
      </w:r>
      <w:r>
        <w:t xml:space="preserve">which characterizes the distribution steepness and is set to</w:t>
      </w:r>
      <w:r>
        <w:t xml:space="preserve"> </w:t>
      </w:r>
      <m:oMath>
        <m:r>
          <m:rPr>
            <m:sty m:val="p"/>
          </m:rPr>
          <m:t>λ</m:t>
        </m:r>
        <m:r>
          <m:rPr>
            <m:sty m:val="p"/>
          </m:rPr>
          <m:t>=</m:t>
        </m:r>
        <m:r>
          <m:rPr>
            <m:sty m:val="p"/>
          </m:rPr>
          <m:t>0</m:t>
        </m:r>
        <m:r>
          <m:rPr>
            <m:sty m:val="p"/>
          </m:rPr>
          <m:t>.</m:t>
        </m:r>
        <m:r>
          <m:rPr>
            <m:sty m:val="p"/>
          </m:rPr>
          <m:t>2</m:t>
        </m:r>
      </m:oMath>
      <w:r>
        <w:t xml:space="preserve">. The</w:t>
      </w:r>
      <w:r>
        <w:t xml:space="preserve"> </w:t>
      </w:r>
      <w:r>
        <w:rPr>
          <w:i/>
        </w:rPr>
        <w:t xml:space="preserve">theoretical (population) mean of an exponential distribution</w:t>
      </w:r>
      <w:r>
        <w:rPr>
          <w:i/>
        </w:rPr>
        <w:t xml:space="preserve"> </w:t>
      </w:r>
      <m:oMath>
        <m:r>
          <m:rPr>
            <m:sty m:val="p"/>
          </m:rPr>
          <m:t>μ</m:t>
        </m:r>
      </m:oMath>
      <w:r>
        <w:t xml:space="preserve"> </w:t>
      </w:r>
      <w:r>
        <w:t xml:space="preserve">is</w:t>
      </w:r>
      <w:r>
        <w:t xml:space="preserve"> </w:t>
      </w:r>
      <m:oMath>
        <m:r>
          <m:rPr>
            <m:sty m:val="p"/>
          </m:rPr>
          <m:t>1</m:t>
        </m:r>
        <m:r>
          <m:rPr>
            <m:sty m:val="p"/>
          </m:rPr>
          <m:t>/</m:t>
        </m:r>
        <m:r>
          <m:rPr>
            <m:sty m:val="p"/>
          </m:rPr>
          <m:t>λ</m:t>
        </m:r>
        <m:r>
          <m:rPr>
            <m:sty m:val="p"/>
          </m:rPr>
          <m:t>=</m:t>
        </m:r>
        <m:r>
          <m:rPr>
            <m:sty m:val="p"/>
          </m:rPr>
          <m:t>5</m:t>
        </m:r>
      </m:oMath>
      <w:r>
        <w:t xml:space="preserve"> </w:t>
      </w:r>
      <w:r>
        <w:t xml:space="preserve">and the</w:t>
      </w:r>
      <w:r>
        <w:t xml:space="preserve"> </w:t>
      </w:r>
      <w:r>
        <w:rPr>
          <w:i/>
        </w:rPr>
        <w:t xml:space="preserve">theoretical (population) standard deviation</w:t>
      </w:r>
      <w:r>
        <w:rPr>
          <w:i/>
        </w:rPr>
        <w:t xml:space="preserve"> </w:t>
      </w:r>
      <m:oMath>
        <m:r>
          <m:rPr>
            <m:sty m:val="p"/>
          </m:rPr>
          <m:t>σ</m:t>
        </m:r>
      </m:oMath>
      <w:r>
        <w:t xml:space="preserve"> </w:t>
      </w:r>
      <w:r>
        <w:t xml:space="preserve">is also</w:t>
      </w:r>
      <w:r>
        <w:t xml:space="preserve"> </w:t>
      </w:r>
      <m:oMath>
        <m:r>
          <m:rPr>
            <m:sty m:val="p"/>
          </m:rPr>
          <m:t>1</m:t>
        </m:r>
        <m:r>
          <m:rPr>
            <m:sty m:val="p"/>
          </m:rPr>
          <m:t>/</m:t>
        </m:r>
        <m:r>
          <m:rPr>
            <m:sty m:val="p"/>
          </m:rPr>
          <m:t>λ</m:t>
        </m:r>
        <m:r>
          <m:rPr>
            <m:sty m:val="p"/>
          </m:rPr>
          <m:t>=</m:t>
        </m:r>
        <m:r>
          <m:rPr>
            <m:sty m:val="p"/>
          </m:rPr>
          <m:t>5</m:t>
        </m:r>
      </m:oMath>
      <w:r>
        <w:t xml:space="preserve">. The</w:t>
      </w:r>
      <w:r>
        <w:t xml:space="preserve"> </w:t>
      </w:r>
      <w:r>
        <w:rPr>
          <w:i/>
        </w:rPr>
        <w:t xml:space="preserve">theoretical (population) variance</w:t>
      </w:r>
      <w:r>
        <w:rPr>
          <w:i/>
        </w:rPr>
        <w:t xml:space="preserve"> </w:t>
      </w:r>
      <m:oMath>
        <m:sSup>
          <m:e>
            <m:r>
              <m:rPr>
                <m:sty m:val="p"/>
              </m:rPr>
              <m:t>σ</m:t>
            </m:r>
          </m:e>
          <m:sup>
            <m:r>
              <m:rPr>
                <m:sty m:val="p"/>
              </m:rPr>
              <m:t>2</m:t>
            </m:r>
          </m:sup>
        </m:sSup>
      </m:oMath>
      <w:r>
        <w:t xml:space="preserve"> </w:t>
      </w:r>
      <w:r>
        <w:t xml:space="preserve">is</w:t>
      </w:r>
      <w:r>
        <w:t xml:space="preserve"> </w:t>
      </w:r>
      <m:oMath>
        <m:r>
          <m:rPr>
            <m:sty m:val="p"/>
          </m:rPr>
          <m:t>1</m:t>
        </m:r>
        <m:r>
          <m:rPr>
            <m:sty m:val="p"/>
          </m:rPr>
          <m:t>/</m:t>
        </m:r>
        <m:sSup>
          <m:e>
            <m:r>
              <m:rPr>
                <m:sty m:val="p"/>
              </m:rPr>
              <m:t>λ</m:t>
            </m:r>
          </m:e>
          <m:sup>
            <m:r>
              <m:rPr>
                <m:sty m:val="p"/>
              </m:rPr>
              <m:t>2</m:t>
            </m:r>
          </m:sup>
        </m:sSup>
        <m:r>
          <m:rPr>
            <m:sty m:val="p"/>
          </m:rPr>
          <m:t>=</m:t>
        </m:r>
        <m:r>
          <m:rPr>
            <m:sty m:val="p"/>
          </m:rPr>
          <m:t>25</m:t>
        </m:r>
      </m:oMath>
      <w:r>
        <w:t xml:space="preserve">.</w:t>
      </w:r>
    </w:p>
    <w:p>
      <w:pPr>
        <w:pStyle w:val="SourceCode"/>
      </w:pPr>
      <w:r>
        <w:rPr>
          <w:rStyle w:val="CommentTok"/>
        </w:rPr>
        <w:t xml:space="preserve"># Generate distribution sample</w:t>
      </w:r>
      <w:r>
        <w:br w:type="textWrapping"/>
      </w:r>
      <w:r>
        <w:rPr>
          <w:rStyle w:val="NormalTok"/>
        </w:rPr>
        <w:t xml:space="preserve">samplesize        &lt;-</w:t>
      </w:r>
      <w:r>
        <w:rPr>
          <w:rStyle w:val="StringTok"/>
        </w:rPr>
        <w:t xml:space="preserve"> </w:t>
      </w:r>
      <w:r>
        <w:rPr>
          <w:rStyle w:val="DecValTok"/>
        </w:rPr>
        <w:t xml:space="preserve">40</w:t>
      </w:r>
      <w:r>
        <w:br w:type="textWrapping"/>
      </w:r>
      <w:r>
        <w:rPr>
          <w:rStyle w:val="NormalTok"/>
        </w:rPr>
        <w:t xml:space="preserve">simreps           &lt;-</w:t>
      </w:r>
      <w:r>
        <w:rPr>
          <w:rStyle w:val="StringTok"/>
        </w:rPr>
        <w:t xml:space="preserve"> </w:t>
      </w:r>
      <w:r>
        <w:rPr>
          <w:rStyle w:val="DecValTok"/>
        </w:rPr>
        <w:t xml:space="preserve">1000</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exp_distr &lt;-</w:t>
      </w:r>
      <w:r>
        <w:rPr>
          <w:rStyle w:val="StringTok"/>
        </w:rPr>
        <w:t xml:space="preserve"> </w:t>
      </w:r>
      <w:r>
        <w:rPr>
          <w:rStyle w:val="KeywordTok"/>
        </w:rPr>
        <w:t xml:space="preserve">data.frame</w:t>
      </w:r>
      <w:r>
        <w:rPr>
          <w:rStyle w:val="NormalTok"/>
        </w:rPr>
        <w:t xml:space="preserve">(</w:t>
      </w:r>
      <w:r>
        <w:rPr>
          <w:rStyle w:val="DataTypeTok"/>
        </w:rPr>
        <w:t xml:space="preserve">rvar =</w:t>
      </w:r>
      <w:r>
        <w:rPr>
          <w:rStyle w:val="NormalTok"/>
        </w:rPr>
        <w:t xml:space="preserve"> </w:t>
      </w:r>
      <w:r>
        <w:rPr>
          <w:rStyle w:val="KeywordTok"/>
        </w:rPr>
        <w:t xml:space="preserve">rexp</w:t>
      </w:r>
      <w:r>
        <w:rPr>
          <w:rStyle w:val="NormalTok"/>
        </w:rPr>
        <w:t xml:space="preserve">(</w:t>
      </w:r>
      <w:r>
        <w:rPr>
          <w:rStyle w:val="DataTypeTok"/>
        </w:rPr>
        <w:t xml:space="preserve">n =</w:t>
      </w:r>
      <w:r>
        <w:rPr>
          <w:rStyle w:val="NormalTok"/>
        </w:rPr>
        <w:t xml:space="preserve"> </w:t>
      </w:r>
      <w:r>
        <w:rPr>
          <w:rStyle w:val="NormalTok"/>
        </w:rPr>
        <w:t xml:space="preserve">samplesize *</w:t>
      </w:r>
      <w:r>
        <w:rPr>
          <w:rStyle w:val="StringTok"/>
        </w:rPr>
        <w:t xml:space="preserve"> </w:t>
      </w:r>
      <w:r>
        <w:rPr>
          <w:rStyle w:val="NormalTok"/>
        </w:rPr>
        <w:t xml:space="preserve">simreps, </w:t>
      </w:r>
      <w:r>
        <w:rPr>
          <w:rStyle w:val="DataTypeTok"/>
        </w:rPr>
        <w:t xml:space="preserve">rate =</w:t>
      </w:r>
      <w:r>
        <w:rPr>
          <w:rStyle w:val="NormalTok"/>
        </w:rPr>
        <w:t xml:space="preserve"> </w:t>
      </w:r>
      <w:r>
        <w:rPr>
          <w:rStyle w:val="NormalTok"/>
        </w:rPr>
        <w:t xml:space="preserve">lambda))</w:t>
      </w:r>
      <w:r>
        <w:br w:type="textWrapping"/>
      </w:r>
      <w:r>
        <w:br w:type="textWrapping"/>
      </w:r>
      <w:r>
        <w:rPr>
          <w:rStyle w:val="CommentTok"/>
        </w:rPr>
        <w:t xml:space="preserve"># Compute sample measures for exponential distribution</w:t>
      </w:r>
      <w:r>
        <w:br w:type="textWrapping"/>
      </w:r>
      <w:r>
        <w:rPr>
          <w:rStyle w:val="NormalTok"/>
        </w:rPr>
        <w:t xml:space="preserve">samplemean        &lt;-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(exp_distr$rvar), </w:t>
      </w:r>
      <w:r>
        <w:rPr>
          <w:rStyle w:val="DecValTok"/>
        </w:rPr>
        <w:t xml:space="preserve">2</w:t>
      </w:r>
      <w:r>
        <w:rPr>
          <w:rStyle w:val="NormalTok"/>
        </w:rPr>
        <w:t xml:space="preserve">)</w:t>
      </w:r>
      <w:r>
        <w:br w:type="textWrapping"/>
      </w:r>
      <w:r>
        <w:rPr>
          <w:rStyle w:val="NormalTok"/>
        </w:rPr>
        <w:t xml:space="preserve">samplestdev       &lt;-</w:t>
      </w:r>
      <w:r>
        <w:rPr>
          <w:rStyle w:val="StringTok"/>
        </w:rPr>
        <w:t xml:space="preserve"> </w:t>
      </w:r>
      <w:r>
        <w:rPr>
          <w:rStyle w:val="KeywordTok"/>
        </w:rPr>
        <w:t xml:space="preserve">round</w:t>
      </w:r>
      <w:r>
        <w:rPr>
          <w:rStyle w:val="NormalTok"/>
        </w:rPr>
        <w:t xml:space="preserve">(</w:t>
      </w:r>
      <w:r>
        <w:rPr>
          <w:rStyle w:val="KeywordTok"/>
        </w:rPr>
        <w:t xml:space="preserve">sd</w:t>
      </w:r>
      <w:r>
        <w:rPr>
          <w:rStyle w:val="NormalTok"/>
        </w:rPr>
        <w:t xml:space="preserve">(  exp_distr$rvar), </w:t>
      </w:r>
      <w:r>
        <w:rPr>
          <w:rStyle w:val="DecValTok"/>
        </w:rPr>
        <w:t xml:space="preserve">2</w:t>
      </w:r>
      <w:r>
        <w:rPr>
          <w:rStyle w:val="NormalTok"/>
        </w:rPr>
        <w:t xml:space="preserve">)</w:t>
      </w:r>
      <w:r>
        <w:br w:type="textWrapping"/>
      </w:r>
      <w:r>
        <w:rPr>
          <w:rStyle w:val="NormalTok"/>
        </w:rPr>
        <w:t xml:space="preserve">samplevariance    &lt;-</w:t>
      </w:r>
      <w:r>
        <w:rPr>
          <w:rStyle w:val="StringTok"/>
        </w:rPr>
        <w:t xml:space="preserve"> </w:t>
      </w:r>
      <w:r>
        <w:rPr>
          <w:rStyle w:val="KeywordTok"/>
        </w:rPr>
        <w:t xml:space="preserve">round</w:t>
      </w:r>
      <w:r>
        <w:rPr>
          <w:rStyle w:val="NormalTok"/>
        </w:rPr>
        <w:t xml:space="preserve">(samplestdev^</w:t>
      </w:r>
      <w:r>
        <w:rPr>
          <w:rStyle w:val="DecValTok"/>
        </w:rPr>
        <w:t xml:space="preserve">2</w:t>
      </w:r>
      <w:r>
        <w:rPr>
          <w:rStyle w:val="NormalTok"/>
        </w:rPr>
        <w:t xml:space="preserve">, </w:t>
      </w:r>
      <w:r>
        <w:rPr>
          <w:rStyle w:val="DecValTok"/>
        </w:rPr>
        <w:t xml:space="preserve">2</w:t>
      </w:r>
      <w:r>
        <w:rPr>
          <w:rStyle w:val="NormalTok"/>
        </w:rPr>
        <w:t xml:space="preserve">)</w:t>
      </w:r>
    </w:p>
    <w:p>
      <w:r>
        <w:t xml:space="preserve">Further, a sample of random variables</w:t>
      </w:r>
      <w:r>
        <w:t xml:space="preserve"> </w:t>
      </w:r>
      <m:oMath>
        <m:sSub>
          <m:e>
            <m:r>
              <m:rPr>
                <m:sty m:val="p"/>
              </m:rPr>
              <m:t>X</m:t>
            </m:r>
          </m:e>
          <m:sub>
            <m:r>
              <m:rPr>
                <m:sty m:val="p"/>
              </m:rPr>
              <m:t>1</m:t>
            </m:r>
          </m:sub>
        </m:sSub>
        <m:r>
          <m:rPr>
            <m:sty m:val="p"/>
          </m:rPr>
          <m:t>,</m:t>
        </m:r>
        <m:r>
          <m:rPr>
            <m:sty m:val="p"/>
          </m:rPr>
          <m:t>…</m:t>
        </m:r>
        <m:r>
          <m:rPr>
            <m:sty m:val="p"/>
          </m:rPr>
          <m:t>,</m:t>
        </m:r>
        <m:sSub>
          <m:e>
            <m:r>
              <m:rPr>
                <m:sty m:val="p"/>
              </m:rPr>
              <m:t>X</m:t>
            </m:r>
          </m:e>
          <m:sub>
            <m:r>
              <m:rPr>
                <m:sty m:val="p"/>
              </m:rPr>
              <m:t>n</m:t>
            </m:r>
          </m:sub>
        </m:sSub>
      </m:oMath>
      <w:r>
        <w:t xml:space="preserve"> </w:t>
      </w:r>
      <w:r>
        <w:t xml:space="preserve">is drawn from the exponential distribution with</w:t>
      </w:r>
      <w:r>
        <w:t xml:space="preserve"> </w:t>
      </w:r>
      <m:oMath>
        <m:r>
          <m:rPr>
            <m:sty m:val="p"/>
          </m:rPr>
          <m:t>λ</m:t>
        </m:r>
        <m:r>
          <m:rPr>
            <m:sty m:val="p"/>
          </m:rPr>
          <m:t>=</m:t>
        </m:r>
        <m:r>
          <m:rPr>
            <m:sty m:val="p"/>
          </m:rPr>
          <m:t>0</m:t>
        </m:r>
        <m:r>
          <m:rPr>
            <m:sty m:val="p"/>
          </m:rPr>
          <m:t>.</m:t>
        </m:r>
        <m:r>
          <m:rPr>
            <m:sty m:val="p"/>
          </m:rPr>
          <m:t>2</m:t>
        </m:r>
      </m:oMath>
      <w:r>
        <w:t xml:space="preserve"> </w:t>
      </w:r>
      <w:r>
        <w:t xml:space="preserve">and a size of</w:t>
      </w:r>
      <w:r>
        <w:t xml:space="preserve"> </w:t>
      </w:r>
      <m:oMath>
        <m:r>
          <m:rPr>
            <m:sty m:val="p"/>
          </m:rPr>
          <m:t>n</m:t>
        </m:r>
        <m:r>
          <m:rPr>
            <m:sty m:val="p"/>
          </m:rPr>
          <m:t>=</m:t>
        </m:r>
        <m:r>
          <m:rPr>
            <m:sty m:val="p"/>
          </m:rPr>
          <m:t>4</m:t>
        </m:r>
        <m:r>
          <m:rPr>
            <m:sty m:val="p"/>
          </m:rPr>
          <m:t>×</m:t>
        </m:r>
        <m:sSup>
          <m:e>
            <m:r>
              <m:rPr>
                <m:sty m:val="p"/>
              </m:rPr>
              <m:t>10</m:t>
            </m:r>
          </m:e>
          <m:sup>
            <m:r>
              <m:rPr>
                <m:sty m:val="p"/>
              </m:rPr>
              <m:t>4</m:t>
            </m:r>
          </m:sup>
        </m:sSup>
      </m:oMath>
      <w:r>
        <w:t xml:space="preserve">. The sample size is based on the project's simulation requirements: a sample distribution (</w:t>
      </w:r>
      <m:oMath>
        <m:r>
          <m:rPr>
            <m:sty m:val="p"/>
          </m:rPr>
          <m:t>n</m:t>
        </m:r>
        <m:r>
          <m:rPr>
            <m:sty m:val="p"/>
          </m:rPr>
          <m:t>=</m:t>
        </m:r>
        <m:r>
          <m:rPr>
            <m:sty m:val="p"/>
          </m:rPr>
          <m:t>1000</m:t>
        </m:r>
      </m:oMath>
      <w:r>
        <w:t xml:space="preserve">) of sample means computed from an exponential distribution (</w:t>
      </w:r>
      <m:oMath>
        <m:r>
          <m:rPr>
            <m:sty m:val="p"/>
          </m:rPr>
          <m:t>n</m:t>
        </m:r>
        <m:r>
          <m:rPr>
            <m:sty m:val="p"/>
          </m:rPr>
          <m:t>=</m:t>
        </m:r>
        <m:r>
          <m:rPr>
            <m:sty m:val="p"/>
          </m:rPr>
          <m:t>40</m:t>
        </m:r>
      </m:oMath>
      <w:r>
        <w:t xml:space="preserve">) is going to be simulated.</w:t>
      </w:r>
    </w:p>
    <w:p>
      <w:r>
        <w:t xml:space="preserve">But before the simulation is further elaborated, let's take a look at the sample exponential distribution</w:t>
      </w:r>
    </w:p>
    <w:p>
      <w:pPr>
        <w:pStyle w:val="SourceCode"/>
      </w:pPr>
      <w:r>
        <w:rPr>
          <w:rStyle w:val="CommentTok"/>
        </w:rPr>
        <w:t xml:space="preserve"># Visualize sample distribution</w:t>
      </w:r>
      <w:r>
        <w:br w:type="textWrapping"/>
      </w:r>
      <w:r>
        <w:rPr>
          <w:rStyle w:val="KeywordTok"/>
        </w:rPr>
        <w:t xml:space="preserve">ggplot</w:t>
      </w:r>
      <w:r>
        <w:rPr>
          <w:rStyle w:val="NormalTok"/>
        </w:rPr>
        <w:t xml:space="preserve">(exp_distr, </w:t>
      </w:r>
      <w:r>
        <w:rPr>
          <w:rStyle w:val="KeywordTok"/>
        </w:rPr>
        <w:t xml:space="preserve">aes</w:t>
      </w:r>
      <w:r>
        <w:rPr>
          <w:rStyle w:val="NormalTok"/>
        </w:rPr>
        <w:t xml:space="preserve">(rvar))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"Sampling Exponential Distribution (n = 40,000)"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"Random Variable"</w:t>
      </w:r>
      <w:r>
        <w:rPr>
          <w:rStyle w:val="Normal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1</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"white"</w:t>
      </w:r>
      <w:r>
        <w:rPr>
          <w:rStyle w:val="NormalTok"/>
        </w:rPr>
        <w:t xml:space="preserve">) +</w:t>
      </w:r>
      <w:r>
        <w:br w:type="textWrapping"/>
      </w:r>
      <w:r>
        <w:rPr>
          <w:rStyle w:val="StringTok"/>
        </w:rPr>
        <w:t xml:space="preserve">      </w:t>
      </w:r>
      <w:r>
        <w:rPr>
          <w:rStyle w:val="CommentTok"/>
        </w:rPr>
        <w:t xml:space="preserve"># Draw sample measures in red</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NormalTok"/>
        </w:rPr>
        <w:t xml:space="preserve">samplemean),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w:t>
      </w:r>
      <w:r>
        <w:rPr>
          <w:rStyle w:val="StringTok"/>
        </w:rPr>
        <w:t xml:space="preserve">"solid"</w:t>
      </w:r>
      <w:r>
        <w:rPr>
          <w:rStyle w:val="NormalTok"/>
        </w:rPr>
        <w:t xml:space="preserve">, </w:t>
      </w:r>
      <w:r>
        <w:rPr>
          <w:rStyle w:val="DataTypeTok"/>
        </w:rPr>
        <w:t xml:space="preserve">size=</w:t>
      </w:r>
      <w:r>
        <w:rPr>
          <w:rStyle w:val="DecValTok"/>
        </w:rPr>
        <w:t xml:space="preserve">1</w:t>
      </w:r>
      <w:r>
        <w:rPr>
          <w:rStyle w:val="NormalTok"/>
        </w:rPr>
        <w:t xml:space="preserve">, </w:t>
      </w:r>
      <w:r>
        <w:rPr>
          <w:rStyle w:val="DataTypeTok"/>
        </w:rPr>
        <w:t xml:space="preserve">colour=</w:t>
      </w:r>
      <w:r>
        <w:rPr>
          <w:rStyle w:val="StringTok"/>
        </w:rPr>
        <w:t xml:space="preserve">"red"</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NormalTok"/>
        </w:rPr>
        <w:t xml:space="preserve">samplemean+samplestdev),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 </w:t>
      </w:r>
      <w:r>
        <w:rPr>
          <w:rStyle w:val="DataTypeTok"/>
        </w:rPr>
        <w:t xml:space="preserve">colour=</w:t>
      </w:r>
      <w:r>
        <w:rPr>
          <w:rStyle w:val="StringTok"/>
        </w:rPr>
        <w:t xml:space="preserve">"red"</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NormalTok"/>
        </w:rPr>
        <w:t xml:space="preserve">samplemean-samplestdev),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 </w:t>
      </w:r>
      <w:r>
        <w:rPr>
          <w:rStyle w:val="DataTypeTok"/>
        </w:rPr>
        <w:t xml:space="preserve">colour=</w:t>
      </w:r>
      <w:r>
        <w:rPr>
          <w:rStyle w:val="StringTok"/>
        </w:rPr>
        <w:t xml:space="preserve">"red"</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40</w:t>
      </w:r>
      <w:r>
        <w:rPr>
          <w:rStyle w:val="NormalTok"/>
        </w:rPr>
        <w:t xml:space="preserve">, </w:t>
      </w:r>
      <w:r>
        <w:rPr>
          <w:rStyle w:val="DecValTok"/>
        </w:rPr>
        <w:t xml:space="preserve">5</w:t>
      </w:r>
      <w:r>
        <w:rPr>
          <w:rStyle w:val="NormalTok"/>
        </w:rPr>
        <w:t xml:space="preserve">)) +</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40</w:t>
      </w:r>
      <w:r>
        <w:rPr>
          <w:rStyle w:val="NormalTok"/>
        </w:rPr>
        <w:t xml:space="preserve">))</w:t>
      </w:r>
    </w:p>
    <w:p>
      <w:r>
        <w:drawing>
          <wp:inline>
            <wp:extent cx="5440680" cy="2420853"/>
            <wp:effectExtent b="0" l="0" r="0" t="0"/>
            <wp:docPr descr="" id="1" name="Picture"/>
            <a:graphic>
              <a:graphicData uri="http://schemas.openxmlformats.org/drawingml/2006/picture">
                <pic:pic>
                  <pic:nvPicPr>
                    <pic:cNvPr descr="Statistical_Inference_Course_Project_Part_I_files/figure-docx/Exponential%20Distribution:%20Graph-1.png" id="0" name="Picture"/>
                    <pic:cNvPicPr>
                      <a:picLocks noChangeArrowheads="1" noChangeAspect="1"/>
                    </pic:cNvPicPr>
                  </pic:nvPicPr>
                  <pic:blipFill>
                    <a:blip r:embed="rId25"/>
                    <a:stretch>
                      <a:fillRect/>
                    </a:stretch>
                  </pic:blipFill>
                  <pic:spPr bwMode="auto">
                    <a:xfrm>
                      <a:off x="0" y="0"/>
                      <a:ext cx="5440680" cy="2420853"/>
                    </a:xfrm>
                    <a:prstGeom prst="rect">
                      <a:avLst/>
                    </a:prstGeom>
                    <a:noFill/>
                    <a:ln w="9525">
                      <a:noFill/>
                      <a:headEnd/>
                      <a:tailEnd/>
                    </a:ln>
                  </pic:spPr>
                </pic:pic>
              </a:graphicData>
            </a:graphic>
          </wp:inline>
        </w:drawing>
      </w:r>
    </w:p>
    <w:p>
      <w:r>
        <w:t xml:space="preserve">The histogram of the distribution shows a typical exponential shape with exponentially decreasing bins. As mentioned before, the steepness is determined by the rate parameter</w:t>
      </w:r>
      <w:r>
        <w:t xml:space="preserve"> </w:t>
      </w:r>
      <m:oMath>
        <m:r>
          <m:rPr>
            <m:sty m:val="p"/>
          </m:rPr>
          <m:t>λ</m:t>
        </m:r>
      </m:oMath>
      <w:r>
        <w:t xml:space="preserve">; the higher the parameter value, the steeper and vice versa. The</w:t>
      </w:r>
      <w:r>
        <w:t xml:space="preserve"> </w:t>
      </w:r>
      <w:r>
        <w:rPr>
          <w:i/>
        </w:rPr>
        <w:t xml:space="preserve">sample mean</w:t>
      </w:r>
      <w:r>
        <w:t xml:space="preserve"> </w:t>
      </w:r>
      <m:oMath>
        <m:sSub>
          <m:e>
            <m:bar>
              <m:barPr>
                <m:pos m:val="top"/>
              </m:barPr>
              <m:e>
                <m:r>
                  <m:rPr>
                    <m:sty m:val="p"/>
                  </m:rPr>
                  <m:t>x</m:t>
                </m:r>
              </m:e>
            </m:bar>
          </m:e>
          <m:sub>
            <m:r>
              <m:rPr>
                <m:sty m:val="p"/>
              </m:rPr>
              <m:t>n</m:t>
            </m:r>
          </m:sub>
        </m:sSub>
        <m:r>
          <m:rPr>
            <m:sty m:val="p"/>
          </m:rPr>
          <m:t>=</m:t>
        </m:r>
        <m:r>
          <m:rPr>
            <m:sty m:val="p"/>
          </m:rPr>
          <m:t>4</m:t>
        </m:r>
        <m:r>
          <m:rPr>
            <m:sty m:val="p"/>
          </m:rPr>
          <m:t>.</m:t>
        </m:r>
        <m:r>
          <m:rPr>
            <m:sty m:val="p"/>
          </m:rPr>
          <m:t>99</m:t>
        </m:r>
      </m:oMath>
      <w:r>
        <w:t xml:space="preserve"> </w:t>
      </w:r>
      <w:r>
        <w:t xml:space="preserve">(red, solid line) and</w:t>
      </w:r>
      <w:r>
        <w:t xml:space="preserve"> </w:t>
      </w:r>
      <w:r>
        <w:rPr>
          <w:i/>
        </w:rPr>
        <w:t xml:space="preserve">sample standard deviation</w:t>
      </w:r>
      <w:r>
        <w:t xml:space="preserve"> </w:t>
      </w:r>
      <m:oMath>
        <m:sSub>
          <m:e>
            <m:r>
              <m:rPr>
                <m:sty m:val="p"/>
              </m:rPr>
              <m:t>s</m:t>
            </m:r>
          </m:e>
          <m:sub>
            <m:r>
              <m:rPr>
                <m:sty m:val="p"/>
              </m:rPr>
              <m:t>n</m:t>
            </m:r>
          </m:sub>
        </m:sSub>
        <m:r>
          <m:rPr>
            <m:sty m:val="p"/>
          </m:rPr>
          <m:t>=</m:t>
        </m:r>
        <m:r>
          <m:rPr>
            <m:sty m:val="p"/>
          </m:rPr>
          <m:t>5</m:t>
        </m:r>
      </m:oMath>
      <w:r>
        <w:t xml:space="preserve"> </w:t>
      </w:r>
      <w:r>
        <w:t xml:space="preserve">(two red, dashed lines left and right from the mean) are drawn. The</w:t>
      </w:r>
      <w:r>
        <w:t xml:space="preserve"> </w:t>
      </w:r>
      <w:r>
        <w:rPr>
          <w:i/>
        </w:rPr>
        <w:t xml:space="preserve">sample variance</w:t>
      </w:r>
      <w:r>
        <w:t xml:space="preserve"> </w:t>
      </w:r>
      <w:r>
        <w:t xml:space="preserve">is</w:t>
      </w:r>
      <w:r>
        <w:t xml:space="preserve"> </w:t>
      </w:r>
      <m:oMath>
        <m:sSubSup>
          <m:e>
            <m:r>
              <m:rPr>
                <m:sty m:val="p"/>
              </m:rPr>
              <m:t>s</m:t>
            </m:r>
          </m:e>
          <m:sub>
            <m:r>
              <m:rPr>
                <m:sty m:val="p"/>
              </m:rPr>
              <m:t>n</m:t>
            </m:r>
          </m:sub>
          <m:sup>
            <m:r>
              <m:rPr>
                <m:sty m:val="p"/>
              </m:rPr>
              <m:t>2</m:t>
            </m:r>
          </m:sup>
        </m:sSubSup>
        <m:r>
          <m:rPr>
            <m:sty m:val="p"/>
          </m:rPr>
          <m:t>=</m:t>
        </m:r>
        <m:r>
          <m:rPr>
            <m:sty m:val="p"/>
          </m:rPr>
          <m:t>25</m:t>
        </m:r>
      </m:oMath>
      <w:r>
        <w:t xml:space="preserve">. All</w:t>
      </w:r>
      <w:r>
        <w:t xml:space="preserve"> </w:t>
      </w:r>
      <w:r>
        <w:rPr>
          <w:b/>
        </w:rPr>
        <w:t xml:space="preserve">sample measure are approximately equal to the theoretical measures</w:t>
      </w:r>
      <w:r>
        <w:t xml:space="preserve">.</w:t>
      </w:r>
    </w:p>
    <w:p>
      <w:pPr>
        <w:pStyle w:val="Heading2"/>
      </w:pPr>
      <w:bookmarkStart w:id="26" w:name="simulation-of-the-central-limit-theorem"/>
      <w:bookmarkEnd w:id="26"/>
      <w:r>
        <w:t xml:space="preserve">3. Simulation of the Central Limit Theorem</w:t>
      </w:r>
    </w:p>
    <w:p>
      <w:r>
        <w:t xml:space="preserve">To better understand this simulation, its components are organized in a</w:t>
      </w:r>
      <w:r>
        <w:t xml:space="preserve"> </w:t>
      </w:r>
      <m:oMath>
        <m:r>
          <m:rPr>
            <m:sty m:val="p"/>
          </m:rPr>
          <m:t>40</m:t>
        </m:r>
      </m:oMath>
      <w:r>
        <w:t xml:space="preserve"> </w:t>
      </w:r>
      <w:r>
        <w:t xml:space="preserve">by</w:t>
      </w:r>
      <w:r>
        <w:t xml:space="preserve"> </w:t>
      </w:r>
      <m:oMath>
        <m:r>
          <m:rPr>
            <m:sty m:val="p"/>
          </m:rPr>
          <m:t>1000</m:t>
        </m:r>
      </m:oMath>
      <w:r>
        <w:t xml:space="preserve"> </w:t>
      </w:r>
      <w:r>
        <w:t xml:space="preserve">dataset. The simulated sampling distribution of sample averages with</w:t>
      </w:r>
      <w:r>
        <w:t xml:space="preserve"> </w:t>
      </w:r>
      <m:oMath>
        <m:r>
          <m:rPr>
            <m:sty m:val="p"/>
          </m:rPr>
          <m:t>1000</m:t>
        </m:r>
      </m:oMath>
      <w:r>
        <w:t xml:space="preserve"> </w:t>
      </w:r>
      <w:r>
        <w:t xml:space="preserve">observations and the equal amount of row means of</w:t>
      </w:r>
      <w:r>
        <w:t xml:space="preserve"> </w:t>
      </w:r>
      <m:oMath>
        <m:r>
          <m:rPr>
            <m:sty m:val="p"/>
          </m:rPr>
          <m:t>40</m:t>
        </m:r>
      </m:oMath>
      <w:r>
        <w:t xml:space="preserve"> </w:t>
      </w:r>
      <w:r>
        <w:t xml:space="preserve">random variables (columns), iid and ramdoly drawn from an exponential distribution, is organized in this data set. The first three rows of the dataset are provided with the first and last three iid random exponential variables in columns V1, V2, V3 and V38, V39, V40 respectively.</w:t>
      </w:r>
    </w:p>
    <w:p>
      <w:pPr>
        <w:pStyle w:val="SourceCode"/>
      </w:pPr>
      <w:r>
        <w:rPr>
          <w:rStyle w:val="CommentTok"/>
        </w:rPr>
        <w:t xml:space="preserve"># Create simulation dataset</w:t>
      </w:r>
      <w:r>
        <w:br w:type="textWrapping"/>
      </w:r>
      <w:r>
        <w:rPr>
          <w:rStyle w:val="NormalTok"/>
        </w:rPr>
        <w:t xml:space="preserve">simulation &lt;-</w:t>
      </w:r>
      <w:r>
        <w:rPr>
          <w:rStyle w:val="StringTok"/>
        </w:rPr>
        <w:t xml:space="preserve"> </w:t>
      </w:r>
      <w:r>
        <w:rPr>
          <w:rStyle w:val="OtherTok"/>
        </w:rPr>
        <w:t xml:space="preserve">NULL</w:t>
      </w:r>
      <w:r>
        <w:br w:type="textWrapping"/>
      </w:r>
      <w:r>
        <w:rPr>
          <w:rStyle w:val="NormalTok"/>
        </w:rPr>
        <w:t xml:space="preserve">simulation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(exp_distr$rvar,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nrow   =</w:t>
      </w:r>
      <w:r>
        <w:rPr>
          <w:rStyle w:val="NormalTok"/>
        </w:rPr>
        <w:t xml:space="preserve"> </w:t>
      </w:r>
      <w:r>
        <w:rPr>
          <w:rStyle w:val="NormalTok"/>
        </w:rPr>
        <w:t xml:space="preserve">simreps,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ncol   =</w:t>
      </w:r>
      <w:r>
        <w:rPr>
          <w:rStyle w:val="NormalTok"/>
        </w:rPr>
        <w:t xml:space="preserve"> </w:t>
      </w:r>
      <w:r>
        <w:rPr>
          <w:rStyle w:val="NormalTok"/>
        </w:rPr>
        <w:t xml:space="preserve">samplesize))</w:t>
      </w:r>
      <w:r>
        <w:br w:type="textWrapping"/>
      </w:r>
      <w:r>
        <w:rPr>
          <w:rStyle w:val="NormalTok"/>
        </w:rPr>
        <w:t xml:space="preserve">simulation &lt;-</w:t>
      </w:r>
      <w:r>
        <w:rPr>
          <w:rStyle w:val="StringTok"/>
        </w:rPr>
        <w:t xml:space="preserve"> </w:t>
      </w:r>
      <w:r>
        <w:rPr>
          <w:rStyle w:val="KeywordTok"/>
        </w:rPr>
        <w:t xml:space="preserve">mutate</w:t>
      </w:r>
      <w:r>
        <w:rPr>
          <w:rStyle w:val="NormalTok"/>
        </w:rPr>
        <w:t xml:space="preserve">(simulation, </w:t>
      </w:r>
      <w:r>
        <w:rPr>
          <w:rStyle w:val="DataTypeTok"/>
        </w:rPr>
        <w:t xml:space="preserve">averages =</w:t>
      </w:r>
      <w:r>
        <w:rPr>
          <w:rStyle w:val="NormalTok"/>
        </w:rPr>
        <w:t xml:space="preserve"> </w:t>
      </w:r>
      <w:r>
        <w:rPr>
          <w:rStyle w:val="KeywordTok"/>
        </w:rPr>
        <w:t xml:space="preserve">rowMeans</w:t>
      </w:r>
      <w:r>
        <w:rPr>
          <w:rStyle w:val="NormalTok"/>
        </w:rPr>
        <w:t xml:space="preserve">(simulation))</w:t>
      </w:r>
      <w:r>
        <w:br w:type="textWrapping"/>
      </w:r>
      <w:r>
        <w:br w:type="textWrapping"/>
      </w:r>
      <w:r>
        <w:rPr>
          <w:rStyle w:val="CommentTok"/>
        </w:rPr>
        <w:t xml:space="preserve"># Compute sample measure for distribution of averages means</w:t>
      </w:r>
      <w:r>
        <w:br w:type="textWrapping"/>
      </w:r>
      <w:r>
        <w:rPr>
          <w:rStyle w:val="NormalTok"/>
        </w:rPr>
        <w:t xml:space="preserve">samplemean2       &lt;-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(simulation$averages), </w:t>
      </w:r>
      <w:r>
        <w:rPr>
          <w:rStyle w:val="DecValTok"/>
        </w:rPr>
        <w:t xml:space="preserve">2</w:t>
      </w:r>
      <w:r>
        <w:rPr>
          <w:rStyle w:val="NormalTok"/>
        </w:rPr>
        <w:t xml:space="preserve">)</w:t>
      </w:r>
      <w:r>
        <w:br w:type="textWrapping"/>
      </w:r>
      <w:r>
        <w:rPr>
          <w:rStyle w:val="NormalTok"/>
        </w:rPr>
        <w:t xml:space="preserve">samplestdev2      &lt;-</w:t>
      </w:r>
      <w:r>
        <w:rPr>
          <w:rStyle w:val="StringTok"/>
        </w:rPr>
        <w:t xml:space="preserve"> </w:t>
      </w:r>
      <w:r>
        <w:rPr>
          <w:rStyle w:val="KeywordTok"/>
        </w:rPr>
        <w:t xml:space="preserve">round</w:t>
      </w:r>
      <w:r>
        <w:rPr>
          <w:rStyle w:val="NormalTok"/>
        </w:rPr>
        <w:t xml:space="preserve">(</w:t>
      </w:r>
      <w:r>
        <w:rPr>
          <w:rStyle w:val="KeywordTok"/>
        </w:rPr>
        <w:t xml:space="preserve">sd</w:t>
      </w:r>
      <w:r>
        <w:rPr>
          <w:rStyle w:val="NormalTok"/>
        </w:rPr>
        <w:t xml:space="preserve">(  simulation$averages), </w:t>
      </w:r>
      <w:r>
        <w:rPr>
          <w:rStyle w:val="DecValTok"/>
        </w:rPr>
        <w:t xml:space="preserve">2</w:t>
      </w:r>
      <w:r>
        <w:rPr>
          <w:rStyle w:val="NormalTok"/>
        </w:rPr>
        <w:t xml:space="preserve">) </w:t>
      </w:r>
      <w:r>
        <w:br w:type="textWrapping"/>
      </w:r>
      <w:r>
        <w:rPr>
          <w:rStyle w:val="NormalTok"/>
        </w:rPr>
        <w:t xml:space="preserve">samplevariance2   &lt;-</w:t>
      </w:r>
      <w:r>
        <w:rPr>
          <w:rStyle w:val="StringTok"/>
        </w:rPr>
        <w:t xml:space="preserve"> </w:t>
      </w:r>
      <w:r>
        <w:rPr>
          <w:rStyle w:val="KeywordTok"/>
        </w:rPr>
        <w:t xml:space="preserve">round</w:t>
      </w:r>
      <w:r>
        <w:rPr>
          <w:rStyle w:val="NormalTok"/>
        </w:rPr>
        <w:t xml:space="preserve">(</w:t>
      </w:r>
      <w:r>
        <w:rPr>
          <w:rStyle w:val="KeywordTok"/>
        </w:rPr>
        <w:t xml:space="preserve">var</w:t>
      </w:r>
      <w:r>
        <w:rPr>
          <w:rStyle w:val="NormalTok"/>
        </w:rPr>
        <w:t xml:space="preserve">( simulation$averages), </w:t>
      </w:r>
      <w:r>
        <w:rPr>
          <w:rStyle w:val="DecValTok"/>
        </w:rPr>
        <w:t xml:space="preserve">2</w:t>
      </w:r>
      <w:r>
        <w:rPr>
          <w:rStyle w:val="NormalTok"/>
        </w:rPr>
        <w:t xml:space="preserve">)</w:t>
      </w:r>
      <w:r>
        <w:br w:type="textWrapping"/>
      </w:r>
      <w:r>
        <w:br w:type="textWrapping"/>
      </w:r>
      <w:r>
        <w:rPr>
          <w:rStyle w:val="CommentTok"/>
        </w:rPr>
        <w:t xml:space="preserve"># Display first and last three random variables from exp. distr. and row mean/average </w:t>
      </w:r>
      <w:r>
        <w:br w:type="textWrapping"/>
      </w:r>
      <w:r>
        <w:rPr>
          <w:rStyle w:val="KeywordTok"/>
        </w:rPr>
        <w:t xml:space="preserve">head</w:t>
      </w:r>
      <w:r>
        <w:rPr>
          <w:rStyle w:val="NormalTok"/>
        </w:rPr>
        <w:t xml:space="preserve">(simulation[,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DecValTok"/>
        </w:rPr>
        <w:t xml:space="preserve">38</w:t>
      </w:r>
      <w:r>
        <w:rPr>
          <w:rStyle w:val="NormalTok"/>
        </w:rPr>
        <w:t xml:space="preserve">:</w:t>
      </w:r>
      <w:r>
        <w:rPr>
          <w:rStyle w:val="DecValTok"/>
        </w:rPr>
        <w:t xml:space="preserve">41</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V1        V2       V3        V38       V39       V40 averages</w:t>
      </w:r>
      <w:r>
        <w:br w:type="textWrapping"/>
      </w:r>
      <w:r>
        <w:rPr>
          <w:rStyle w:val="VerbatimChar"/>
        </w:rPr>
        <w:t xml:space="preserve">## 1 3.7759092 5.0325730  3.18463  0.7586185 0.7747079  2.135148 4.901268</w:t>
      </w:r>
      <w:r>
        <w:br w:type="textWrapping"/>
      </w:r>
      <w:r>
        <w:rPr>
          <w:rStyle w:val="VerbatimChar"/>
        </w:rPr>
        <w:t xml:space="preserve">## 2 5.9082139 0.2737037 15.25596 10.3120474 5.2523388  1.945569 5.229248</w:t>
      </w:r>
      <w:r>
        <w:br w:type="textWrapping"/>
      </w:r>
      <w:r>
        <w:rPr>
          <w:rStyle w:val="VerbatimChar"/>
        </w:rPr>
        <w:t xml:space="preserve">## 3 0.7285336 4.3983573 17.66216  2.2872371 6.1655369 10.267683 6.401541</w:t>
      </w:r>
    </w:p>
    <w:p>
      <w:r>
        <w:t xml:space="preserve">The subject of CLT is the</w:t>
      </w:r>
      <w:r>
        <w:t xml:space="preserve"> </w:t>
      </w:r>
      <w:r>
        <w:rPr>
          <w:b/>
        </w:rPr>
        <w:t xml:space="preserve">sampling distribution of sample averages</w:t>
      </w:r>
      <w:r>
        <w:t xml:space="preserve">, therefore the distribution of the</w:t>
      </w:r>
      <w:r>
        <w:t xml:space="preserve"> </w:t>
      </w:r>
      <m:oMath>
        <m:r>
          <m:rPr>
            <m:sty m:val="p"/>
          </m:rPr>
          <m:t>1000</m:t>
        </m:r>
      </m:oMath>
      <w:r>
        <w:t xml:space="preserve"> </w:t>
      </w:r>
      <w:r>
        <w:t xml:space="preserve">row means in the column averages. It is visualized below.</w:t>
      </w:r>
    </w:p>
    <w:p>
      <w:pPr>
        <w:pStyle w:val="SourceCode"/>
      </w:pPr>
      <w:r>
        <w:rPr>
          <w:rStyle w:val="CommentTok"/>
        </w:rPr>
        <w:t xml:space="preserve"># Distribution of sample means</w:t>
      </w:r>
      <w:r>
        <w:br w:type="textWrapping"/>
      </w:r>
      <w:r>
        <w:rPr>
          <w:rStyle w:val="KeywordTok"/>
        </w:rPr>
        <w:t xml:space="preserve">ggplot</w:t>
      </w:r>
      <w:r>
        <w:rPr>
          <w:rStyle w:val="NormalTok"/>
        </w:rPr>
        <w:t xml:space="preserve">(simulation, </w:t>
      </w:r>
      <w:r>
        <w:rPr>
          <w:rStyle w:val="KeywordTok"/>
        </w:rPr>
        <w:t xml:space="preserve">aes</w:t>
      </w:r>
      <w:r>
        <w:rPr>
          <w:rStyle w:val="NormalTok"/>
        </w:rPr>
        <w:t xml:space="preserve">(averages))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"Sampling Distribution of Sample Means (n = 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"Sample Means"</w:t>
      </w:r>
      <w:r>
        <w:rPr>
          <w:rStyle w:val="NormalTok"/>
        </w:rPr>
        <w:t xml:space="preserve">) +</w:t>
      </w:r>
      <w:r>
        <w:br w:type="textWrapping"/>
      </w:r>
      <w:r>
        <w:rPr>
          <w:rStyle w:val="StringTok"/>
        </w:rPr>
        <w:t xml:space="preserve">      </w:t>
      </w:r>
      <w:r>
        <w:rPr>
          <w:rStyle w:val="CommentTok"/>
        </w:rPr>
        <w:t xml:space="preserve"># Histogram with density instead of count on y-axis</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"white"</w:t>
      </w:r>
      <w:r>
        <w:rPr>
          <w:rStyle w:val="NormalTok"/>
        </w:rPr>
        <w:t xml:space="preserve">) +</w:t>
      </w:r>
      <w:r>
        <w:br w:type="textWrapping"/>
      </w:r>
      <w:r>
        <w:rPr>
          <w:rStyle w:val="StringTok"/>
        </w:rPr>
        <w:t xml:space="preserve">      </w:t>
      </w:r>
      <w:r>
        <w:rPr>
          <w:rStyle w:val="CommentTok"/>
        </w:rPr>
        <w:t xml:space="preserve"># Overlay with transparent density plot</w:t>
      </w:r>
      <w:r>
        <w:br w:type="textWrapping"/>
      </w:r>
      <w:r>
        <w:rPr>
          <w:rStyle w:val="StringTok"/>
        </w:rPr>
        <w:t xml:space="preserve">      </w:t>
      </w:r>
      <w:r>
        <w:rPr>
          <w:rStyle w:val="KeywordTok"/>
        </w:rPr>
        <w:t xml:space="preserve">geom_density</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NormalTok"/>
        </w:rPr>
        <w:t xml:space="preserve">samplemean2),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w:t>
      </w:r>
      <w:r>
        <w:rPr>
          <w:rStyle w:val="StringTok"/>
        </w:rPr>
        <w:t xml:space="preserve">"solid"</w:t>
      </w:r>
      <w:r>
        <w:rPr>
          <w:rStyle w:val="NormalTok"/>
        </w:rPr>
        <w:t xml:space="preserve">,  </w:t>
      </w:r>
      <w:r>
        <w:rPr>
          <w:rStyle w:val="DataTypeTok"/>
        </w:rPr>
        <w:t xml:space="preserve">size=</w:t>
      </w:r>
      <w:r>
        <w:rPr>
          <w:rStyle w:val="DecValTok"/>
        </w:rPr>
        <w:t xml:space="preserve">1</w:t>
      </w:r>
      <w:r>
        <w:rPr>
          <w:rStyle w:val="NormalTok"/>
        </w:rPr>
        <w:t xml:space="preserve">, </w:t>
      </w:r>
      <w:r>
        <w:rPr>
          <w:rStyle w:val="DataTypeTok"/>
        </w:rPr>
        <w:t xml:space="preserve">colour=</w:t>
      </w:r>
      <w:r>
        <w:rPr>
          <w:rStyle w:val="StringTok"/>
        </w:rPr>
        <w:t xml:space="preserve">"green"</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NormalTok"/>
        </w:rPr>
        <w:t xml:space="preserve">samplemean2 +</w:t>
      </w:r>
      <w:r>
        <w:rPr>
          <w:rStyle w:val="StringTok"/>
        </w:rPr>
        <w:t xml:space="preserve"> </w:t>
      </w:r>
      <w:r>
        <w:rPr>
          <w:rStyle w:val="NormalTok"/>
        </w:rPr>
        <w:t xml:space="preserve">samplestdev2),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 </w:t>
      </w:r>
      <w:r>
        <w:rPr>
          <w:rStyle w:val="DataTypeTok"/>
        </w:rPr>
        <w:t xml:space="preserve">colour=</w:t>
      </w:r>
      <w:r>
        <w:rPr>
          <w:rStyle w:val="StringTok"/>
        </w:rPr>
        <w:t xml:space="preserve">"green"</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NormalTok"/>
        </w:rPr>
        <w:t xml:space="preserve">samplemean2 -</w:t>
      </w:r>
      <w:r>
        <w:rPr>
          <w:rStyle w:val="StringTok"/>
        </w:rPr>
        <w:t xml:space="preserve"> </w:t>
      </w:r>
      <w:r>
        <w:rPr>
          <w:rStyle w:val="NormalTok"/>
        </w:rPr>
        <w:t xml:space="preserve">samplestdev2),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 </w:t>
      </w:r>
      <w:r>
        <w:rPr>
          <w:rStyle w:val="DataTypeTok"/>
        </w:rPr>
        <w:t xml:space="preserve">colour=</w:t>
      </w:r>
      <w:r>
        <w:rPr>
          <w:rStyle w:val="StringTok"/>
        </w:rPr>
        <w:t xml:space="preserve">"green"</w:t>
      </w:r>
      <w:r>
        <w:rPr>
          <w:rStyle w:val="NormalTok"/>
        </w:rPr>
        <w:t xml:space="preserve">)</w:t>
      </w:r>
    </w:p>
    <w:p>
      <w:r>
        <w:drawing>
          <wp:inline>
            <wp:extent cx="5440680" cy="2420853"/>
            <wp:effectExtent b="0" l="0" r="0" t="0"/>
            <wp:docPr descr="" id="1" name="Picture"/>
            <a:graphic>
              <a:graphicData uri="http://schemas.openxmlformats.org/drawingml/2006/picture">
                <pic:pic>
                  <pic:nvPicPr>
                    <pic:cNvPr descr="Statistical_Inference_Course_Project_Part_I_files/figure-docx/Simulation:%20Graph-1.png" id="0" name="Picture"/>
                    <pic:cNvPicPr>
                      <a:picLocks noChangeArrowheads="1" noChangeAspect="1"/>
                    </pic:cNvPicPr>
                  </pic:nvPicPr>
                  <pic:blipFill>
                    <a:blip r:embed="rId27"/>
                    <a:stretch>
                      <a:fillRect/>
                    </a:stretch>
                  </pic:blipFill>
                  <pic:spPr bwMode="auto">
                    <a:xfrm>
                      <a:off x="0" y="0"/>
                      <a:ext cx="5440680" cy="2420853"/>
                    </a:xfrm>
                    <a:prstGeom prst="rect">
                      <a:avLst/>
                    </a:prstGeom>
                    <a:noFill/>
                    <a:ln w="9525">
                      <a:noFill/>
                      <a:headEnd/>
                      <a:tailEnd/>
                    </a:ln>
                  </pic:spPr>
                </pic:pic>
              </a:graphicData>
            </a:graphic>
          </wp:inline>
        </w:drawing>
      </w:r>
    </w:p>
    <w:p>
      <w:r>
        <w:t xml:space="preserve">The histogram and overlying density function has the shape of a normal distribution, exactly as the CLT states. The proof of that is yet to be delivered. The distribution's</w:t>
      </w:r>
      <w:r>
        <w:t xml:space="preserve"> </w:t>
      </w:r>
      <w:r>
        <w:rPr>
          <w:i/>
        </w:rPr>
        <w:t xml:space="preserve">sample mean</w:t>
      </w:r>
      <w:r>
        <w:t xml:space="preserve"> </w:t>
      </w:r>
      <m:oMath>
        <m:sSub>
          <m:e>
            <m:r>
              <m:rPr>
                <m:sty m:val="p"/>
              </m:rPr>
              <m:t>μ</m:t>
            </m:r>
          </m:e>
          <m:sub>
            <m:bar>
              <m:barPr>
                <m:pos m:val="top"/>
              </m:barPr>
              <m:e>
                <m:r>
                  <m:rPr>
                    <m:sty m:val="p"/>
                  </m:rPr>
                  <m:t>X</m:t>
                </m:r>
              </m:e>
            </m:bar>
          </m:sub>
        </m:sSub>
        <m:r>
          <m:rPr>
            <m:sty m:val="p"/>
          </m:rPr>
          <m:t>=</m:t>
        </m:r>
        <m:r>
          <m:rPr>
            <m:sty m:val="p"/>
          </m:rPr>
          <m:t>4</m:t>
        </m:r>
        <m:r>
          <m:rPr>
            <m:sty m:val="p"/>
          </m:rPr>
          <m:t>.</m:t>
        </m:r>
        <m:r>
          <m:rPr>
            <m:sty m:val="p"/>
          </m:rPr>
          <m:t>99</m:t>
        </m:r>
      </m:oMath>
      <w:r>
        <w:t xml:space="preserve"> </w:t>
      </w:r>
      <w:r>
        <w:t xml:space="preserve">(green, solid line) and</w:t>
      </w:r>
      <w:r>
        <w:t xml:space="preserve"> </w:t>
      </w:r>
      <w:r>
        <w:rPr>
          <w:i/>
        </w:rPr>
        <w:t xml:space="preserve">sample standard deviation</w:t>
      </w:r>
      <w:r>
        <w:t xml:space="preserve"> </w:t>
      </w:r>
      <m:oMath>
        <m:sSub>
          <m:e>
            <m:r>
              <m:rPr>
                <m:sty m:val="p"/>
              </m:rPr>
              <m:t>σ</m:t>
            </m:r>
          </m:e>
          <m:sub>
            <m:bar>
              <m:barPr>
                <m:pos m:val="top"/>
              </m:barPr>
              <m:e>
                <m:r>
                  <m:rPr>
                    <m:sty m:val="p"/>
                  </m:rPr>
                  <m:t>X</m:t>
                </m:r>
              </m:e>
            </m:bar>
          </m:sub>
        </m:sSub>
        <m:r>
          <m:rPr>
            <m:sty m:val="p"/>
          </m:rPr>
          <m:t>=</m:t>
        </m:r>
        <m:r>
          <m:rPr>
            <m:sty m:val="p"/>
          </m:rPr>
          <m:t>0</m:t>
        </m:r>
        <m:r>
          <m:rPr>
            <m:sty m:val="p"/>
          </m:rPr>
          <m:t>.</m:t>
        </m:r>
        <m:r>
          <m:rPr>
            <m:sty m:val="p"/>
          </m:rPr>
          <m:t>79</m:t>
        </m:r>
      </m:oMath>
      <w:r>
        <w:t xml:space="preserve"> </w:t>
      </w:r>
      <w:r>
        <w:t xml:space="preserve">(two green, dashed lines left and right from the mean) are drawn. The</w:t>
      </w:r>
      <w:r>
        <w:t xml:space="preserve"> </w:t>
      </w:r>
      <w:r>
        <w:rPr>
          <w:i/>
        </w:rPr>
        <w:t xml:space="preserve">sample variance</w:t>
      </w:r>
      <w:r>
        <w:t xml:space="preserve"> </w:t>
      </w:r>
      <w:r>
        <w:t xml:space="preserve">is</w:t>
      </w:r>
      <w:r>
        <w:t xml:space="preserve"> </w:t>
      </w:r>
      <m:oMath>
        <m:sSubSup>
          <m:e>
            <m:r>
              <m:rPr>
                <m:sty m:val="p"/>
              </m:rPr>
              <m:t>σ</m:t>
            </m:r>
          </m:e>
          <m:sub>
            <m:bar>
              <m:barPr>
                <m:pos m:val="top"/>
              </m:barPr>
              <m:e>
                <m:r>
                  <m:rPr>
                    <m:sty m:val="p"/>
                  </m:rPr>
                  <m:t>X</m:t>
                </m:r>
              </m:e>
            </m:bar>
          </m:sub>
          <m:sup>
            <m:r>
              <m:rPr>
                <m:sty m:val="p"/>
              </m:rPr>
              <m:t>2</m:t>
            </m:r>
          </m:sup>
        </m:sSubSup>
        <m:r>
          <m:rPr>
            <m:sty m:val="p"/>
          </m:rPr>
          <m:t>=</m:t>
        </m:r>
        <m:r>
          <m:rPr>
            <m:sty m:val="p"/>
          </m:rPr>
          <m:t>0</m:t>
        </m:r>
        <m:r>
          <m:rPr>
            <m:sty m:val="p"/>
          </m:rPr>
          <m:t>.</m:t>
        </m:r>
        <m:r>
          <m:rPr>
            <m:sty m:val="p"/>
          </m:rPr>
          <m:t>62</m:t>
        </m:r>
      </m:oMath>
      <w:r>
        <w:t xml:space="preserve">. They will now be compared to their theoretical (population) counterparts.</w:t>
      </w:r>
    </w:p>
    <w:p>
      <w:pPr>
        <w:pStyle w:val="Heading2"/>
      </w:pPr>
      <w:bookmarkStart w:id="28" w:name="comparison-of-theoretical-and-sample-measures-of-the-distributions"/>
      <w:bookmarkEnd w:id="28"/>
      <w:r>
        <w:t xml:space="preserve">4. Comparison of Theoretical and Sample Measures of the Distributions</w:t>
      </w:r>
    </w:p>
    <w:tbl>
      <w:tblPr>
        <w:tblStyle w:val="TableNormal"/>
        <w:tblW w:type="pct" w:w="0.0"/>
      </w:tblPr>
      <w:tblGrid/>
      <w:tr>
        <w:tc>
          <w:tcPr>
            <w:tcBorders>
              <w:bottom w:val="single"/>
            </w:tcBorders>
            <w:vAlign w:val="bottom"/>
          </w:tcPr>
          <w:p>
            <w:pPr>
              <w:pStyle w:val="Compact"/>
              <w:jc w:val="left"/>
            </w:pPr>
            <w:r>
              <w:t xml:space="preserve">Measure</w:t>
            </w:r>
          </w:p>
        </w:tc>
        <w:tc>
          <w:tcPr>
            <w:tcBorders>
              <w:bottom w:val="single"/>
            </w:tcBorders>
            <w:vAlign w:val="bottom"/>
          </w:tcPr>
          <w:p>
            <w:pPr>
              <w:pStyle w:val="Compact"/>
              <w:jc w:val="left"/>
            </w:pPr>
            <w:r>
              <w:t xml:space="preserve">Theoretical Distr.</w:t>
            </w:r>
          </w:p>
        </w:tc>
        <w:tc>
          <w:tcPr>
            <w:tcBorders>
              <w:bottom w:val="single"/>
            </w:tcBorders>
            <w:vAlign w:val="bottom"/>
          </w:tcPr>
          <w:p>
            <w:pPr>
              <w:pStyle w:val="Compact"/>
              <w:jc w:val="left"/>
            </w:pPr>
            <w:r>
              <w:t xml:space="preserve">Exp. Distr. (</w:t>
            </w:r>
            <m:oMath>
              <m:r>
                <m:rPr>
                  <m:sty m:val="p"/>
                </m:rPr>
                <m:t>n</m:t>
              </m:r>
              <m:r>
                <m:rPr>
                  <m:sty m:val="p"/>
                </m:rPr>
                <m:t>=</m:t>
              </m:r>
              <m:r>
                <m:rPr>
                  <m:sty m:val="p"/>
                </m:rPr>
                <m:t>4</m:t>
              </m:r>
              <m:r>
                <m:rPr>
                  <m:sty m:val="p"/>
                </m:rPr>
                <m:t>×</m:t>
              </m:r>
              <m:sSup>
                <m:e>
                  <m:r>
                    <m:rPr>
                      <m:sty m:val="p"/>
                    </m:rPr>
                    <m:t>10</m:t>
                  </m:r>
                </m:e>
                <m:sup>
                  <m:r>
                    <m:rPr>
                      <m:sty m:val="p"/>
                    </m:rPr>
                    <m:t>4</m:t>
                  </m:r>
                </m:sup>
              </m:sSup>
            </m:oMath>
            <w:r>
              <w:t xml:space="preserve">)</w:t>
            </w:r>
          </w:p>
        </w:tc>
      </w:tr>
      <w:tr>
        <w:tc>
          <w:p>
            <w:pPr>
              <w:pStyle w:val="Compact"/>
              <w:jc w:val="left"/>
            </w:pPr>
            <w:r>
              <w:t xml:space="preserve">Mean</w:t>
            </w:r>
          </w:p>
        </w:tc>
        <w:tc>
          <w:p>
            <w:pPr>
              <w:pStyle w:val="Compact"/>
              <w:jc w:val="left"/>
            </w:pPr>
            <m:oMath>
              <m:r>
                <m:rPr>
                  <m:sty m:val="p"/>
                </m:rPr>
                <m:t>μ</m:t>
              </m:r>
              <m:r>
                <m:rPr>
                  <m:sty m:val="p"/>
                </m:rPr>
                <m:t>=</m:t>
              </m:r>
              <m:r>
                <m:rPr>
                  <m:sty m:val="p"/>
                </m:rPr>
                <m:t>5</m:t>
              </m:r>
            </m:oMath>
          </w:p>
        </w:tc>
        <w:tc>
          <w:p>
            <w:pPr>
              <w:pStyle w:val="Compact"/>
              <w:jc w:val="left"/>
            </w:pPr>
            <m:oMath>
              <m:sSub>
                <m:e>
                  <m:bar>
                    <m:barPr>
                      <m:pos m:val="top"/>
                    </m:barPr>
                    <m:e>
                      <m:r>
                        <m:rPr>
                          <m:sty m:val="p"/>
                        </m:rPr>
                        <m:t>x</m:t>
                      </m:r>
                    </m:e>
                  </m:bar>
                </m:e>
                <m:sub>
                  <m:r>
                    <m:rPr>
                      <m:sty m:val="p"/>
                    </m:rPr>
                    <m:t>n</m:t>
                  </m:r>
                </m:sub>
              </m:sSub>
              <m:r>
                <m:rPr>
                  <m:sty m:val="p"/>
                </m:rPr>
                <m:t>=</m:t>
              </m:r>
              <m:r>
                <m:rPr>
                  <m:sty m:val="p"/>
                </m:rPr>
                <m:t>4</m:t>
              </m:r>
              <m:r>
                <m:rPr>
                  <m:sty m:val="p"/>
                </m:rPr>
                <m:t>.</m:t>
              </m:r>
              <m:r>
                <m:rPr>
                  <m:sty m:val="p"/>
                </m:rPr>
                <m:t>99</m:t>
              </m:r>
            </m:oMath>
          </w:p>
        </w:tc>
      </w:tr>
      <w:tr>
        <w:tc>
          <w:p>
            <w:pPr>
              <w:pStyle w:val="Compact"/>
              <w:jc w:val="left"/>
            </w:pPr>
            <w:r>
              <w:t xml:space="preserve">Std. Dev.</w:t>
            </w:r>
          </w:p>
        </w:tc>
        <w:tc>
          <w:p>
            <w:pPr>
              <w:pStyle w:val="Compact"/>
              <w:jc w:val="left"/>
            </w:pPr>
            <m:oMath>
              <m:r>
                <m:rPr>
                  <m:sty m:val="p"/>
                </m:rPr>
                <m:t>σ</m:t>
              </m:r>
              <m:r>
                <m:rPr>
                  <m:sty m:val="p"/>
                </m:rPr>
                <m:t>=</m:t>
              </m:r>
              <m:r>
                <m:rPr>
                  <m:sty m:val="p"/>
                </m:rPr>
                <m:t>5</m:t>
              </m:r>
            </m:oMath>
          </w:p>
        </w:tc>
        <w:tc>
          <w:p>
            <w:pPr>
              <w:pStyle w:val="Compact"/>
              <w:jc w:val="left"/>
            </w:pPr>
            <m:oMath>
              <m:sSub>
                <m:e>
                  <m:r>
                    <m:rPr>
                      <m:sty m:val="p"/>
                    </m:rPr>
                    <m:t>s</m:t>
                  </m:r>
                </m:e>
                <m:sub>
                  <m:r>
                    <m:rPr>
                      <m:sty m:val="p"/>
                    </m:rPr>
                    <m:t>n</m:t>
                  </m:r>
                </m:sub>
              </m:sSub>
              <m:r>
                <m:rPr>
                  <m:sty m:val="p"/>
                </m:rPr>
                <m:t>=</m:t>
              </m:r>
              <m:r>
                <m:rPr>
                  <m:sty m:val="p"/>
                </m:rPr>
                <m:t>5</m:t>
              </m:r>
            </m:oMath>
          </w:p>
        </w:tc>
      </w:tr>
      <w:tr>
        <w:tc>
          <w:p>
            <w:pPr>
              <w:pStyle w:val="Compact"/>
              <w:jc w:val="left"/>
            </w:pPr>
            <w:r>
              <w:t xml:space="preserve">Var.</w:t>
            </w:r>
          </w:p>
        </w:tc>
        <w:tc>
          <w:p>
            <w:pPr>
              <w:pStyle w:val="Compact"/>
              <w:jc w:val="left"/>
            </w:pPr>
            <m:oMath>
              <m:sSup>
                <m:e>
                  <m:r>
                    <m:rPr>
                      <m:sty m:val="p"/>
                    </m:rPr>
                    <m:t>σ</m:t>
                  </m:r>
                </m:e>
                <m:sup>
                  <m:r>
                    <m:rPr>
                      <m:sty m:val="p"/>
                    </m:rPr>
                    <m:t>2</m:t>
                  </m:r>
                </m:sup>
              </m:sSup>
              <m:r>
                <m:rPr>
                  <m:sty m:val="p"/>
                </m:rPr>
                <m:t>=</m:t>
              </m:r>
              <m:r>
                <m:rPr>
                  <m:sty m:val="p"/>
                </m:rPr>
                <m:t>25</m:t>
              </m:r>
            </m:oMath>
          </w:p>
        </w:tc>
        <w:tc>
          <w:p>
            <w:pPr>
              <w:pStyle w:val="Compact"/>
              <w:jc w:val="left"/>
            </w:pPr>
            <m:oMath>
              <m:sSubSup>
                <m:e>
                  <m:r>
                    <m:rPr>
                      <m:sty m:val="p"/>
                    </m:rPr>
                    <m:t>s</m:t>
                  </m:r>
                </m:e>
                <m:sub>
                  <m:r>
                    <m:rPr>
                      <m:sty m:val="p"/>
                    </m:rPr>
                    <m:t>n</m:t>
                  </m:r>
                </m:sub>
                <m:sup>
                  <m:r>
                    <m:rPr>
                      <m:sty m:val="p"/>
                    </m:rPr>
                    <m:t>2</m:t>
                  </m:r>
                </m:sup>
              </m:sSubSup>
              <m:r>
                <m:rPr>
                  <m:sty m:val="p"/>
                </m:rPr>
                <m:t>=</m:t>
              </m:r>
              <m:r>
                <m:rPr>
                  <m:sty m:val="p"/>
                </m:rPr>
                <m:t>25</m:t>
              </m:r>
            </m:oMath>
          </w:p>
        </w:tc>
      </w:tr>
    </w:tbl>
    <w:tbl>
      <w:tblPr>
        <w:tblStyle w:val="TableNormal"/>
        <w:tblW w:type="pct" w:w="0.0"/>
      </w:tblPr>
      <w:tblGrid/>
      <w:tr>
        <w:tc>
          <w:tcPr>
            <w:tcBorders>
              <w:bottom w:val="single"/>
            </w:tcBorders>
            <w:vAlign w:val="bottom"/>
          </w:tcPr>
          <w:p>
            <w:pPr>
              <w:pStyle w:val="Compact"/>
              <w:jc w:val="left"/>
            </w:pPr>
            <w:r>
              <w:t xml:space="preserve">Measure</w:t>
            </w:r>
          </w:p>
        </w:tc>
        <w:tc>
          <w:tcPr>
            <w:tcBorders>
              <w:bottom w:val="single"/>
            </w:tcBorders>
            <w:vAlign w:val="bottom"/>
          </w:tcPr>
          <w:p>
            <w:pPr>
              <w:pStyle w:val="Compact"/>
              <w:jc w:val="left"/>
            </w:pPr>
            <w:r>
              <w:t xml:space="preserve">Theoretical Distr.</w:t>
            </w:r>
          </w:p>
        </w:tc>
        <w:tc>
          <w:tcPr>
            <w:tcBorders>
              <w:bottom w:val="single"/>
            </w:tcBorders>
            <w:vAlign w:val="bottom"/>
          </w:tcPr>
          <w:p>
            <w:pPr>
              <w:pStyle w:val="Compact"/>
              <w:jc w:val="left"/>
            </w:pPr>
            <w:r>
              <w:t xml:space="preserve">Distr. of Sample Means (</w:t>
            </w:r>
            <m:oMath>
              <m:r>
                <m:rPr>
                  <m:sty m:val="p"/>
                </m:rPr>
                <m:t>n</m:t>
              </m:r>
              <m:r>
                <m:rPr>
                  <m:sty m:val="p"/>
                </m:rPr>
                <m:t>=</m:t>
              </m:r>
              <m:r>
                <m:rPr>
                  <m:sty m:val="p"/>
                </m:rPr>
                <m:t>1000</m:t>
              </m:r>
            </m:oMath>
            <w:r>
              <w:t xml:space="preserve">)</w:t>
            </w:r>
          </w:p>
        </w:tc>
      </w:tr>
      <w:tr>
        <w:tc>
          <w:p>
            <w:pPr>
              <w:pStyle w:val="Compact"/>
              <w:jc w:val="left"/>
            </w:pPr>
            <w:r>
              <w:t xml:space="preserve">Mean</w:t>
            </w:r>
          </w:p>
        </w:tc>
        <w:tc>
          <w:p>
            <w:pPr>
              <w:pStyle w:val="Compact"/>
              <w:jc w:val="left"/>
            </w:pPr>
            <m:oMath>
              <m:r>
                <m:rPr>
                  <m:sty m:val="p"/>
                </m:rPr>
                <m:t>μ</m:t>
              </m:r>
              <m:r>
                <m:rPr>
                  <m:sty m:val="p"/>
                </m:rPr>
                <m:t>=</m:t>
              </m:r>
              <m:r>
                <m:rPr>
                  <m:sty m:val="p"/>
                </m:rPr>
                <m:t>5</m:t>
              </m:r>
            </m:oMath>
          </w:p>
        </w:tc>
        <w:tc>
          <w:p>
            <w:pPr>
              <w:pStyle w:val="Compact"/>
              <w:jc w:val="left"/>
            </w:pPr>
            <m:oMath>
              <m:sSub>
                <m:e>
                  <m:r>
                    <m:rPr>
                      <m:sty m:val="p"/>
                    </m:rPr>
                    <m:t>μ</m:t>
                  </m:r>
                </m:e>
                <m:sub>
                  <m:bar>
                    <m:barPr>
                      <m:pos m:val="top"/>
                    </m:barPr>
                    <m:e>
                      <m:r>
                        <m:rPr>
                          <m:sty m:val="p"/>
                        </m:rPr>
                        <m:t>X</m:t>
                      </m:r>
                    </m:e>
                  </m:bar>
                </m:sub>
              </m:sSub>
              <m:r>
                <m:rPr>
                  <m:sty m:val="p"/>
                </m:rPr>
                <m:t>=</m:t>
              </m:r>
              <m:r>
                <m:rPr>
                  <m:sty m:val="p"/>
                </m:rPr>
                <m:t>4</m:t>
              </m:r>
              <m:r>
                <m:rPr>
                  <m:sty m:val="p"/>
                </m:rPr>
                <m:t>.</m:t>
              </m:r>
              <m:r>
                <m:rPr>
                  <m:sty m:val="p"/>
                </m:rPr>
                <m:t>99</m:t>
              </m:r>
            </m:oMath>
          </w:p>
        </w:tc>
      </w:tr>
      <w:tr>
        <w:tc>
          <w:p>
            <w:pPr>
              <w:pStyle w:val="Compact"/>
              <w:jc w:val="left"/>
            </w:pPr>
            <w:r>
              <w:t xml:space="preserve">Std. Dev.</w:t>
            </w:r>
          </w:p>
        </w:tc>
        <w:tc>
          <w:p>
            <w:pPr>
              <w:pStyle w:val="Compact"/>
              <w:jc w:val="left"/>
            </w:pPr>
            <m:oMath>
              <m:r>
                <m:rPr>
                  <m:sty m:val="p"/>
                </m:rPr>
                <m:t>σ</m:t>
              </m:r>
              <m:r>
                <m:rPr>
                  <m:sty m:val="p"/>
                </m:rPr>
                <m:t>=</m:t>
              </m:r>
              <m:r>
                <m:rPr>
                  <m:sty m:val="p"/>
                </m:rPr>
                <m:t>5</m:t>
              </m:r>
            </m:oMath>
          </w:p>
        </w:tc>
        <w:tc>
          <w:p>
            <w:pPr>
              <w:pStyle w:val="Compact"/>
              <w:jc w:val="left"/>
            </w:pPr>
            <m:oMath>
              <m:sSub>
                <m:e>
                  <m:r>
                    <m:rPr>
                      <m:sty m:val="p"/>
                    </m:rPr>
                    <m:t>σ</m:t>
                  </m:r>
                </m:e>
                <m:sub>
                  <m:bar>
                    <m:barPr>
                      <m:pos m:val="top"/>
                    </m:barPr>
                    <m:e>
                      <m:r>
                        <m:rPr>
                          <m:sty m:val="p"/>
                        </m:rPr>
                        <m:t>X</m:t>
                      </m:r>
                    </m:e>
                  </m:bar>
                </m:sub>
              </m:sSub>
              <m:r>
                <m:rPr>
                  <m:sty m:val="p"/>
                </m:rPr>
                <m:t>=</m:t>
              </m:r>
              <m:r>
                <m:rPr>
                  <m:sty m:val="p"/>
                </m:rPr>
                <m:t>0</m:t>
              </m:r>
              <m:r>
                <m:rPr>
                  <m:sty m:val="p"/>
                </m:rPr>
                <m:t>.</m:t>
              </m:r>
              <m:r>
                <m:rPr>
                  <m:sty m:val="p"/>
                </m:rPr>
                <m:t>79</m:t>
              </m:r>
            </m:oMath>
          </w:p>
        </w:tc>
      </w:tr>
      <w:tr>
        <w:tc>
          <w:p>
            <w:pPr>
              <w:pStyle w:val="Compact"/>
              <w:jc w:val="left"/>
            </w:pPr>
            <w:r>
              <w:t xml:space="preserve">Var.</w:t>
            </w:r>
          </w:p>
        </w:tc>
        <w:tc>
          <w:p>
            <w:pPr>
              <w:pStyle w:val="Compact"/>
              <w:jc w:val="left"/>
            </w:pPr>
            <m:oMath>
              <m:sSup>
                <m:e>
                  <m:r>
                    <m:rPr>
                      <m:sty m:val="p"/>
                    </m:rPr>
                    <m:t>σ</m:t>
                  </m:r>
                </m:e>
                <m:sup>
                  <m:r>
                    <m:rPr>
                      <m:sty m:val="p"/>
                    </m:rPr>
                    <m:t>2</m:t>
                  </m:r>
                </m:sup>
              </m:sSup>
              <m:r>
                <m:rPr>
                  <m:sty m:val="p"/>
                </m:rPr>
                <m:t>=</m:t>
              </m:r>
              <m:r>
                <m:rPr>
                  <m:sty m:val="p"/>
                </m:rPr>
                <m:t>25</m:t>
              </m:r>
            </m:oMath>
          </w:p>
        </w:tc>
        <w:tc>
          <w:p>
            <w:pPr>
              <w:pStyle w:val="Compact"/>
              <w:jc w:val="left"/>
            </w:pPr>
            <m:oMath>
              <m:sSubSup>
                <m:e>
                  <m:r>
                    <m:rPr>
                      <m:sty m:val="p"/>
                    </m:rPr>
                    <m:t>σ</m:t>
                  </m:r>
                </m:e>
                <m:sub>
                  <m:bar>
                    <m:barPr>
                      <m:pos m:val="top"/>
                    </m:barPr>
                    <m:e>
                      <m:r>
                        <m:rPr>
                          <m:sty m:val="p"/>
                        </m:rPr>
                        <m:t>X</m:t>
                      </m:r>
                    </m:e>
                  </m:bar>
                </m:sub>
                <m:sup>
                  <m:r>
                    <m:rPr>
                      <m:sty m:val="p"/>
                    </m:rPr>
                    <m:t>2</m:t>
                  </m:r>
                </m:sup>
              </m:sSubSup>
              <m:r>
                <m:rPr>
                  <m:sty m:val="p"/>
                </m:rPr>
                <m:t>=</m:t>
              </m:r>
              <m:r>
                <m:rPr>
                  <m:sty m:val="p"/>
                </m:rPr>
                <m:t>0</m:t>
              </m:r>
              <m:r>
                <m:rPr>
                  <m:sty m:val="p"/>
                </m:rPr>
                <m:t>.</m:t>
              </m:r>
              <m:r>
                <m:rPr>
                  <m:sty m:val="p"/>
                </m:rPr>
                <m:t>62</m:t>
              </m:r>
            </m:oMath>
          </w:p>
        </w:tc>
      </w:tr>
    </w:tbl>
    <w:p>
      <w:r>
        <w:t xml:space="preserve">The sample mean</w:t>
      </w:r>
      <w:r>
        <w:t xml:space="preserve"> </w:t>
      </w:r>
      <m:oMath>
        <m:sSub>
          <m:e>
            <m:r>
              <m:rPr>
                <m:sty m:val="p"/>
              </m:rPr>
              <m:t>μ</m:t>
            </m:r>
          </m:e>
          <m:sub>
            <m:bar>
              <m:barPr>
                <m:pos m:val="top"/>
              </m:barPr>
              <m:e>
                <m:r>
                  <m:rPr>
                    <m:sty m:val="p"/>
                  </m:rPr>
                  <m:t>X</m:t>
                </m:r>
              </m:e>
            </m:bar>
          </m:sub>
        </m:sSub>
      </m:oMath>
      <w:r>
        <w:t xml:space="preserve"> </w:t>
      </w:r>
      <w:r>
        <w:t xml:space="preserve">of the distribution of sample means</w:t>
      </w:r>
      <w:r>
        <w:t xml:space="preserve"> </w:t>
      </w:r>
      <m:oMath>
        <m:bar>
          <m:barPr>
            <m:pos m:val="top"/>
          </m:barPr>
          <m:e>
            <m:r>
              <m:rPr>
                <m:sty m:val="p"/>
              </m:rPr>
              <m:t>x</m:t>
            </m:r>
          </m:e>
        </m:bar>
      </m:oMath>
      <w:r>
        <w:t xml:space="preserve"> </w:t>
      </w:r>
      <w:r>
        <w:t xml:space="preserve">is asymptotically equal to that of the theoretical distribution</w:t>
      </w:r>
      <w:r>
        <w:t xml:space="preserve"> </w:t>
      </w:r>
      <m:oMath>
        <m:r>
          <m:rPr>
            <m:sty m:val="p"/>
          </m:rPr>
          <m:t>μ</m:t>
        </m:r>
      </m:oMath>
      <w:r>
        <w:t xml:space="preserve">; it estimates the population mean. The standard deviation of the sampling distribution of sample means</w:t>
      </w:r>
      <w:r>
        <w:t xml:space="preserve"> </w:t>
      </w:r>
      <m:oMath>
        <m:sSub>
          <m:e>
            <m:r>
              <m:rPr>
                <m:sty m:val="p"/>
              </m:rPr>
              <m:t>σ</m:t>
            </m:r>
          </m:e>
          <m:sub>
            <m:bar>
              <m:barPr>
                <m:pos m:val="top"/>
              </m:barPr>
              <m:e>
                <m:r>
                  <m:rPr>
                    <m:sty m:val="p"/>
                  </m:rPr>
                  <m:t>X</m:t>
                </m:r>
              </m:e>
            </m:bar>
          </m:sub>
        </m:sSub>
      </m:oMath>
      <w:r>
        <w:t xml:space="preserve"> </w:t>
      </w:r>
      <w:r>
        <w:t xml:space="preserve">is also referred to as the</w:t>
      </w:r>
      <w:r>
        <w:t xml:space="preserve"> </w:t>
      </w:r>
      <w:r>
        <w:rPr>
          <w:b/>
        </w:rPr>
        <w:t xml:space="preserve">standard error of the mean</w:t>
      </w:r>
      <w:r>
        <w:t xml:space="preserve">.</w:t>
      </w:r>
    </w:p>
    <w:p>
      <w:pPr>
        <w:pStyle w:val="Heading2"/>
      </w:pPr>
      <w:bookmarkStart w:id="29" w:name="test-for-normality-of-the-distribution-of-sample-means"/>
      <w:bookmarkEnd w:id="29"/>
      <w:r>
        <w:t xml:space="preserve">5. Test for Normality of the Distribution of Sample Means</w:t>
      </w:r>
    </w:p>
    <w:p>
      <w:r>
        <w:t xml:space="preserve">To reiterate the CLT: a distribution of averages of iid variables (such as exponentials) has a distribution like that of a standard normal for large sample sizes (such as</w:t>
      </w:r>
      <w:r>
        <w:t xml:space="preserve"> </w:t>
      </w:r>
      <m:oMath>
        <m:r>
          <m:rPr>
            <m:sty m:val="p"/>
          </m:rPr>
          <m:t>n</m:t>
        </m:r>
        <m:r>
          <m:rPr>
            <m:sty m:val="p"/>
          </m:rPr>
          <m:t>=</m:t>
        </m:r>
        <m:r>
          <m:rPr>
            <m:sty m:val="p"/>
          </m:rPr>
          <m:t>1000</m:t>
        </m:r>
      </m:oMath>
      <w:r>
        <w:t xml:space="preserve">). The graph titled "Sampling Distribution of Sample Means" indeed takes the shape of a normal-distribution typical "Gaussian" bell curve centered around the theoretical/sample mean (green, solid line). To test whether that visual impression is in fact true, a Qantile-Quantile (QQ) scatter plot is commonly used in which two sets of quantiles are plotted against one another. If both sets of quantiles came from the same distribution (normal), we should see the points forming a line (an identity line in normalized cases) that's roughly straight.</w:t>
      </w:r>
    </w:p>
    <w:p>
      <w:pPr>
        <w:pStyle w:val="SourceCode"/>
      </w:pPr>
      <w:r>
        <w:rPr>
          <w:rStyle w:val="CommentTok"/>
        </w:rPr>
        <w:t xml:space="preserve"># Draw a Q-Q plot</w:t>
      </w:r>
      <w:r>
        <w:br w:type="textWrapping"/>
      </w:r>
      <w:r>
        <w:rPr>
          <w:rStyle w:val="KeywordTok"/>
        </w:rPr>
        <w:t xml:space="preserve">qqnorm</w:t>
      </w:r>
      <w:r>
        <w:rPr>
          <w:rStyle w:val="NormalTok"/>
        </w:rPr>
        <w:t xml:space="preserve">(simulation$averages,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"Theoretical Quantiles of Normal Distribution"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"Sample Quantiles of Distribution of Sample Means"</w:t>
      </w:r>
      <w:r>
        <w:rPr>
          <w:rStyle w:val="NormalTok"/>
        </w:rPr>
        <w:t xml:space="preserve">)</w:t>
      </w:r>
      <w:r>
        <w:br w:type="textWrapping"/>
      </w:r>
      <w:r>
        <w:rPr>
          <w:rStyle w:val="CommentTok"/>
        </w:rPr>
        <w:t xml:space="preserve"># Draw straight test line</w:t>
      </w:r>
      <w:r>
        <w:br w:type="textWrapping"/>
      </w:r>
      <w:r>
        <w:rPr>
          <w:rStyle w:val="KeywordTok"/>
        </w:rPr>
        <w:t xml:space="preserve">qqline</w:t>
      </w:r>
      <w:r>
        <w:rPr>
          <w:rStyle w:val="NormalTok"/>
        </w:rPr>
        <w:t xml:space="preserve">(simulation$averages, </w:t>
      </w:r>
      <w:r>
        <w:rPr>
          <w:rStyle w:val="DataTypeTok"/>
        </w:rPr>
        <w:t xml:space="preserve">col =</w:t>
      </w:r>
      <w:r>
        <w:rPr>
          <w:rStyle w:val="NormalTok"/>
        </w:rPr>
        <w:t xml:space="preserve"> </w:t>
      </w:r>
      <w:r>
        <w:rPr>
          <w:rStyle w:val="StringTok"/>
        </w:rPr>
        <w:t xml:space="preserve">"red"</w:t>
      </w:r>
      <w:r>
        <w:rPr>
          <w:rStyle w:val="NormalTok"/>
        </w:rPr>
        <w:t xml:space="preserve">)</w:t>
      </w:r>
    </w:p>
    <w:p>
      <w:r>
        <w:drawing>
          <wp:inline>
            <wp:extent cx="5440680" cy="2420853"/>
            <wp:effectExtent b="0" l="0" r="0" t="0"/>
            <wp:docPr descr="" id="1" name="Picture"/>
            <a:graphic>
              <a:graphicData uri="http://schemas.openxmlformats.org/drawingml/2006/picture">
                <pic:pic>
                  <pic:nvPicPr>
                    <pic:cNvPr descr="Statistical_Inference_Course_Project_Part_I_files/figure-docx/QQ-Plot-1.png" id="0" name="Picture"/>
                    <pic:cNvPicPr>
                      <a:picLocks noChangeArrowheads="1" noChangeAspect="1"/>
                    </pic:cNvPicPr>
                  </pic:nvPicPr>
                  <pic:blipFill>
                    <a:blip r:embed="rId30"/>
                    <a:stretch>
                      <a:fillRect/>
                    </a:stretch>
                  </pic:blipFill>
                  <pic:spPr bwMode="auto">
                    <a:xfrm>
                      <a:off x="0" y="0"/>
                      <a:ext cx="5440680" cy="2420853"/>
                    </a:xfrm>
                    <a:prstGeom prst="rect">
                      <a:avLst/>
                    </a:prstGeom>
                    <a:noFill/>
                    <a:ln w="9525">
                      <a:noFill/>
                      <a:headEnd/>
                      <a:tailEnd/>
                    </a:ln>
                  </pic:spPr>
                </pic:pic>
              </a:graphicData>
            </a:graphic>
          </wp:inline>
        </w:drawing>
      </w:r>
    </w:p>
    <w:p>
      <w:r>
        <w:t xml:space="preserve">The quantiles of the sampling distribution of sample means are indeed aligned with the theoretical quantiles along the red line.</w:t>
      </w:r>
      <w:r>
        <w:t xml:space="preserve"> </w:t>
      </w:r>
      <w:r>
        <w:rPr>
          <w:b/>
        </w:rPr>
        <w:t xml:space="preserve">The Central Limit Theorem is proven: the sampling distribution of a large collection of sample averages of any distribution is that of a normal distribution.</w:t>
      </w:r>
      <w:r>
        <w:t xml:space="preserve"> </w:t>
      </w:r>
      <w:r>
        <w:t xml:space="preserve">Although the distribution</w:t>
      </w:r>
      <w:r>
        <w:t xml:space="preserve"> </w:t>
      </w:r>
      <w:r>
        <w:rPr>
          <w:i/>
        </w:rPr>
        <w:t xml:space="preserve">where</w:t>
      </w:r>
      <w:r>
        <w:t xml:space="preserve"> </w:t>
      </w:r>
      <w:r>
        <w:t xml:space="preserve">the sample averages are drawn from</w:t>
      </w:r>
      <w:r>
        <w:t xml:space="preserve"> </w:t>
      </w:r>
      <w:r>
        <w:rPr>
          <w:i/>
        </w:rPr>
        <w:t xml:space="preserve">may not be normal</w:t>
      </w:r>
      <w:r>
        <w:t xml:space="preserve"> </w:t>
      </w:r>
      <w:r>
        <w:t xml:space="preserve">(here: exponential), the distribution</w:t>
      </w:r>
      <w:r>
        <w:t xml:space="preserve"> </w:t>
      </w:r>
      <w:r>
        <w:rPr>
          <w:i/>
        </w:rPr>
        <w:t xml:space="preserve">of</w:t>
      </w:r>
      <w:r>
        <w:t xml:space="preserve"> </w:t>
      </w:r>
      <w:r>
        <w:t xml:space="preserve">sample averages is always</w:t>
      </w:r>
      <w:r>
        <w:t xml:space="preserve"> </w:t>
      </w:r>
      <w:r>
        <w:rPr>
          <w:i/>
        </w:rPr>
        <w:t xml:space="preserve">normal</w:t>
      </w:r>
      <w:r>
        <w:t xml:space="preserve">.</w:t>
      </w:r>
    </w:p>
    <w:p>
      <w:pPr>
        <w:pStyle w:val="Heading2"/>
      </w:pPr>
      <w:bookmarkStart w:id="31" w:name="conclusion"/>
      <w:bookmarkEnd w:id="31"/>
      <w:r>
        <w:t xml:space="preserve">6. Conclusion</w:t>
      </w:r>
    </w:p>
    <w:p>
      <w:r>
        <w:t xml:space="preserve">The CLT was applied to an exponential distribution, thereby explained and proven. The theorem's power and significance is due its application to any other underlying distribution and implications for other statistical concepts. It is indeed one of the most important theorems in statistics because of its implications for confidence intervals and hypothesis testing.</w:t>
      </w:r>
    </w:p>
    <w:p>
      <w:r>
        <w:t xml:space="preserve">For example: the CLT is very important in poll research for instance where it may be applied to the Bernoulli distribution, e.g. voters vote either for (1) or against (0) a candidate. With the help of the CLT margins of error and certain confidence intervals around an average of "pro" or "contra" voters can be provided.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b157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hyperlink" Id="rId21" Target="https://www.coursera.org/learn/statistical-inference" TargetMode="External" /><Relationship Type="http://schemas.openxmlformats.org/officeDocument/2006/relationships/hyperlink" Id="rId22" Target="https://www.coursera.org/specializations/jhu-data-science" TargetMode="External" /></Relationships>
</file>

<file path=word/_rels/footnotes.xml.rels><?xml version="1.0" encoding="UTF-8"?>
<Relationships xmlns="http://schemas.openxmlformats.org/package/2006/relationships"><Relationship Type="http://schemas.openxmlformats.org/officeDocument/2006/relationships/hyperlink" Id="rId21" Target="https://www.coursera.org/learn/statistical-inference" TargetMode="External" /><Relationship Type="http://schemas.openxmlformats.org/officeDocument/2006/relationships/hyperlink" Id="rId22" Target="https://www.coursera.org/specializations/jhu-data-sci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Limit Theorem Applied to an Exponential Distribution</dc:title>
  <dc:creator>Stefan Schmager</dc:creator>
  <dcterms:created xsi:type="dcterms:W3CDTF">2016-01-31</dcterms:created>
  <dcterms:modified xsi:type="dcterms:W3CDTF">2016-01-31</dcterms:modified>
</cp:coreProperties>
</file>