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472EC024" w:rsidR="00D74B0B" w:rsidRPr="002B12C4" w:rsidRDefault="002B12C4" w:rsidP="004F4814">
      <w:pPr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ab/>
      </w: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453DB27" w:rsidR="00300978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68204D">
        <w:rPr>
          <w:rFonts w:cstheme="minorHAnsi"/>
          <w:b/>
          <w:sz w:val="36"/>
          <w:szCs w:val="24"/>
        </w:rPr>
        <w:t>4</w:t>
      </w:r>
    </w:p>
    <w:p w14:paraId="282919AA" w14:textId="133FF431" w:rsidR="0068204D" w:rsidRPr="000B4BC7" w:rsidRDefault="0068204D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Вариант </w:t>
      </w:r>
      <w:r w:rsidRPr="0068204D">
        <w:rPr>
          <w:rFonts w:cstheme="minorHAnsi"/>
          <w:b/>
          <w:sz w:val="36"/>
          <w:szCs w:val="24"/>
        </w:rPr>
        <w:t>9444</w:t>
      </w:r>
    </w:p>
    <w:p w14:paraId="13CDC905" w14:textId="7DA9C034" w:rsidR="00300978" w:rsidRDefault="00300978" w:rsidP="00300978">
      <w:pPr>
        <w:rPr>
          <w:rFonts w:cstheme="minorHAnsi"/>
          <w:i/>
          <w:iCs/>
          <w:sz w:val="32"/>
          <w:szCs w:val="24"/>
        </w:rPr>
      </w:pPr>
    </w:p>
    <w:p w14:paraId="2CCFFA1C" w14:textId="77777777" w:rsidR="00297D32" w:rsidRDefault="00297D32" w:rsidP="00300978">
      <w:pPr>
        <w:rPr>
          <w:rFonts w:cstheme="minorHAnsi"/>
          <w:i/>
          <w:iCs/>
          <w:sz w:val="32"/>
          <w:szCs w:val="24"/>
        </w:rPr>
      </w:pPr>
    </w:p>
    <w:p w14:paraId="38908E83" w14:textId="77777777" w:rsidR="00297D32" w:rsidRPr="000B4BC7" w:rsidRDefault="00297D32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7687E2E2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Румский А.М.</w:t>
      </w:r>
    </w:p>
    <w:p w14:paraId="5D838CA5" w14:textId="06CED847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</w:t>
      </w:r>
      <w:r w:rsidR="002B12C4" w:rsidRPr="004C59BC">
        <w:rPr>
          <w:i/>
          <w:iCs/>
          <w:sz w:val="28"/>
          <w:szCs w:val="28"/>
        </w:rPr>
        <w:t>2</w:t>
      </w:r>
      <w:r w:rsidRPr="000B4BC7">
        <w:rPr>
          <w:i/>
          <w:iCs/>
          <w:sz w:val="28"/>
          <w:szCs w:val="28"/>
        </w:rPr>
        <w:t>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17795B4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 xml:space="preserve">Гаврилов </w:t>
      </w:r>
      <w:proofErr w:type="gramStart"/>
      <w:r>
        <w:rPr>
          <w:rFonts w:cstheme="minorHAnsi"/>
          <w:i/>
          <w:iCs/>
          <w:sz w:val="28"/>
          <w:szCs w:val="32"/>
        </w:rPr>
        <w:t>А.В.</w:t>
      </w:r>
      <w:proofErr w:type="gramEnd"/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68204D">
      <w:pPr>
        <w:rPr>
          <w:rFonts w:cstheme="minorHAnsi"/>
          <w:sz w:val="28"/>
          <w:szCs w:val="24"/>
        </w:rPr>
      </w:pPr>
    </w:p>
    <w:p w14:paraId="0E6867B3" w14:textId="6FE08948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2B12C4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88240BE" w14:textId="30F99671" w:rsidR="0068204D" w:rsidRPr="0068204D" w:rsidRDefault="0068204D" w:rsidP="0068204D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 w:rsidRPr="0068204D">
        <w:rPr>
          <w:rFonts w:ascii="Segoe UI" w:hAnsi="Segoe UI" w:cs="Segoe UI"/>
          <w:b/>
          <w:bCs/>
          <w:color w:val="212529"/>
          <w:u w:val="single"/>
        </w:rPr>
        <w:t>Задание:</w:t>
      </w:r>
    </w:p>
    <w:p w14:paraId="47FAA3DF" w14:textId="77777777" w:rsidR="0068204D" w:rsidRDefault="0068204D" w:rsidP="0068204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 базе данных "Учебный процесс".</w:t>
      </w:r>
    </w:p>
    <w:p w14:paraId="587D1017" w14:textId="77777777" w:rsidR="0068204D" w:rsidRPr="0068204D" w:rsidRDefault="0068204D" w:rsidP="006820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0DF1710" w14:textId="77777777" w:rsidR="0068204D" w:rsidRPr="0068204D" w:rsidRDefault="0068204D" w:rsidP="006820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1-2</w:t>
      </w:r>
      <w:proofErr w:type="gramEnd"/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198494BC" w14:textId="77777777" w:rsidR="0068204D" w:rsidRPr="0068204D" w:rsidRDefault="0068204D" w:rsidP="006820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1-2</w:t>
      </w:r>
      <w:proofErr w:type="gramEnd"/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добавить в отчет вывод команды EXPLAIN ANALYZE [запрос]</w:t>
      </w:r>
    </w:p>
    <w:p w14:paraId="0E4AB48F" w14:textId="77777777" w:rsidR="0068204D" w:rsidRPr="0068204D" w:rsidRDefault="0068204D" w:rsidP="006820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2FD97A1" w14:textId="77777777" w:rsidR="0068204D" w:rsidRPr="0068204D" w:rsidRDefault="0068204D" w:rsidP="0068204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Н_СЕССИЯ.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Н_СЕССИЯ.ИД.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&lt; Николай.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Н_СЕССИЯ.ДАТА &lt; 2004-01-17.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Н_СЕССИЯ.ДАТА = 2004-01-17.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35AEF8D8" w14:textId="77777777" w:rsidR="0068204D" w:rsidRPr="0068204D" w:rsidRDefault="0068204D" w:rsidP="0068204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Н_ОБУЧЕНИЯ.НЗК, Н_УЧЕНИКИ.ИД.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&lt; Роман.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Н_ОБУЧЕНИЯ.НЗК &lt; 001000.</w:t>
      </w:r>
      <w:r w:rsidRPr="006820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1F3D9116" w14:textId="33D2CC12" w:rsidR="00C35CC2" w:rsidRDefault="00C35CC2" w:rsidP="00A63693">
      <w:pPr>
        <w:rPr>
          <w:bCs/>
          <w:sz w:val="28"/>
          <w:szCs w:val="18"/>
        </w:rPr>
      </w:pPr>
    </w:p>
    <w:p w14:paraId="0485403B" w14:textId="77777777" w:rsidR="0068204D" w:rsidRDefault="0068204D" w:rsidP="00A63693">
      <w:pPr>
        <w:rPr>
          <w:bCs/>
          <w:sz w:val="28"/>
          <w:szCs w:val="18"/>
        </w:rPr>
      </w:pPr>
    </w:p>
    <w:p w14:paraId="4FEB4F00" w14:textId="77777777" w:rsidR="0068204D" w:rsidRDefault="0068204D" w:rsidP="00A63693">
      <w:pPr>
        <w:rPr>
          <w:bCs/>
          <w:sz w:val="28"/>
          <w:szCs w:val="18"/>
        </w:rPr>
      </w:pPr>
    </w:p>
    <w:p w14:paraId="0E9A4001" w14:textId="1D7C59C2" w:rsidR="0068204D" w:rsidRPr="0068204D" w:rsidRDefault="0068204D" w:rsidP="0068204D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u w:val="single"/>
        </w:rPr>
      </w:pPr>
      <w:r>
        <w:rPr>
          <w:rFonts w:ascii="Segoe UI" w:hAnsi="Segoe UI" w:cs="Segoe UI"/>
          <w:b/>
          <w:bCs/>
          <w:color w:val="212529"/>
          <w:u w:val="single"/>
        </w:rPr>
        <w:lastRenderedPageBreak/>
        <w:t>Выполнение</w:t>
      </w:r>
      <w:r w:rsidRPr="0068204D">
        <w:rPr>
          <w:rFonts w:ascii="Segoe UI" w:hAnsi="Segoe UI" w:cs="Segoe UI"/>
          <w:b/>
          <w:bCs/>
          <w:color w:val="212529"/>
          <w:u w:val="single"/>
        </w:rPr>
        <w:t>:</w:t>
      </w:r>
    </w:p>
    <w:p w14:paraId="76CD0951" w14:textId="5D04BB0E" w:rsidR="0068204D" w:rsidRDefault="0068204D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1) Запрос:</w:t>
      </w:r>
    </w:p>
    <w:bookmarkStart w:id="0" w:name="_MON_1765204506"/>
    <w:bookmarkEnd w:id="0"/>
    <w:p w14:paraId="7E85B71D" w14:textId="51C2D1D6" w:rsidR="0068204D" w:rsidRDefault="0068204D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object w:dxaOrig="9355" w:dyaOrig="1639" w14:anchorId="0D8E9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2.2pt" o:ole="">
            <v:imagedata r:id="rId9" o:title=""/>
          </v:shape>
          <o:OLEObject Type="Embed" ProgID="Word.OpenDocumentText.12" ShapeID="_x0000_i1025" DrawAspect="Content" ObjectID="_1765288344" r:id="rId10"/>
        </w:object>
      </w:r>
    </w:p>
    <w:p w14:paraId="4622DAB3" w14:textId="6E6DC4F6" w:rsidR="000974B7" w:rsidRDefault="000974B7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Варианты</w:t>
      </w:r>
      <w:r w:rsidR="00F37A13">
        <w:rPr>
          <w:bCs/>
          <w:sz w:val="28"/>
          <w:szCs w:val="18"/>
        </w:rPr>
        <w:t xml:space="preserve"> последовательностей</w:t>
      </w:r>
      <w:r>
        <w:rPr>
          <w:bCs/>
          <w:sz w:val="28"/>
          <w:szCs w:val="18"/>
        </w:rPr>
        <w:t xml:space="preserve"> </w:t>
      </w:r>
      <w:r w:rsidR="00F37A13">
        <w:rPr>
          <w:bCs/>
          <w:sz w:val="28"/>
          <w:szCs w:val="18"/>
        </w:rPr>
        <w:t>выполнения запроса</w:t>
      </w:r>
      <w:r>
        <w:rPr>
          <w:bCs/>
          <w:sz w:val="28"/>
          <w:szCs w:val="18"/>
        </w:rPr>
        <w:t>:</w:t>
      </w:r>
    </w:p>
    <w:p w14:paraId="6DE84907" w14:textId="7034B2E5" w:rsidR="008755B3" w:rsidRDefault="008755B3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А)</w:t>
      </w:r>
    </w:p>
    <w:p w14:paraId="2FC10F65" w14:textId="5B2AD830" w:rsidR="000974B7" w:rsidRDefault="009F4101" w:rsidP="00A63693">
      <w:pPr>
        <w:rPr>
          <w:bCs/>
          <w:sz w:val="28"/>
          <w:szCs w:val="18"/>
        </w:rPr>
      </w:pPr>
      <w:r>
        <w:rPr>
          <w:noProof/>
        </w:rPr>
        <w:drawing>
          <wp:inline distT="0" distB="0" distL="0" distR="0" wp14:anchorId="47D78CF3" wp14:editId="5242790D">
            <wp:extent cx="3055620" cy="5151120"/>
            <wp:effectExtent l="0" t="0" r="0" b="0"/>
            <wp:docPr id="247553691" name="Рисунок 5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3691" name="Рисунок 5" descr="Изображение выглядит как текст, диаграмма, зарисовк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11E7" w14:textId="77777777" w:rsidR="008755B3" w:rsidRDefault="008755B3" w:rsidP="00A63693">
      <w:pPr>
        <w:rPr>
          <w:bCs/>
          <w:sz w:val="28"/>
          <w:szCs w:val="18"/>
        </w:rPr>
      </w:pPr>
    </w:p>
    <w:p w14:paraId="1CC3041B" w14:textId="77777777" w:rsidR="008755B3" w:rsidRDefault="008755B3" w:rsidP="00A63693">
      <w:pPr>
        <w:rPr>
          <w:bCs/>
          <w:sz w:val="28"/>
          <w:szCs w:val="18"/>
        </w:rPr>
      </w:pPr>
    </w:p>
    <w:p w14:paraId="798D72AF" w14:textId="77777777" w:rsidR="008755B3" w:rsidRDefault="008755B3" w:rsidP="00A63693">
      <w:pPr>
        <w:rPr>
          <w:bCs/>
          <w:sz w:val="28"/>
          <w:szCs w:val="18"/>
        </w:rPr>
      </w:pPr>
    </w:p>
    <w:p w14:paraId="37CDD2EC" w14:textId="77777777" w:rsidR="008755B3" w:rsidRDefault="008755B3" w:rsidP="00A63693">
      <w:pPr>
        <w:rPr>
          <w:bCs/>
          <w:sz w:val="28"/>
          <w:szCs w:val="18"/>
        </w:rPr>
      </w:pPr>
    </w:p>
    <w:p w14:paraId="1563A25D" w14:textId="77777777" w:rsidR="008755B3" w:rsidRDefault="008755B3" w:rsidP="00A63693">
      <w:pPr>
        <w:rPr>
          <w:bCs/>
          <w:sz w:val="28"/>
          <w:szCs w:val="18"/>
        </w:rPr>
      </w:pPr>
    </w:p>
    <w:p w14:paraId="1EE3B765" w14:textId="45CC66D2" w:rsidR="008755B3" w:rsidRDefault="008755B3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lastRenderedPageBreak/>
        <w:t>Б)</w:t>
      </w:r>
    </w:p>
    <w:p w14:paraId="139D77FD" w14:textId="7BE6B634" w:rsidR="002A7710" w:rsidRDefault="009F4101" w:rsidP="00A63693">
      <w:pPr>
        <w:rPr>
          <w:bCs/>
          <w:sz w:val="28"/>
          <w:szCs w:val="18"/>
        </w:rPr>
      </w:pPr>
      <w:r>
        <w:rPr>
          <w:noProof/>
        </w:rPr>
        <w:drawing>
          <wp:inline distT="0" distB="0" distL="0" distR="0" wp14:anchorId="3299D510" wp14:editId="6691A152">
            <wp:extent cx="3436620" cy="3627120"/>
            <wp:effectExtent l="0" t="0" r="0" b="0"/>
            <wp:docPr id="87482566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566" name="Рисунок 6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6003" w14:textId="77777777" w:rsidR="0011060B" w:rsidRDefault="0011060B" w:rsidP="00A63693">
      <w:pPr>
        <w:rPr>
          <w:bCs/>
          <w:sz w:val="28"/>
          <w:szCs w:val="18"/>
        </w:rPr>
      </w:pPr>
    </w:p>
    <w:p w14:paraId="1CB738DB" w14:textId="77777777" w:rsidR="0011060B" w:rsidRDefault="0011060B" w:rsidP="00A63693">
      <w:pPr>
        <w:rPr>
          <w:bCs/>
          <w:sz w:val="28"/>
          <w:szCs w:val="18"/>
        </w:rPr>
      </w:pPr>
    </w:p>
    <w:p w14:paraId="557CC8F3" w14:textId="77777777" w:rsidR="0011060B" w:rsidRDefault="0011060B" w:rsidP="00A63693">
      <w:pPr>
        <w:rPr>
          <w:bCs/>
          <w:sz w:val="28"/>
          <w:szCs w:val="18"/>
        </w:rPr>
      </w:pPr>
    </w:p>
    <w:p w14:paraId="41DE3603" w14:textId="77777777" w:rsidR="0011060B" w:rsidRDefault="0011060B" w:rsidP="00A63693">
      <w:pPr>
        <w:rPr>
          <w:bCs/>
          <w:sz w:val="28"/>
          <w:szCs w:val="18"/>
        </w:rPr>
      </w:pPr>
    </w:p>
    <w:p w14:paraId="76A96962" w14:textId="77777777" w:rsidR="0011060B" w:rsidRDefault="0011060B" w:rsidP="00A63693">
      <w:pPr>
        <w:rPr>
          <w:bCs/>
          <w:sz w:val="28"/>
          <w:szCs w:val="18"/>
        </w:rPr>
      </w:pPr>
    </w:p>
    <w:p w14:paraId="20E880C3" w14:textId="77777777" w:rsidR="0011060B" w:rsidRDefault="0011060B" w:rsidP="00A63693">
      <w:pPr>
        <w:rPr>
          <w:bCs/>
          <w:sz w:val="28"/>
          <w:szCs w:val="18"/>
        </w:rPr>
      </w:pPr>
    </w:p>
    <w:p w14:paraId="2F4E5243" w14:textId="77777777" w:rsidR="0011060B" w:rsidRDefault="0011060B" w:rsidP="00A63693">
      <w:pPr>
        <w:rPr>
          <w:bCs/>
          <w:sz w:val="28"/>
          <w:szCs w:val="18"/>
        </w:rPr>
      </w:pPr>
    </w:p>
    <w:p w14:paraId="7D02CF5B" w14:textId="77777777" w:rsidR="0011060B" w:rsidRDefault="0011060B" w:rsidP="00A63693">
      <w:pPr>
        <w:rPr>
          <w:bCs/>
          <w:sz w:val="28"/>
          <w:szCs w:val="18"/>
        </w:rPr>
      </w:pPr>
    </w:p>
    <w:p w14:paraId="0FE15DFD" w14:textId="77777777" w:rsidR="0011060B" w:rsidRDefault="0011060B" w:rsidP="00A63693">
      <w:pPr>
        <w:rPr>
          <w:bCs/>
          <w:sz w:val="28"/>
          <w:szCs w:val="18"/>
        </w:rPr>
      </w:pPr>
    </w:p>
    <w:p w14:paraId="323FF4AB" w14:textId="77777777" w:rsidR="008D34C4" w:rsidRDefault="008D34C4" w:rsidP="00A63693">
      <w:pPr>
        <w:rPr>
          <w:bCs/>
          <w:sz w:val="28"/>
          <w:szCs w:val="18"/>
        </w:rPr>
      </w:pPr>
    </w:p>
    <w:p w14:paraId="61464889" w14:textId="77777777" w:rsidR="008D34C4" w:rsidRDefault="008D34C4" w:rsidP="00A63693">
      <w:pPr>
        <w:rPr>
          <w:bCs/>
          <w:sz w:val="28"/>
          <w:szCs w:val="18"/>
        </w:rPr>
      </w:pPr>
    </w:p>
    <w:p w14:paraId="3D08AE65" w14:textId="77777777" w:rsidR="0011060B" w:rsidRDefault="0011060B" w:rsidP="00A63693">
      <w:pPr>
        <w:rPr>
          <w:bCs/>
          <w:sz w:val="28"/>
          <w:szCs w:val="18"/>
        </w:rPr>
      </w:pPr>
    </w:p>
    <w:p w14:paraId="41D21EE4" w14:textId="77777777" w:rsidR="0011060B" w:rsidRDefault="0011060B" w:rsidP="00A63693">
      <w:pPr>
        <w:rPr>
          <w:bCs/>
          <w:sz w:val="28"/>
          <w:szCs w:val="18"/>
        </w:rPr>
      </w:pPr>
    </w:p>
    <w:p w14:paraId="2307156B" w14:textId="77777777" w:rsidR="0011060B" w:rsidRDefault="0011060B" w:rsidP="00A63693">
      <w:pPr>
        <w:rPr>
          <w:bCs/>
          <w:sz w:val="28"/>
          <w:szCs w:val="18"/>
        </w:rPr>
      </w:pPr>
    </w:p>
    <w:p w14:paraId="23C9F439" w14:textId="77777777" w:rsidR="0011060B" w:rsidRDefault="0011060B" w:rsidP="00A63693">
      <w:pPr>
        <w:rPr>
          <w:bCs/>
          <w:sz w:val="28"/>
          <w:szCs w:val="18"/>
        </w:rPr>
      </w:pPr>
    </w:p>
    <w:p w14:paraId="5A93D5A3" w14:textId="77777777" w:rsidR="0011060B" w:rsidRDefault="0011060B" w:rsidP="00A63693">
      <w:pPr>
        <w:rPr>
          <w:bCs/>
          <w:sz w:val="28"/>
          <w:szCs w:val="18"/>
        </w:rPr>
      </w:pPr>
    </w:p>
    <w:p w14:paraId="2BEA324A" w14:textId="2E1855F8" w:rsidR="0011060B" w:rsidRDefault="0011060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lastRenderedPageBreak/>
        <w:t>В)</w:t>
      </w:r>
    </w:p>
    <w:p w14:paraId="7AAC81E0" w14:textId="064A5E4C" w:rsidR="0011060B" w:rsidRDefault="009F4101" w:rsidP="00A63693">
      <w:pPr>
        <w:rPr>
          <w:bCs/>
          <w:sz w:val="28"/>
          <w:szCs w:val="18"/>
        </w:rPr>
      </w:pPr>
      <w:r>
        <w:rPr>
          <w:noProof/>
        </w:rPr>
        <w:drawing>
          <wp:inline distT="0" distB="0" distL="0" distR="0" wp14:anchorId="77EC8B41" wp14:editId="215CF5B1">
            <wp:extent cx="3436620" cy="5151120"/>
            <wp:effectExtent l="0" t="0" r="0" b="0"/>
            <wp:docPr id="872444386" name="Рисунок 7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4386" name="Рисунок 7" descr="Изображение выглядит как текст, диаграмма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926D" w14:textId="1C92EC67" w:rsidR="0011060B" w:rsidRDefault="0011060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Оптимальный вариант: Б</w:t>
      </w:r>
    </w:p>
    <w:p w14:paraId="1C55B103" w14:textId="68E948BA" w:rsidR="0011060B" w:rsidRDefault="0011060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Так как сначала выполняется фильтрация строк, что позволяет отсечь большую часть ненужных строк, а уже после выполняется объединение</w:t>
      </w:r>
      <w:r w:rsidR="008D34C4">
        <w:rPr>
          <w:bCs/>
          <w:sz w:val="28"/>
          <w:szCs w:val="18"/>
        </w:rPr>
        <w:t>. В противном случае, как в вариантах А, В (сначала объединяем потом фильтруем) мы тащим через фильтры 8177 строк.</w:t>
      </w:r>
    </w:p>
    <w:p w14:paraId="7DA57E69" w14:textId="60A48CE7" w:rsidR="004263C5" w:rsidRDefault="004263C5" w:rsidP="00A63693">
      <w:pPr>
        <w:rPr>
          <w:bCs/>
          <w:sz w:val="28"/>
          <w:szCs w:val="18"/>
          <w:lang w:val="en-US"/>
        </w:rPr>
      </w:pPr>
      <w:r>
        <w:rPr>
          <w:bCs/>
          <w:sz w:val="28"/>
          <w:szCs w:val="18"/>
        </w:rPr>
        <w:t xml:space="preserve">Так же, так как таблицы соединяются на основе правила </w:t>
      </w:r>
      <w:r w:rsidRPr="004263C5">
        <w:rPr>
          <w:bCs/>
          <w:sz w:val="28"/>
          <w:szCs w:val="18"/>
        </w:rPr>
        <w:t>Н_ЛЮДИ.ИД = Н_СЕССИЯ.ЧЛВК_ИД</w:t>
      </w:r>
      <w:r>
        <w:rPr>
          <w:bCs/>
          <w:sz w:val="28"/>
          <w:szCs w:val="18"/>
        </w:rPr>
        <w:t xml:space="preserve">, </w:t>
      </w:r>
      <w:r>
        <w:rPr>
          <w:bCs/>
          <w:sz w:val="28"/>
          <w:szCs w:val="18"/>
          <w:lang w:val="en-US"/>
        </w:rPr>
        <w:t>RIGHT</w:t>
      </w:r>
      <w:r w:rsidRPr="004263C5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JOIN</w:t>
      </w:r>
      <w:r w:rsidRPr="004263C5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 xml:space="preserve">будет аналогичен </w:t>
      </w:r>
      <w:r>
        <w:rPr>
          <w:bCs/>
          <w:sz w:val="28"/>
          <w:szCs w:val="18"/>
          <w:lang w:val="en-US"/>
        </w:rPr>
        <w:t>INNER</w:t>
      </w:r>
      <w:r w:rsidRPr="004263C5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JOIN</w:t>
      </w:r>
    </w:p>
    <w:p w14:paraId="764F968E" w14:textId="6F4FA9B6" w:rsidR="00FA3B7B" w:rsidRPr="00FA3B7B" w:rsidRDefault="00FA3B7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Индекс</w:t>
      </w:r>
    </w:p>
    <w:bookmarkStart w:id="1" w:name="_MON_1765225384"/>
    <w:bookmarkEnd w:id="1"/>
    <w:p w14:paraId="5EC49C31" w14:textId="696AEE1F" w:rsidR="002F6588" w:rsidRDefault="002F658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object w:dxaOrig="9355" w:dyaOrig="238" w14:anchorId="5BDAF123">
          <v:shape id="_x0000_i1030" type="#_x0000_t75" style="width:468pt;height:12pt" o:ole="">
            <v:imagedata r:id="rId14" o:title=""/>
          </v:shape>
          <o:OLEObject Type="Embed" ProgID="Word.OpenDocumentText.12" ShapeID="_x0000_i1030" DrawAspect="Content" ObjectID="_1765288345" r:id="rId15"/>
        </w:object>
      </w:r>
    </w:p>
    <w:p w14:paraId="3CA37AD0" w14:textId="4231F62B" w:rsidR="00FA3B7B" w:rsidRDefault="00FA3B7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Имел бы место быть, если бы колонка ИМЯ проверялась на равенство, а не диапазон.</w:t>
      </w:r>
    </w:p>
    <w:p w14:paraId="1EAF5A55" w14:textId="08FEC6D3" w:rsidR="00BB77C2" w:rsidRDefault="00FA3B7B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Можно</w:t>
      </w:r>
      <w:r w:rsidR="00BB77C2">
        <w:rPr>
          <w:bCs/>
          <w:sz w:val="28"/>
          <w:szCs w:val="18"/>
        </w:rPr>
        <w:t xml:space="preserve"> создать индекс:</w:t>
      </w:r>
    </w:p>
    <w:p w14:paraId="14FF3C9F" w14:textId="77777777" w:rsidR="00BB77C2" w:rsidRPr="00BB77C2" w:rsidRDefault="00BB77C2" w:rsidP="00BB77C2">
      <w:pPr>
        <w:pStyle w:val="HTML0"/>
        <w:shd w:val="clear" w:color="auto" w:fill="FFFFFF"/>
        <w:rPr>
          <w:color w:val="212529"/>
          <w:sz w:val="21"/>
          <w:szCs w:val="21"/>
          <w:lang w:val="en-US"/>
        </w:rPr>
      </w:pPr>
      <w:r w:rsidRPr="00BB77C2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BB77C2">
        <w:rPr>
          <w:color w:val="212529"/>
          <w:sz w:val="21"/>
          <w:szCs w:val="21"/>
          <w:lang w:val="en-US"/>
        </w:rPr>
        <w:t xml:space="preserve"> </w:t>
      </w:r>
      <w:r w:rsidRPr="00BB77C2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BB77C2">
        <w:rPr>
          <w:color w:val="212529"/>
          <w:sz w:val="21"/>
          <w:szCs w:val="21"/>
          <w:lang w:val="en-US"/>
        </w:rPr>
        <w:t xml:space="preserve"> </w:t>
      </w:r>
      <w:r w:rsidRPr="00BB77C2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Х</w:t>
      </w:r>
      <w:r w:rsidRPr="00BB77C2">
        <w:rPr>
          <w:color w:val="FF0000"/>
          <w:sz w:val="21"/>
          <w:szCs w:val="21"/>
          <w:lang w:val="en-US"/>
        </w:rPr>
        <w:t>_</w:t>
      </w:r>
      <w:r>
        <w:rPr>
          <w:color w:val="FF0000"/>
          <w:sz w:val="21"/>
          <w:szCs w:val="21"/>
        </w:rPr>
        <w:t>ДАТА</w:t>
      </w:r>
      <w:r w:rsidRPr="00BB77C2">
        <w:rPr>
          <w:color w:val="FF0000"/>
          <w:sz w:val="21"/>
          <w:szCs w:val="21"/>
          <w:lang w:val="en-US"/>
        </w:rPr>
        <w:t>"</w:t>
      </w:r>
      <w:r w:rsidRPr="00BB77C2">
        <w:rPr>
          <w:color w:val="212529"/>
          <w:sz w:val="21"/>
          <w:szCs w:val="21"/>
          <w:lang w:val="en-US"/>
        </w:rPr>
        <w:t xml:space="preserve"> </w:t>
      </w:r>
      <w:r w:rsidRPr="00BB77C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BB77C2">
        <w:rPr>
          <w:color w:val="212529"/>
          <w:sz w:val="21"/>
          <w:szCs w:val="21"/>
          <w:lang w:val="en-US"/>
        </w:rPr>
        <w:t xml:space="preserve"> </w:t>
      </w:r>
      <w:r w:rsidRPr="00BB77C2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Н</w:t>
      </w:r>
      <w:r w:rsidRPr="00BB77C2">
        <w:rPr>
          <w:color w:val="FF0000"/>
          <w:sz w:val="21"/>
          <w:szCs w:val="21"/>
          <w:lang w:val="en-US"/>
        </w:rPr>
        <w:t>_</w:t>
      </w:r>
      <w:r>
        <w:rPr>
          <w:color w:val="FF0000"/>
          <w:sz w:val="21"/>
          <w:szCs w:val="21"/>
        </w:rPr>
        <w:t>СЕССИЯ</w:t>
      </w:r>
      <w:r w:rsidRPr="00BB77C2">
        <w:rPr>
          <w:color w:val="FF0000"/>
          <w:sz w:val="21"/>
          <w:szCs w:val="21"/>
          <w:lang w:val="en-US"/>
        </w:rPr>
        <w:t>"</w:t>
      </w:r>
      <w:r w:rsidRPr="00BB77C2">
        <w:rPr>
          <w:color w:val="212529"/>
          <w:sz w:val="21"/>
          <w:szCs w:val="21"/>
          <w:lang w:val="en-US"/>
        </w:rPr>
        <w:t xml:space="preserve"> </w:t>
      </w:r>
      <w:r w:rsidRPr="00BB77C2">
        <w:rPr>
          <w:b/>
          <w:bCs/>
          <w:caps/>
          <w:color w:val="000000"/>
          <w:sz w:val="21"/>
          <w:szCs w:val="21"/>
          <w:lang w:val="en-US"/>
        </w:rPr>
        <w:t>USING</w:t>
      </w:r>
      <w:r w:rsidRPr="00BB77C2">
        <w:rPr>
          <w:color w:val="212529"/>
          <w:sz w:val="21"/>
          <w:szCs w:val="21"/>
          <w:lang w:val="en-US"/>
        </w:rPr>
        <w:t xml:space="preserve"> BTREE</w:t>
      </w:r>
      <w:r w:rsidRPr="00BB77C2">
        <w:rPr>
          <w:color w:val="66CC66"/>
          <w:sz w:val="21"/>
          <w:szCs w:val="21"/>
          <w:lang w:val="en-US"/>
        </w:rPr>
        <w:t>(</w:t>
      </w:r>
      <w:r w:rsidRPr="00BB77C2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ДАТА</w:t>
      </w:r>
      <w:r w:rsidRPr="00BB77C2">
        <w:rPr>
          <w:color w:val="FF0000"/>
          <w:sz w:val="21"/>
          <w:szCs w:val="21"/>
          <w:lang w:val="en-US"/>
        </w:rPr>
        <w:t>"</w:t>
      </w:r>
      <w:r w:rsidRPr="00BB77C2">
        <w:rPr>
          <w:color w:val="66CC66"/>
          <w:sz w:val="21"/>
          <w:szCs w:val="21"/>
          <w:lang w:val="en-US"/>
        </w:rPr>
        <w:t>)</w:t>
      </w:r>
    </w:p>
    <w:p w14:paraId="0ECEBFAB" w14:textId="6FF93B1F" w:rsidR="00BB77C2" w:rsidRPr="00BB77C2" w:rsidRDefault="00BB77C2" w:rsidP="00A63693">
      <w:pPr>
        <w:rPr>
          <w:bCs/>
          <w:sz w:val="28"/>
          <w:szCs w:val="18"/>
        </w:rPr>
      </w:pPr>
      <w:r w:rsidRPr="00FA3B7B">
        <w:rPr>
          <w:bCs/>
          <w:sz w:val="28"/>
          <w:szCs w:val="18"/>
          <w:lang w:val="en-US"/>
        </w:rPr>
        <w:t xml:space="preserve"> </w:t>
      </w:r>
      <w:r>
        <w:rPr>
          <w:bCs/>
          <w:sz w:val="28"/>
          <w:szCs w:val="18"/>
        </w:rPr>
        <w:t>Для более эффективного поиска по датам с помощью дерева</w:t>
      </w:r>
    </w:p>
    <w:p w14:paraId="6E45A409" w14:textId="77777777" w:rsidR="002F6588" w:rsidRPr="00FA3B7B" w:rsidRDefault="002F6588" w:rsidP="00A63693">
      <w:pPr>
        <w:rPr>
          <w:bCs/>
          <w:sz w:val="28"/>
          <w:szCs w:val="18"/>
          <w:lang w:val="en-US"/>
        </w:rPr>
      </w:pPr>
    </w:p>
    <w:p w14:paraId="7F22A3A4" w14:textId="77777777" w:rsidR="008D34C4" w:rsidRPr="00BB77C2" w:rsidRDefault="008D34C4" w:rsidP="00A63693">
      <w:pPr>
        <w:rPr>
          <w:bCs/>
          <w:sz w:val="28"/>
          <w:szCs w:val="18"/>
        </w:rPr>
      </w:pPr>
    </w:p>
    <w:p w14:paraId="4E244AE6" w14:textId="6EECD6FE" w:rsidR="000974B7" w:rsidRPr="008D34C4" w:rsidRDefault="000974B7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Выполнение команды </w:t>
      </w:r>
      <w:r>
        <w:rPr>
          <w:bCs/>
          <w:sz w:val="28"/>
          <w:szCs w:val="18"/>
          <w:lang w:val="en-US"/>
        </w:rPr>
        <w:t>explain</w:t>
      </w:r>
      <w:r w:rsidRPr="000974B7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analyze</w:t>
      </w:r>
      <w:r w:rsidR="008D34C4">
        <w:rPr>
          <w:bCs/>
          <w:sz w:val="28"/>
          <w:szCs w:val="18"/>
        </w:rPr>
        <w:t>:</w:t>
      </w:r>
    </w:p>
    <w:p w14:paraId="793B883B" w14:textId="7798801C" w:rsidR="00715BD4" w:rsidRDefault="00F950AB" w:rsidP="00F950AB">
      <w:pPr>
        <w:rPr>
          <w:bCs/>
          <w:sz w:val="28"/>
          <w:szCs w:val="18"/>
        </w:rPr>
      </w:pPr>
      <w:r w:rsidRPr="00F950AB">
        <w:rPr>
          <w:bCs/>
          <w:noProof/>
          <w:sz w:val="28"/>
          <w:szCs w:val="18"/>
        </w:rPr>
        <w:drawing>
          <wp:inline distT="0" distB="0" distL="0" distR="0" wp14:anchorId="0385F85A" wp14:editId="75D84F82">
            <wp:extent cx="5939790" cy="2858135"/>
            <wp:effectExtent l="0" t="0" r="3810" b="0"/>
            <wp:docPr id="11760249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49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C4A" w14:textId="44878841" w:rsidR="002F6588" w:rsidRPr="00F37A13" w:rsidRDefault="00F37A13" w:rsidP="00F37A13">
      <w:pPr>
        <w:pStyle w:val="a4"/>
        <w:numPr>
          <w:ilvl w:val="0"/>
          <w:numId w:val="36"/>
        </w:numPr>
        <w:rPr>
          <w:bCs/>
          <w:sz w:val="28"/>
          <w:szCs w:val="18"/>
        </w:rPr>
      </w:pPr>
      <w:r w:rsidRPr="00F37A13">
        <w:rPr>
          <w:bCs/>
          <w:sz w:val="28"/>
          <w:szCs w:val="18"/>
        </w:rPr>
        <w:t>Запрос:</w:t>
      </w:r>
    </w:p>
    <w:p w14:paraId="0D16F37C" w14:textId="77777777" w:rsidR="00F37A13" w:rsidRDefault="00F37A13" w:rsidP="00F37A13">
      <w:pPr>
        <w:rPr>
          <w:bCs/>
          <w:sz w:val="28"/>
          <w:szCs w:val="18"/>
        </w:rPr>
      </w:pPr>
    </w:p>
    <w:bookmarkStart w:id="2" w:name="_MON_1765233519"/>
    <w:bookmarkEnd w:id="2"/>
    <w:p w14:paraId="7A52F5EA" w14:textId="442FB937" w:rsidR="00F37A13" w:rsidRDefault="00F37A13" w:rsidP="00F37A1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object w:dxaOrig="9355" w:dyaOrig="951" w14:anchorId="2D1B2478">
          <v:shape id="_x0000_i1027" type="#_x0000_t75" style="width:468pt;height:47.4pt" o:ole="">
            <v:imagedata r:id="rId17" o:title=""/>
          </v:shape>
          <o:OLEObject Type="Embed" ProgID="Word.OpenDocumentText.12" ShapeID="_x0000_i1027" DrawAspect="Content" ObjectID="_1765288346" r:id="rId18"/>
        </w:object>
      </w:r>
    </w:p>
    <w:p w14:paraId="308510DA" w14:textId="77777777" w:rsidR="00F37A13" w:rsidRDefault="00F37A13" w:rsidP="00F37A13">
      <w:pPr>
        <w:rPr>
          <w:bCs/>
          <w:sz w:val="28"/>
          <w:szCs w:val="18"/>
        </w:rPr>
      </w:pPr>
    </w:p>
    <w:p w14:paraId="7FADC250" w14:textId="77777777" w:rsidR="00F37A13" w:rsidRDefault="00F37A13" w:rsidP="00F37A13">
      <w:pPr>
        <w:rPr>
          <w:bCs/>
          <w:sz w:val="28"/>
          <w:szCs w:val="18"/>
        </w:rPr>
      </w:pPr>
    </w:p>
    <w:p w14:paraId="6BED99A4" w14:textId="77777777" w:rsidR="00F37A13" w:rsidRDefault="00F37A13" w:rsidP="00F37A13">
      <w:pPr>
        <w:rPr>
          <w:bCs/>
          <w:sz w:val="28"/>
          <w:szCs w:val="18"/>
        </w:rPr>
      </w:pPr>
    </w:p>
    <w:p w14:paraId="57C6CD9D" w14:textId="77777777" w:rsidR="00F37A13" w:rsidRDefault="00F37A13" w:rsidP="00F37A13">
      <w:pPr>
        <w:rPr>
          <w:bCs/>
          <w:sz w:val="28"/>
          <w:szCs w:val="18"/>
        </w:rPr>
      </w:pPr>
    </w:p>
    <w:p w14:paraId="04D82CBA" w14:textId="77777777" w:rsidR="00F37A13" w:rsidRDefault="00F37A13" w:rsidP="00F37A13">
      <w:pPr>
        <w:rPr>
          <w:bCs/>
          <w:sz w:val="28"/>
          <w:szCs w:val="18"/>
        </w:rPr>
      </w:pPr>
    </w:p>
    <w:p w14:paraId="38D77C66" w14:textId="77777777" w:rsidR="00F37A13" w:rsidRDefault="00F37A13" w:rsidP="00F37A13">
      <w:pPr>
        <w:rPr>
          <w:bCs/>
          <w:sz w:val="28"/>
          <w:szCs w:val="18"/>
        </w:rPr>
      </w:pPr>
    </w:p>
    <w:p w14:paraId="5D919477" w14:textId="77777777" w:rsidR="00F37A13" w:rsidRDefault="00F37A13" w:rsidP="00F37A13">
      <w:pPr>
        <w:rPr>
          <w:bCs/>
          <w:sz w:val="28"/>
          <w:szCs w:val="18"/>
        </w:rPr>
      </w:pPr>
    </w:p>
    <w:p w14:paraId="62AEB4F7" w14:textId="77777777" w:rsidR="00F37A13" w:rsidRDefault="00F37A13" w:rsidP="00F37A13">
      <w:pPr>
        <w:rPr>
          <w:bCs/>
          <w:sz w:val="28"/>
          <w:szCs w:val="18"/>
        </w:rPr>
      </w:pPr>
    </w:p>
    <w:p w14:paraId="280E6DD4" w14:textId="77777777" w:rsidR="00F37A13" w:rsidRDefault="00F37A13" w:rsidP="00F37A13">
      <w:pPr>
        <w:rPr>
          <w:bCs/>
          <w:sz w:val="28"/>
          <w:szCs w:val="18"/>
        </w:rPr>
      </w:pPr>
    </w:p>
    <w:p w14:paraId="05BDA895" w14:textId="77777777" w:rsidR="00F37A13" w:rsidRDefault="00F37A13" w:rsidP="00F37A13">
      <w:pPr>
        <w:rPr>
          <w:bCs/>
          <w:sz w:val="28"/>
          <w:szCs w:val="18"/>
        </w:rPr>
      </w:pPr>
    </w:p>
    <w:p w14:paraId="06715AA9" w14:textId="77777777" w:rsidR="00F37A13" w:rsidRDefault="00F37A13" w:rsidP="00F37A13">
      <w:pPr>
        <w:rPr>
          <w:bCs/>
          <w:sz w:val="28"/>
          <w:szCs w:val="18"/>
        </w:rPr>
      </w:pPr>
    </w:p>
    <w:p w14:paraId="0131963D" w14:textId="77777777" w:rsidR="00F37A13" w:rsidRDefault="00F37A13" w:rsidP="00F37A13">
      <w:pPr>
        <w:rPr>
          <w:bCs/>
          <w:sz w:val="28"/>
          <w:szCs w:val="18"/>
        </w:rPr>
      </w:pPr>
    </w:p>
    <w:p w14:paraId="27434D87" w14:textId="77777777" w:rsidR="00F37A13" w:rsidRDefault="00F37A13" w:rsidP="00F37A13">
      <w:pPr>
        <w:rPr>
          <w:bCs/>
          <w:sz w:val="28"/>
          <w:szCs w:val="18"/>
        </w:rPr>
      </w:pPr>
    </w:p>
    <w:p w14:paraId="504C88CA" w14:textId="77777777" w:rsidR="00F37A13" w:rsidRPr="00F37A13" w:rsidRDefault="00F37A13" w:rsidP="00F37A13">
      <w:pPr>
        <w:rPr>
          <w:bCs/>
          <w:sz w:val="28"/>
          <w:szCs w:val="18"/>
        </w:rPr>
      </w:pPr>
    </w:p>
    <w:p w14:paraId="3F157EAF" w14:textId="2C74EA29" w:rsidR="00F37A13" w:rsidRDefault="00F37A13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Варианты последовательностей выполнения запроса:</w:t>
      </w:r>
    </w:p>
    <w:p w14:paraId="11D53806" w14:textId="26D2889A" w:rsidR="00F37A13" w:rsidRDefault="00F37A13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А)</w:t>
      </w:r>
    </w:p>
    <w:p w14:paraId="2AB6B8C0" w14:textId="5192ECB3" w:rsidR="00F37A13" w:rsidRDefault="00F37A13" w:rsidP="00F950AB">
      <w:pPr>
        <w:rPr>
          <w:bCs/>
          <w:sz w:val="28"/>
          <w:szCs w:val="18"/>
        </w:rPr>
      </w:pPr>
      <w:r>
        <w:rPr>
          <w:noProof/>
        </w:rPr>
        <w:drawing>
          <wp:inline distT="0" distB="0" distL="0" distR="0" wp14:anchorId="5DFF255B" wp14:editId="08F018BC">
            <wp:extent cx="4198620" cy="5151120"/>
            <wp:effectExtent l="0" t="0" r="0" b="0"/>
            <wp:docPr id="1048958581" name="Рисунок 8" descr="Изображение выглядит как текст, диаграмма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8581" name="Рисунок 8" descr="Изображение выглядит как текст, диаграмма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7EF7" w14:textId="77777777" w:rsidR="00F37A13" w:rsidRDefault="00F37A13" w:rsidP="00F950AB">
      <w:pPr>
        <w:rPr>
          <w:bCs/>
          <w:sz w:val="28"/>
          <w:szCs w:val="18"/>
        </w:rPr>
      </w:pPr>
    </w:p>
    <w:p w14:paraId="656426EC" w14:textId="77777777" w:rsidR="00F37A13" w:rsidRDefault="00F37A13" w:rsidP="00F950AB">
      <w:pPr>
        <w:rPr>
          <w:bCs/>
          <w:sz w:val="28"/>
          <w:szCs w:val="18"/>
        </w:rPr>
      </w:pPr>
    </w:p>
    <w:p w14:paraId="0A0AA3DF" w14:textId="77777777" w:rsidR="00F37A13" w:rsidRDefault="00F37A13" w:rsidP="00F950AB">
      <w:pPr>
        <w:rPr>
          <w:bCs/>
          <w:sz w:val="28"/>
          <w:szCs w:val="18"/>
        </w:rPr>
      </w:pPr>
    </w:p>
    <w:p w14:paraId="2C0E3935" w14:textId="77777777" w:rsidR="00F37A13" w:rsidRDefault="00F37A13" w:rsidP="00F950AB">
      <w:pPr>
        <w:rPr>
          <w:bCs/>
          <w:sz w:val="28"/>
          <w:szCs w:val="18"/>
        </w:rPr>
      </w:pPr>
    </w:p>
    <w:p w14:paraId="218D9D9B" w14:textId="77777777" w:rsidR="00F37A13" w:rsidRDefault="00F37A13" w:rsidP="00F950AB">
      <w:pPr>
        <w:rPr>
          <w:bCs/>
          <w:sz w:val="28"/>
          <w:szCs w:val="18"/>
        </w:rPr>
      </w:pPr>
    </w:p>
    <w:p w14:paraId="57876BC6" w14:textId="77777777" w:rsidR="00F37A13" w:rsidRDefault="00F37A13" w:rsidP="00F950AB">
      <w:pPr>
        <w:rPr>
          <w:bCs/>
          <w:sz w:val="28"/>
          <w:szCs w:val="18"/>
        </w:rPr>
      </w:pPr>
    </w:p>
    <w:p w14:paraId="5195AC46" w14:textId="77777777" w:rsidR="00F37A13" w:rsidRDefault="00F37A13" w:rsidP="00F950AB">
      <w:pPr>
        <w:rPr>
          <w:bCs/>
          <w:sz w:val="28"/>
          <w:szCs w:val="18"/>
        </w:rPr>
      </w:pPr>
    </w:p>
    <w:p w14:paraId="4B1BA54A" w14:textId="77777777" w:rsidR="00F37A13" w:rsidRDefault="00F37A13" w:rsidP="00F950AB">
      <w:pPr>
        <w:rPr>
          <w:bCs/>
          <w:sz w:val="28"/>
          <w:szCs w:val="18"/>
        </w:rPr>
      </w:pPr>
    </w:p>
    <w:p w14:paraId="7DEBFD45" w14:textId="77777777" w:rsidR="00F37A13" w:rsidRDefault="00F37A13" w:rsidP="00F950AB">
      <w:pPr>
        <w:rPr>
          <w:bCs/>
          <w:sz w:val="28"/>
          <w:szCs w:val="18"/>
        </w:rPr>
      </w:pPr>
    </w:p>
    <w:p w14:paraId="4596DCEA" w14:textId="77777777" w:rsidR="00F37A13" w:rsidRDefault="00F37A13" w:rsidP="00F950AB">
      <w:pPr>
        <w:rPr>
          <w:bCs/>
          <w:sz w:val="28"/>
          <w:szCs w:val="18"/>
        </w:rPr>
      </w:pPr>
    </w:p>
    <w:p w14:paraId="41D6A17E" w14:textId="77777777" w:rsidR="00F37A13" w:rsidRDefault="00F37A13" w:rsidP="00F950AB">
      <w:pPr>
        <w:rPr>
          <w:bCs/>
          <w:sz w:val="28"/>
          <w:szCs w:val="18"/>
        </w:rPr>
      </w:pPr>
    </w:p>
    <w:p w14:paraId="71F103A4" w14:textId="0BE4E3B0" w:rsidR="00F37A13" w:rsidRDefault="00F37A13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Б)</w:t>
      </w:r>
    </w:p>
    <w:p w14:paraId="75342D41" w14:textId="7368759F" w:rsidR="00F37A13" w:rsidRDefault="00F37A13" w:rsidP="00F950AB">
      <w:pPr>
        <w:rPr>
          <w:bCs/>
          <w:sz w:val="28"/>
          <w:szCs w:val="18"/>
        </w:rPr>
      </w:pPr>
      <w:r>
        <w:rPr>
          <w:noProof/>
        </w:rPr>
        <w:drawing>
          <wp:inline distT="0" distB="0" distL="0" distR="0" wp14:anchorId="3FC0AD69" wp14:editId="47070570">
            <wp:extent cx="4198620" cy="4389120"/>
            <wp:effectExtent l="0" t="0" r="0" b="0"/>
            <wp:docPr id="1441888588" name="Рисунок 9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8588" name="Рисунок 9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89B6" w14:textId="10F3FDB3" w:rsidR="00F37A13" w:rsidRDefault="00F37A13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Оптимальный вариант: Б</w:t>
      </w:r>
    </w:p>
    <w:p w14:paraId="3E425B67" w14:textId="30AD5398" w:rsidR="00F37A13" w:rsidRDefault="00584065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Как и в предыдущем, сортировки перед объединением позволяют сократить время обработки, так как нет необходимости тащить 23636 строк к фильтрам.</w:t>
      </w:r>
    </w:p>
    <w:p w14:paraId="6DB4A7D0" w14:textId="691351E3" w:rsidR="00FA3B7B" w:rsidRPr="00FA3B7B" w:rsidRDefault="00FA3B7B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Так же, как и в первом задании, </w:t>
      </w:r>
      <w:r>
        <w:rPr>
          <w:bCs/>
          <w:sz w:val="28"/>
          <w:szCs w:val="18"/>
          <w:lang w:val="en-US"/>
        </w:rPr>
        <w:t>RIGHT</w:t>
      </w:r>
      <w:r w:rsidRPr="00FA3B7B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JOIN</w:t>
      </w:r>
      <w:r w:rsidRPr="00FA3B7B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 xml:space="preserve">в данном запросе по результатам аналогичен </w:t>
      </w:r>
      <w:r>
        <w:rPr>
          <w:bCs/>
          <w:sz w:val="28"/>
          <w:szCs w:val="18"/>
          <w:lang w:val="en-US"/>
        </w:rPr>
        <w:t>INNER</w:t>
      </w:r>
      <w:r w:rsidRPr="00FA3B7B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JOIN</w:t>
      </w:r>
    </w:p>
    <w:p w14:paraId="1F466FC2" w14:textId="5221853E" w:rsidR="00F37A13" w:rsidRPr="00F37A13" w:rsidRDefault="00F37A13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Выполнение команды </w:t>
      </w:r>
      <w:r>
        <w:rPr>
          <w:bCs/>
          <w:sz w:val="28"/>
          <w:szCs w:val="18"/>
          <w:lang w:val="en-US"/>
        </w:rPr>
        <w:t>explain</w:t>
      </w:r>
      <w:r w:rsidRPr="00F37A13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analyze</w:t>
      </w:r>
      <w:r w:rsidRPr="00F37A13">
        <w:rPr>
          <w:bCs/>
          <w:sz w:val="28"/>
          <w:szCs w:val="18"/>
        </w:rPr>
        <w:t>:</w:t>
      </w:r>
    </w:p>
    <w:p w14:paraId="346D2686" w14:textId="6F779323" w:rsidR="00F37A13" w:rsidRPr="00F37A13" w:rsidRDefault="00F37A13" w:rsidP="00F950AB">
      <w:pPr>
        <w:rPr>
          <w:bCs/>
          <w:sz w:val="28"/>
          <w:szCs w:val="18"/>
          <w:lang w:val="en-US"/>
        </w:rPr>
      </w:pPr>
      <w:r w:rsidRPr="00F37A13">
        <w:rPr>
          <w:bCs/>
          <w:noProof/>
          <w:sz w:val="28"/>
          <w:szCs w:val="18"/>
          <w:lang w:val="en-US"/>
        </w:rPr>
        <w:lastRenderedPageBreak/>
        <w:drawing>
          <wp:inline distT="0" distB="0" distL="0" distR="0" wp14:anchorId="59549C8D" wp14:editId="2220C7D6">
            <wp:extent cx="5939790" cy="2887980"/>
            <wp:effectExtent l="0" t="0" r="3810" b="7620"/>
            <wp:docPr id="201188190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190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5EA9" w14:textId="3589809A" w:rsidR="00F37A13" w:rsidRPr="00584065" w:rsidRDefault="00584065" w:rsidP="00F950AB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Как и предполагалось в варианте Б, фильтры применяются не после выполнения </w:t>
      </w:r>
      <w:r>
        <w:rPr>
          <w:bCs/>
          <w:sz w:val="28"/>
          <w:szCs w:val="18"/>
          <w:lang w:val="en-US"/>
        </w:rPr>
        <w:t>JOIN</w:t>
      </w:r>
      <w:r>
        <w:rPr>
          <w:bCs/>
          <w:sz w:val="28"/>
          <w:szCs w:val="18"/>
        </w:rPr>
        <w:t>.</w:t>
      </w:r>
    </w:p>
    <w:p w14:paraId="710DE1B8" w14:textId="77777777" w:rsidR="00F37A13" w:rsidRPr="00F37A13" w:rsidRDefault="00F37A13" w:rsidP="00F950AB">
      <w:pPr>
        <w:rPr>
          <w:bCs/>
          <w:sz w:val="28"/>
          <w:szCs w:val="18"/>
        </w:rPr>
      </w:pPr>
    </w:p>
    <w:sectPr w:rsidR="00F37A13" w:rsidRPr="00F37A13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B22B8"/>
    <w:multiLevelType w:val="hybridMultilevel"/>
    <w:tmpl w:val="F25C6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13906"/>
    <w:multiLevelType w:val="multilevel"/>
    <w:tmpl w:val="AFF4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40951">
    <w:abstractNumId w:val="34"/>
  </w:num>
  <w:num w:numId="2" w16cid:durableId="1167748689">
    <w:abstractNumId w:val="3"/>
  </w:num>
  <w:num w:numId="3" w16cid:durableId="906376562">
    <w:abstractNumId w:val="30"/>
  </w:num>
  <w:num w:numId="4" w16cid:durableId="1083262960">
    <w:abstractNumId w:val="6"/>
  </w:num>
  <w:num w:numId="5" w16cid:durableId="427239212">
    <w:abstractNumId w:val="29"/>
  </w:num>
  <w:num w:numId="6" w16cid:durableId="937173580">
    <w:abstractNumId w:val="32"/>
  </w:num>
  <w:num w:numId="7" w16cid:durableId="1264341270">
    <w:abstractNumId w:val="21"/>
  </w:num>
  <w:num w:numId="8" w16cid:durableId="1387802051">
    <w:abstractNumId w:val="27"/>
  </w:num>
  <w:num w:numId="9" w16cid:durableId="1544708070">
    <w:abstractNumId w:val="16"/>
  </w:num>
  <w:num w:numId="10" w16cid:durableId="1708066616">
    <w:abstractNumId w:val="26"/>
  </w:num>
  <w:num w:numId="11" w16cid:durableId="1116412602">
    <w:abstractNumId w:val="12"/>
  </w:num>
  <w:num w:numId="12" w16cid:durableId="437724353">
    <w:abstractNumId w:val="10"/>
  </w:num>
  <w:num w:numId="13" w16cid:durableId="2073456593">
    <w:abstractNumId w:val="31"/>
  </w:num>
  <w:num w:numId="14" w16cid:durableId="1922249601">
    <w:abstractNumId w:val="7"/>
  </w:num>
  <w:num w:numId="15" w16cid:durableId="2014724555">
    <w:abstractNumId w:val="5"/>
  </w:num>
  <w:num w:numId="16" w16cid:durableId="999313166">
    <w:abstractNumId w:val="8"/>
  </w:num>
  <w:num w:numId="17" w16cid:durableId="530805910">
    <w:abstractNumId w:val="33"/>
  </w:num>
  <w:num w:numId="18" w16cid:durableId="317653016">
    <w:abstractNumId w:val="0"/>
  </w:num>
  <w:num w:numId="19" w16cid:durableId="1475637372">
    <w:abstractNumId w:val="9"/>
  </w:num>
  <w:num w:numId="20" w16cid:durableId="396785154">
    <w:abstractNumId w:val="15"/>
  </w:num>
  <w:num w:numId="21" w16cid:durableId="551845883">
    <w:abstractNumId w:val="24"/>
  </w:num>
  <w:num w:numId="22" w16cid:durableId="1991981629">
    <w:abstractNumId w:val="4"/>
  </w:num>
  <w:num w:numId="23" w16cid:durableId="295766326">
    <w:abstractNumId w:val="2"/>
  </w:num>
  <w:num w:numId="24" w16cid:durableId="116686453">
    <w:abstractNumId w:val="18"/>
  </w:num>
  <w:num w:numId="25" w16cid:durableId="204611145">
    <w:abstractNumId w:val="1"/>
  </w:num>
  <w:num w:numId="26" w16cid:durableId="62993393">
    <w:abstractNumId w:val="22"/>
  </w:num>
  <w:num w:numId="27" w16cid:durableId="944506857">
    <w:abstractNumId w:val="17"/>
  </w:num>
  <w:num w:numId="28" w16cid:durableId="1635522998">
    <w:abstractNumId w:val="25"/>
  </w:num>
  <w:num w:numId="29" w16cid:durableId="1236743025">
    <w:abstractNumId w:val="20"/>
  </w:num>
  <w:num w:numId="30" w16cid:durableId="1160342737">
    <w:abstractNumId w:val="11"/>
  </w:num>
  <w:num w:numId="31" w16cid:durableId="514540671">
    <w:abstractNumId w:val="28"/>
  </w:num>
  <w:num w:numId="32" w16cid:durableId="270282197">
    <w:abstractNumId w:val="14"/>
  </w:num>
  <w:num w:numId="33" w16cid:durableId="1534921452">
    <w:abstractNumId w:val="19"/>
  </w:num>
  <w:num w:numId="34" w16cid:durableId="1945383526">
    <w:abstractNumId w:val="35"/>
  </w:num>
  <w:num w:numId="35" w16cid:durableId="1849058062">
    <w:abstractNumId w:val="23"/>
  </w:num>
  <w:num w:numId="36" w16cid:durableId="16118901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36506"/>
    <w:rsid w:val="00060C30"/>
    <w:rsid w:val="00064135"/>
    <w:rsid w:val="000744ED"/>
    <w:rsid w:val="00075AE8"/>
    <w:rsid w:val="00080A63"/>
    <w:rsid w:val="000831BA"/>
    <w:rsid w:val="00085699"/>
    <w:rsid w:val="00096BF0"/>
    <w:rsid w:val="000974B7"/>
    <w:rsid w:val="000A6A02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060B"/>
    <w:rsid w:val="00117A7B"/>
    <w:rsid w:val="0013169B"/>
    <w:rsid w:val="00132445"/>
    <w:rsid w:val="00136097"/>
    <w:rsid w:val="00137B97"/>
    <w:rsid w:val="0014067C"/>
    <w:rsid w:val="0014143E"/>
    <w:rsid w:val="00141B0C"/>
    <w:rsid w:val="00146D51"/>
    <w:rsid w:val="00150BE3"/>
    <w:rsid w:val="0015248E"/>
    <w:rsid w:val="00153D3E"/>
    <w:rsid w:val="0016259A"/>
    <w:rsid w:val="001631F9"/>
    <w:rsid w:val="00177F70"/>
    <w:rsid w:val="00190D98"/>
    <w:rsid w:val="00195C5D"/>
    <w:rsid w:val="001A0D59"/>
    <w:rsid w:val="001A3132"/>
    <w:rsid w:val="001B3D3B"/>
    <w:rsid w:val="001C031E"/>
    <w:rsid w:val="001C212F"/>
    <w:rsid w:val="001C3D75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4A13"/>
    <w:rsid w:val="00235769"/>
    <w:rsid w:val="00244DF2"/>
    <w:rsid w:val="00271DA1"/>
    <w:rsid w:val="00277B76"/>
    <w:rsid w:val="0028488F"/>
    <w:rsid w:val="00285347"/>
    <w:rsid w:val="00295BAE"/>
    <w:rsid w:val="00297D32"/>
    <w:rsid w:val="002A078A"/>
    <w:rsid w:val="002A1D7D"/>
    <w:rsid w:val="002A7710"/>
    <w:rsid w:val="002B03B9"/>
    <w:rsid w:val="002B12C4"/>
    <w:rsid w:val="002B1515"/>
    <w:rsid w:val="002C1C40"/>
    <w:rsid w:val="002D12E4"/>
    <w:rsid w:val="002D69BA"/>
    <w:rsid w:val="002F6588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51E69"/>
    <w:rsid w:val="0036112F"/>
    <w:rsid w:val="003717B2"/>
    <w:rsid w:val="00371EF6"/>
    <w:rsid w:val="003817B2"/>
    <w:rsid w:val="00386EFC"/>
    <w:rsid w:val="00394338"/>
    <w:rsid w:val="00394D55"/>
    <w:rsid w:val="003A24DA"/>
    <w:rsid w:val="003A27F4"/>
    <w:rsid w:val="003A40EB"/>
    <w:rsid w:val="003B2001"/>
    <w:rsid w:val="003B67F3"/>
    <w:rsid w:val="003C41BE"/>
    <w:rsid w:val="003C4708"/>
    <w:rsid w:val="003C6D11"/>
    <w:rsid w:val="003D0C8E"/>
    <w:rsid w:val="003E07ED"/>
    <w:rsid w:val="003E6FD3"/>
    <w:rsid w:val="003F4187"/>
    <w:rsid w:val="003F4C4F"/>
    <w:rsid w:val="003F5E00"/>
    <w:rsid w:val="003F5EE1"/>
    <w:rsid w:val="004018BE"/>
    <w:rsid w:val="00403599"/>
    <w:rsid w:val="00405788"/>
    <w:rsid w:val="00407E63"/>
    <w:rsid w:val="0041192C"/>
    <w:rsid w:val="00412670"/>
    <w:rsid w:val="00412E00"/>
    <w:rsid w:val="00416CD6"/>
    <w:rsid w:val="004171F3"/>
    <w:rsid w:val="00420B9E"/>
    <w:rsid w:val="004263C5"/>
    <w:rsid w:val="00426A03"/>
    <w:rsid w:val="00427D1C"/>
    <w:rsid w:val="00431700"/>
    <w:rsid w:val="004418BA"/>
    <w:rsid w:val="00455843"/>
    <w:rsid w:val="0046132C"/>
    <w:rsid w:val="004665E1"/>
    <w:rsid w:val="00474703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9BC"/>
    <w:rsid w:val="004C5EC4"/>
    <w:rsid w:val="004D2B5E"/>
    <w:rsid w:val="004D53E7"/>
    <w:rsid w:val="004E6AA0"/>
    <w:rsid w:val="004E7640"/>
    <w:rsid w:val="004F4814"/>
    <w:rsid w:val="004F6D77"/>
    <w:rsid w:val="00502BA0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6791D"/>
    <w:rsid w:val="00571800"/>
    <w:rsid w:val="005739EC"/>
    <w:rsid w:val="00576A33"/>
    <w:rsid w:val="00577348"/>
    <w:rsid w:val="0058203D"/>
    <w:rsid w:val="00584065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8204D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15BD4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843B0"/>
    <w:rsid w:val="00791468"/>
    <w:rsid w:val="00794750"/>
    <w:rsid w:val="00795553"/>
    <w:rsid w:val="007A4927"/>
    <w:rsid w:val="007B4672"/>
    <w:rsid w:val="007C0EAA"/>
    <w:rsid w:val="007C3C3D"/>
    <w:rsid w:val="007C74E1"/>
    <w:rsid w:val="007D1F0E"/>
    <w:rsid w:val="007D30C1"/>
    <w:rsid w:val="007E111D"/>
    <w:rsid w:val="007F5B21"/>
    <w:rsid w:val="007F5D38"/>
    <w:rsid w:val="00800756"/>
    <w:rsid w:val="00801E8B"/>
    <w:rsid w:val="008134B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542F9"/>
    <w:rsid w:val="00863A7B"/>
    <w:rsid w:val="00863C8C"/>
    <w:rsid w:val="00874D51"/>
    <w:rsid w:val="008755B3"/>
    <w:rsid w:val="00875DEB"/>
    <w:rsid w:val="00882448"/>
    <w:rsid w:val="00882C08"/>
    <w:rsid w:val="00885B50"/>
    <w:rsid w:val="00891D58"/>
    <w:rsid w:val="00894401"/>
    <w:rsid w:val="00896850"/>
    <w:rsid w:val="008A1978"/>
    <w:rsid w:val="008B2C6D"/>
    <w:rsid w:val="008B4A40"/>
    <w:rsid w:val="008C04C7"/>
    <w:rsid w:val="008C0FB8"/>
    <w:rsid w:val="008D34C4"/>
    <w:rsid w:val="008E4A1E"/>
    <w:rsid w:val="008F0734"/>
    <w:rsid w:val="008F0A2D"/>
    <w:rsid w:val="008F5ECE"/>
    <w:rsid w:val="008F717D"/>
    <w:rsid w:val="00914938"/>
    <w:rsid w:val="00927466"/>
    <w:rsid w:val="00933B3D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66E0"/>
    <w:rsid w:val="009D158B"/>
    <w:rsid w:val="009D336B"/>
    <w:rsid w:val="009D5455"/>
    <w:rsid w:val="009E6C8C"/>
    <w:rsid w:val="009F3372"/>
    <w:rsid w:val="009F4101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5507F"/>
    <w:rsid w:val="00A63693"/>
    <w:rsid w:val="00A6408C"/>
    <w:rsid w:val="00A72DA0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252C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B77C2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35CC2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1191B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55EC6"/>
    <w:rsid w:val="00E62B01"/>
    <w:rsid w:val="00E62FC8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56CC"/>
    <w:rsid w:val="00F268DB"/>
    <w:rsid w:val="00F3691E"/>
    <w:rsid w:val="00F369DB"/>
    <w:rsid w:val="00F37A13"/>
    <w:rsid w:val="00F423A5"/>
    <w:rsid w:val="00F51C19"/>
    <w:rsid w:val="00F55649"/>
    <w:rsid w:val="00F60F00"/>
    <w:rsid w:val="00F86BAB"/>
    <w:rsid w:val="00F9122D"/>
    <w:rsid w:val="00F950AB"/>
    <w:rsid w:val="00FA092C"/>
    <w:rsid w:val="00FA0F69"/>
    <w:rsid w:val="00FA3B7B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FC8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F4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9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Румский Александр</cp:lastModifiedBy>
  <cp:revision>32</cp:revision>
  <cp:lastPrinted>2020-04-06T13:14:00Z</cp:lastPrinted>
  <dcterms:created xsi:type="dcterms:W3CDTF">2021-09-05T16:21:00Z</dcterms:created>
  <dcterms:modified xsi:type="dcterms:W3CDTF">2023-12-28T14:06:00Z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