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0069" w14:textId="77777777" w:rsidR="00A36F9C" w:rsidRPr="00A36F9C" w:rsidRDefault="00A36F9C" w:rsidP="00A36F9C">
      <w:pPr>
        <w:pStyle w:val="Standard"/>
        <w:spacing w:line="227" w:lineRule="exact"/>
        <w:rPr>
          <w:rFonts w:asciiTheme="majorHAnsi" w:hAnsiTheme="majorHAnsi" w:cstheme="majorHAnsi"/>
        </w:rPr>
      </w:pPr>
      <w:bookmarkStart w:id="0" w:name="page1"/>
      <w:bookmarkEnd w:id="0"/>
    </w:p>
    <w:p w14:paraId="7DD9747D" w14:textId="77777777" w:rsidR="00A36F9C" w:rsidRPr="00A36F9C" w:rsidRDefault="00A36F9C" w:rsidP="00A36F9C">
      <w:pPr>
        <w:pStyle w:val="Standard"/>
        <w:ind w:right="160"/>
        <w:jc w:val="center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  <w:sz w:val="20"/>
          <w:szCs w:val="20"/>
        </w:rPr>
        <w:t>МИНИСТЕРСТВО ОБРАЗОВАНИЯ И НАУКИ РФ</w:t>
      </w:r>
    </w:p>
    <w:p w14:paraId="1A56D008" w14:textId="77777777" w:rsidR="00A36F9C" w:rsidRPr="00A36F9C" w:rsidRDefault="00A36F9C" w:rsidP="00A36F9C">
      <w:pPr>
        <w:pStyle w:val="Standard"/>
        <w:spacing w:line="240" w:lineRule="exact"/>
        <w:rPr>
          <w:rFonts w:asciiTheme="majorHAnsi" w:hAnsiTheme="majorHAnsi" w:cstheme="majorHAnsi"/>
        </w:rPr>
      </w:pPr>
    </w:p>
    <w:p w14:paraId="0F7776AF" w14:textId="77777777" w:rsidR="00A36F9C" w:rsidRPr="00A36F9C" w:rsidRDefault="00A36F9C" w:rsidP="00A36F9C">
      <w:pPr>
        <w:pStyle w:val="Standard"/>
        <w:spacing w:line="276" w:lineRule="auto"/>
        <w:ind w:left="520" w:right="540"/>
        <w:jc w:val="center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  <w:sz w:val="19"/>
          <w:szCs w:val="19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510DEC1" w14:textId="77777777" w:rsidR="00A36F9C" w:rsidRPr="00A36F9C" w:rsidRDefault="00A36F9C" w:rsidP="00A36F9C">
      <w:pPr>
        <w:pStyle w:val="Standard"/>
        <w:spacing w:line="165" w:lineRule="exact"/>
        <w:rPr>
          <w:rFonts w:asciiTheme="majorHAnsi" w:hAnsiTheme="majorHAnsi" w:cstheme="majorHAnsi"/>
        </w:rPr>
      </w:pPr>
    </w:p>
    <w:p w14:paraId="233E8162" w14:textId="77777777" w:rsidR="00A36F9C" w:rsidRPr="00A36F9C" w:rsidRDefault="00A36F9C" w:rsidP="00A36F9C">
      <w:pPr>
        <w:pStyle w:val="Standard"/>
        <w:ind w:right="20"/>
        <w:jc w:val="center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  <w:b/>
          <w:bCs/>
          <w:sz w:val="20"/>
          <w:szCs w:val="20"/>
        </w:rPr>
        <w:t>Факультет программной инженерии и компьютерной техники</w:t>
      </w:r>
    </w:p>
    <w:p w14:paraId="2FF65C67" w14:textId="77777777" w:rsidR="00A36F9C" w:rsidRDefault="00A36F9C" w:rsidP="00A36F9C">
      <w:pPr>
        <w:pStyle w:val="Standard"/>
        <w:spacing w:line="200" w:lineRule="exact"/>
        <w:rPr>
          <w:rFonts w:hint="eastAsia"/>
        </w:rPr>
      </w:pPr>
    </w:p>
    <w:p w14:paraId="1943A00E" w14:textId="77777777" w:rsidR="00A36F9C" w:rsidRDefault="00A36F9C" w:rsidP="00A36F9C">
      <w:pPr>
        <w:pStyle w:val="Standard"/>
        <w:spacing w:line="200" w:lineRule="exact"/>
        <w:rPr>
          <w:rFonts w:hint="eastAsia"/>
        </w:rPr>
      </w:pPr>
    </w:p>
    <w:p w14:paraId="525FFB3F" w14:textId="77777777" w:rsidR="00A36F9C" w:rsidRDefault="00A36F9C" w:rsidP="00A36F9C">
      <w:pPr>
        <w:pStyle w:val="Standard"/>
        <w:spacing w:line="200" w:lineRule="exact"/>
        <w:rPr>
          <w:rFonts w:hint="eastAsia"/>
        </w:rPr>
      </w:pPr>
    </w:p>
    <w:p w14:paraId="473688A3" w14:textId="77777777" w:rsidR="00A36F9C" w:rsidRPr="00A36F9C" w:rsidRDefault="00A36F9C" w:rsidP="00A36F9C">
      <w:pPr>
        <w:pStyle w:val="Standard"/>
        <w:spacing w:line="200" w:lineRule="exact"/>
        <w:rPr>
          <w:rFonts w:asciiTheme="majorHAnsi" w:hAnsiTheme="majorHAnsi" w:cstheme="majorHAnsi"/>
        </w:rPr>
      </w:pPr>
    </w:p>
    <w:p w14:paraId="1224AC82" w14:textId="77777777" w:rsidR="00A36F9C" w:rsidRPr="00A36F9C" w:rsidRDefault="00A36F9C" w:rsidP="00A36F9C">
      <w:pPr>
        <w:pStyle w:val="Standard"/>
        <w:spacing w:line="334" w:lineRule="exact"/>
        <w:rPr>
          <w:rFonts w:asciiTheme="majorHAnsi" w:hAnsiTheme="majorHAnsi" w:cstheme="majorHAnsi"/>
        </w:rPr>
      </w:pPr>
    </w:p>
    <w:p w14:paraId="23FAC228" w14:textId="77777777" w:rsidR="00A36F9C" w:rsidRPr="00A36F9C" w:rsidRDefault="00A36F9C" w:rsidP="00A36F9C">
      <w:pPr>
        <w:pStyle w:val="Standard"/>
        <w:ind w:right="20"/>
        <w:jc w:val="center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  <w:b/>
          <w:bCs/>
          <w:sz w:val="28"/>
          <w:szCs w:val="28"/>
        </w:rPr>
        <w:t>Лабораторная работа №1</w:t>
      </w:r>
    </w:p>
    <w:p w14:paraId="65F74495" w14:textId="77777777" w:rsidR="00A36F9C" w:rsidRPr="00A36F9C" w:rsidRDefault="00A36F9C" w:rsidP="00A36F9C">
      <w:pPr>
        <w:pStyle w:val="Standard"/>
        <w:spacing w:line="34" w:lineRule="exact"/>
        <w:rPr>
          <w:rFonts w:asciiTheme="majorHAnsi" w:hAnsiTheme="majorHAnsi" w:cstheme="majorHAnsi"/>
        </w:rPr>
      </w:pPr>
    </w:p>
    <w:p w14:paraId="5A0EEFFA" w14:textId="77777777" w:rsidR="00A36F9C" w:rsidRPr="00A36F9C" w:rsidRDefault="00A36F9C" w:rsidP="00A36F9C">
      <w:pPr>
        <w:pStyle w:val="Standard"/>
        <w:ind w:right="20"/>
        <w:jc w:val="center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</w:rPr>
        <w:t>по дисциплине</w:t>
      </w:r>
    </w:p>
    <w:p w14:paraId="0A194096" w14:textId="77777777" w:rsidR="00A36F9C" w:rsidRPr="00A36F9C" w:rsidRDefault="00A36F9C" w:rsidP="00A36F9C">
      <w:pPr>
        <w:pStyle w:val="Standard"/>
        <w:spacing w:line="2" w:lineRule="exact"/>
        <w:rPr>
          <w:rFonts w:asciiTheme="majorHAnsi" w:hAnsiTheme="majorHAnsi" w:cstheme="majorHAnsi"/>
        </w:rPr>
      </w:pPr>
    </w:p>
    <w:p w14:paraId="4D380D64" w14:textId="3A2E65FE" w:rsidR="00A36F9C" w:rsidRDefault="00A36F9C" w:rsidP="00A36F9C">
      <w:pPr>
        <w:pStyle w:val="Standard"/>
        <w:ind w:right="20"/>
        <w:jc w:val="center"/>
        <w:rPr>
          <w:rFonts w:asciiTheme="majorHAnsi" w:eastAsia="Times New Roman" w:hAnsiTheme="majorHAnsi" w:cstheme="majorHAnsi"/>
          <w:sz w:val="28"/>
          <w:szCs w:val="28"/>
        </w:rPr>
      </w:pPr>
      <w:r w:rsidRPr="00A36F9C">
        <w:rPr>
          <w:rFonts w:asciiTheme="majorHAnsi" w:eastAsia="Times New Roman" w:hAnsiTheme="majorHAnsi" w:cstheme="majorHAnsi"/>
          <w:sz w:val="28"/>
          <w:szCs w:val="28"/>
        </w:rPr>
        <w:t>“</w:t>
      </w:r>
      <w:r>
        <w:rPr>
          <w:rFonts w:asciiTheme="majorHAnsi" w:eastAsia="Times New Roman" w:hAnsiTheme="majorHAnsi" w:cstheme="majorHAnsi"/>
          <w:sz w:val="28"/>
          <w:szCs w:val="28"/>
        </w:rPr>
        <w:t>Системы Ввода-Вывода</w:t>
      </w:r>
      <w:r w:rsidRPr="00A36F9C">
        <w:rPr>
          <w:rFonts w:asciiTheme="majorHAnsi" w:eastAsia="Times New Roman" w:hAnsiTheme="majorHAnsi" w:cstheme="majorHAnsi"/>
          <w:sz w:val="28"/>
          <w:szCs w:val="28"/>
        </w:rPr>
        <w:t>”</w:t>
      </w:r>
    </w:p>
    <w:p w14:paraId="210BA2C2" w14:textId="77777777" w:rsidR="00BC768F" w:rsidRDefault="00BC768F" w:rsidP="00A36F9C">
      <w:pPr>
        <w:pStyle w:val="Standard"/>
        <w:ind w:right="2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1FA38740" w14:textId="5B720694" w:rsidR="00BC768F" w:rsidRPr="00BC768F" w:rsidRDefault="00BC768F" w:rsidP="00A36F9C">
      <w:pPr>
        <w:pStyle w:val="Standard"/>
        <w:ind w:right="20"/>
        <w:jc w:val="center"/>
        <w:rPr>
          <w:rFonts w:asciiTheme="majorHAnsi" w:eastAsia="Times New Roman" w:hAnsiTheme="majorHAnsi" w:cstheme="majorHAnsi"/>
          <w:sz w:val="32"/>
          <w:szCs w:val="32"/>
        </w:rPr>
      </w:pPr>
      <w:r w:rsidRPr="00BC768F">
        <w:rPr>
          <w:rFonts w:asciiTheme="majorHAnsi" w:eastAsiaTheme="minorHAnsi" w:hAnsiTheme="majorHAnsi" w:cstheme="majorHAnsi"/>
          <w:color w:val="000000"/>
          <w:kern w:val="0"/>
          <w:sz w:val="28"/>
          <w:szCs w:val="28"/>
          <w:lang w:eastAsia="en-US" w:bidi="ar-SA"/>
        </w:rPr>
        <w:t>Принципы организации ввода/вывода без операционной системы</w:t>
      </w:r>
    </w:p>
    <w:p w14:paraId="2513F82A" w14:textId="038959ED" w:rsidR="00A36F9C" w:rsidRPr="00A36F9C" w:rsidRDefault="00A36F9C" w:rsidP="00A36F9C">
      <w:pPr>
        <w:pStyle w:val="Standard"/>
        <w:ind w:right="20"/>
        <w:jc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Вариант 2</w:t>
      </w:r>
    </w:p>
    <w:p w14:paraId="0127FB5E" w14:textId="77777777" w:rsidR="00A36F9C" w:rsidRDefault="00A36F9C" w:rsidP="00A36F9C">
      <w:pPr>
        <w:pStyle w:val="Standard"/>
        <w:spacing w:line="200" w:lineRule="exact"/>
        <w:rPr>
          <w:rFonts w:hint="eastAsia"/>
        </w:rPr>
      </w:pPr>
    </w:p>
    <w:p w14:paraId="75E2E42A" w14:textId="77777777" w:rsidR="00A36F9C" w:rsidRDefault="00A36F9C" w:rsidP="00A36F9C">
      <w:pPr>
        <w:pStyle w:val="Standard"/>
        <w:spacing w:line="200" w:lineRule="exact"/>
        <w:rPr>
          <w:rFonts w:hint="eastAsia"/>
        </w:rPr>
      </w:pPr>
    </w:p>
    <w:p w14:paraId="1C58271B" w14:textId="77777777" w:rsidR="00A36F9C" w:rsidRDefault="00A36F9C" w:rsidP="00A36F9C">
      <w:pPr>
        <w:pStyle w:val="Standard"/>
        <w:spacing w:line="200" w:lineRule="exact"/>
        <w:rPr>
          <w:rFonts w:hint="eastAsia"/>
        </w:rPr>
      </w:pPr>
    </w:p>
    <w:p w14:paraId="7CE101F5" w14:textId="77777777" w:rsidR="00A36F9C" w:rsidRDefault="00A36F9C" w:rsidP="00A36F9C">
      <w:pPr>
        <w:pStyle w:val="Standard"/>
        <w:spacing w:line="200" w:lineRule="exact"/>
        <w:rPr>
          <w:rFonts w:hint="eastAsia"/>
        </w:rPr>
      </w:pPr>
    </w:p>
    <w:p w14:paraId="5F151B53" w14:textId="77777777" w:rsidR="00A36F9C" w:rsidRDefault="00A36F9C" w:rsidP="00A36F9C">
      <w:pPr>
        <w:pStyle w:val="Standard"/>
        <w:spacing w:line="200" w:lineRule="exact"/>
        <w:rPr>
          <w:rFonts w:hint="eastAsia"/>
        </w:rPr>
      </w:pPr>
    </w:p>
    <w:p w14:paraId="47C61ACA" w14:textId="77777777" w:rsidR="00A36F9C" w:rsidRDefault="00A36F9C" w:rsidP="00A36F9C">
      <w:pPr>
        <w:pStyle w:val="Standard"/>
        <w:spacing w:line="200" w:lineRule="exact"/>
        <w:rPr>
          <w:rFonts w:hint="eastAsia"/>
        </w:rPr>
      </w:pPr>
    </w:p>
    <w:p w14:paraId="15FE96D8" w14:textId="77777777" w:rsidR="00A36F9C" w:rsidRDefault="00A36F9C" w:rsidP="00A36F9C">
      <w:pPr>
        <w:pStyle w:val="Standard"/>
        <w:spacing w:line="200" w:lineRule="exact"/>
        <w:rPr>
          <w:rFonts w:hint="eastAsia"/>
        </w:rPr>
      </w:pPr>
    </w:p>
    <w:p w14:paraId="62ED9FAD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5113AD6D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7AF118EB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0E55E5E9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1061DCE9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15649224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4E472B18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1B4D2484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797EABE6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0B958F7E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03AE8ED9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5AAAC58A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64692D80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320376B2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49ED536B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30A61806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6EF46416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30B08BE4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7FF372E1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398B25C3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2A3485C7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3BFCF843" w14:textId="77777777" w:rsidR="00A36F9C" w:rsidRDefault="00A36F9C" w:rsidP="00A36F9C">
      <w:pPr>
        <w:pStyle w:val="Standard"/>
        <w:spacing w:line="200" w:lineRule="exact"/>
        <w:jc w:val="right"/>
        <w:rPr>
          <w:rFonts w:hint="eastAsia"/>
        </w:rPr>
      </w:pPr>
    </w:p>
    <w:p w14:paraId="72CCFB6D" w14:textId="77777777" w:rsidR="00A36F9C" w:rsidRDefault="00A36F9C" w:rsidP="00A36F9C">
      <w:pPr>
        <w:pStyle w:val="Standard"/>
        <w:spacing w:line="331" w:lineRule="exact"/>
        <w:jc w:val="right"/>
        <w:rPr>
          <w:rFonts w:hint="eastAsia"/>
        </w:rPr>
      </w:pPr>
    </w:p>
    <w:p w14:paraId="3CD683AD" w14:textId="77777777" w:rsidR="00A36F9C" w:rsidRPr="00A36F9C" w:rsidRDefault="00A36F9C" w:rsidP="00A36F9C">
      <w:pPr>
        <w:pStyle w:val="Standard"/>
        <w:ind w:left="8080"/>
        <w:jc w:val="right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  <w:b/>
          <w:bCs/>
          <w:sz w:val="23"/>
          <w:szCs w:val="23"/>
        </w:rPr>
        <w:t>Студент:</w:t>
      </w:r>
    </w:p>
    <w:p w14:paraId="0C866016" w14:textId="77777777" w:rsidR="00A36F9C" w:rsidRPr="00A36F9C" w:rsidRDefault="00A36F9C" w:rsidP="00A36F9C">
      <w:pPr>
        <w:pStyle w:val="Standard"/>
        <w:spacing w:line="257" w:lineRule="exact"/>
        <w:jc w:val="right"/>
        <w:rPr>
          <w:rFonts w:asciiTheme="majorHAnsi" w:hAnsiTheme="majorHAnsi" w:cstheme="majorHAnsi"/>
        </w:rPr>
      </w:pPr>
    </w:p>
    <w:p w14:paraId="1A20F679" w14:textId="77777777" w:rsidR="00A36F9C" w:rsidRPr="00A36F9C" w:rsidRDefault="00A36F9C" w:rsidP="00A36F9C">
      <w:pPr>
        <w:pStyle w:val="Standard"/>
        <w:ind w:right="20"/>
        <w:jc w:val="right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</w:rPr>
        <w:t>Румский А.</w:t>
      </w:r>
    </w:p>
    <w:p w14:paraId="7D9C488F" w14:textId="77777777" w:rsidR="00A36F9C" w:rsidRPr="00A36F9C" w:rsidRDefault="00A36F9C" w:rsidP="00A36F9C">
      <w:pPr>
        <w:pStyle w:val="Standard"/>
        <w:spacing w:line="214" w:lineRule="exact"/>
        <w:jc w:val="right"/>
        <w:rPr>
          <w:rFonts w:asciiTheme="majorHAnsi" w:hAnsiTheme="majorHAnsi" w:cstheme="majorHAnsi"/>
        </w:rPr>
      </w:pPr>
    </w:p>
    <w:p w14:paraId="6F989686" w14:textId="79F49516" w:rsidR="00A36F9C" w:rsidRPr="00A36F9C" w:rsidRDefault="00A36F9C" w:rsidP="00A36F9C">
      <w:pPr>
        <w:pStyle w:val="Standard"/>
        <w:ind w:left="7460"/>
        <w:jc w:val="right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</w:rPr>
        <w:t xml:space="preserve">Группа </w:t>
      </w:r>
      <w:r w:rsidRPr="001D410F">
        <w:rPr>
          <w:rFonts w:asciiTheme="majorHAnsi" w:eastAsia="Times New Roman" w:hAnsiTheme="majorHAnsi" w:cstheme="majorHAnsi"/>
        </w:rPr>
        <w:t>1.1</w:t>
      </w:r>
    </w:p>
    <w:p w14:paraId="4BD38731" w14:textId="77777777" w:rsidR="00A36F9C" w:rsidRPr="00A36F9C" w:rsidRDefault="00A36F9C" w:rsidP="00A36F9C">
      <w:pPr>
        <w:pStyle w:val="Standard"/>
        <w:spacing w:line="234" w:lineRule="exact"/>
        <w:jc w:val="right"/>
        <w:rPr>
          <w:rFonts w:asciiTheme="majorHAnsi" w:hAnsiTheme="majorHAnsi" w:cstheme="majorHAnsi"/>
        </w:rPr>
      </w:pPr>
    </w:p>
    <w:p w14:paraId="0CF64E07" w14:textId="77777777" w:rsidR="00A36F9C" w:rsidRPr="00A36F9C" w:rsidRDefault="00A36F9C" w:rsidP="00A36F9C">
      <w:pPr>
        <w:pStyle w:val="Standard"/>
        <w:ind w:right="20"/>
        <w:jc w:val="right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  <w:b/>
          <w:bCs/>
        </w:rPr>
        <w:t>Преподаватель:</w:t>
      </w:r>
    </w:p>
    <w:p w14:paraId="301B3446" w14:textId="170A985D" w:rsidR="00A36F9C" w:rsidRDefault="00A36F9C" w:rsidP="00A36F9C">
      <w:pPr>
        <w:pStyle w:val="Standard"/>
        <w:rPr>
          <w:rFonts w:asciiTheme="majorHAnsi" w:hAnsiTheme="majorHAnsi" w:cstheme="majorHAnsi"/>
        </w:rPr>
      </w:pPr>
    </w:p>
    <w:p w14:paraId="01F449AA" w14:textId="77777777" w:rsidR="00A36F9C" w:rsidRPr="00A36F9C" w:rsidRDefault="00A36F9C" w:rsidP="00A36F9C">
      <w:pPr>
        <w:pStyle w:val="Standard"/>
        <w:ind w:left="6260"/>
        <w:jc w:val="right"/>
        <w:rPr>
          <w:rFonts w:asciiTheme="majorHAnsi" w:hAnsiTheme="majorHAnsi" w:cstheme="majorHAnsi"/>
        </w:rPr>
      </w:pPr>
      <w:r w:rsidRPr="00A36F9C">
        <w:rPr>
          <w:rFonts w:asciiTheme="majorHAnsi" w:hAnsiTheme="majorHAnsi" w:cstheme="majorHAnsi"/>
        </w:rPr>
        <w:t>Табунщик Сергей Михайлович</w:t>
      </w:r>
    </w:p>
    <w:p w14:paraId="39006A0E" w14:textId="77777777" w:rsidR="00A36F9C" w:rsidRPr="00A36F9C" w:rsidRDefault="00A36F9C" w:rsidP="00A36F9C">
      <w:pPr>
        <w:pStyle w:val="Standard"/>
        <w:ind w:left="6260"/>
        <w:jc w:val="right"/>
        <w:rPr>
          <w:rFonts w:asciiTheme="majorHAnsi" w:hAnsiTheme="majorHAnsi" w:cstheme="majorHAnsi"/>
        </w:rPr>
      </w:pPr>
    </w:p>
    <w:p w14:paraId="1EB139D9" w14:textId="77777777" w:rsidR="00A36F9C" w:rsidRDefault="00A36F9C" w:rsidP="00A36F9C">
      <w:pPr>
        <w:pStyle w:val="Standard"/>
        <w:ind w:left="6260"/>
        <w:jc w:val="right"/>
        <w:rPr>
          <w:rFonts w:eastAsia="Times New Roman"/>
          <w:sz w:val="23"/>
          <w:szCs w:val="23"/>
        </w:rPr>
      </w:pPr>
    </w:p>
    <w:p w14:paraId="2D1A9688" w14:textId="77777777" w:rsidR="00A36F9C" w:rsidRDefault="00A36F9C" w:rsidP="00A36F9C">
      <w:pPr>
        <w:pStyle w:val="Standard"/>
        <w:rPr>
          <w:rFonts w:eastAsia="Times New Roman"/>
          <w:sz w:val="23"/>
          <w:szCs w:val="23"/>
        </w:rPr>
      </w:pPr>
    </w:p>
    <w:p w14:paraId="700DACF4" w14:textId="77777777" w:rsidR="00A36F9C" w:rsidRPr="00A36F9C" w:rsidRDefault="00A36F9C" w:rsidP="00A36F9C">
      <w:pPr>
        <w:pStyle w:val="Standard"/>
        <w:jc w:val="center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  <w:sz w:val="23"/>
          <w:szCs w:val="23"/>
        </w:rPr>
        <w:t>Санкт-Петербург, 2025 год</w:t>
      </w:r>
    </w:p>
    <w:p w14:paraId="7048F62A" w14:textId="2BD07BA7" w:rsidR="004F0A16" w:rsidRDefault="00686F18">
      <w:pPr>
        <w:rPr>
          <w:rStyle w:val="fontstyle11"/>
          <w:rFonts w:asciiTheme="minorHAnsi" w:hAnsiTheme="minorHAnsi" w:cstheme="minorHAnsi"/>
        </w:rPr>
      </w:pPr>
      <w:r w:rsidRPr="00686F18">
        <w:rPr>
          <w:rStyle w:val="fontstyle01"/>
          <w:rFonts w:asciiTheme="minorHAnsi" w:hAnsiTheme="minorHAnsi" w:cstheme="minorHAnsi"/>
          <w:sz w:val="32"/>
          <w:szCs w:val="32"/>
        </w:rPr>
        <w:lastRenderedPageBreak/>
        <w:t>Цель</w:t>
      </w:r>
      <w:r w:rsidRPr="00686F18">
        <w:rPr>
          <w:rFonts w:cstheme="minorHAnsi"/>
          <w:b/>
          <w:bCs/>
          <w:color w:val="000000"/>
        </w:rPr>
        <w:br/>
      </w:r>
      <w:r w:rsidRPr="00686F18">
        <w:rPr>
          <w:rStyle w:val="fontstyle11"/>
          <w:rFonts w:asciiTheme="minorHAnsi" w:hAnsiTheme="minorHAnsi" w:cstheme="minorHAnsi"/>
        </w:rPr>
        <w:t>Познакомится с принципами организации ввода/выводе без операционной системы</w:t>
      </w:r>
      <w:r w:rsidRPr="00686F18">
        <w:rPr>
          <w:rFonts w:cstheme="minorHAnsi"/>
          <w:color w:val="000000"/>
        </w:rPr>
        <w:br/>
      </w:r>
      <w:r w:rsidRPr="00686F18">
        <w:rPr>
          <w:rStyle w:val="fontstyle11"/>
          <w:rFonts w:asciiTheme="minorHAnsi" w:hAnsiTheme="minorHAnsi" w:cstheme="minorHAnsi"/>
        </w:rPr>
        <w:t>на примере компьютерной системы на базе процессора с архитектурой RISC-V и</w:t>
      </w:r>
      <w:r w:rsidRPr="00686F18">
        <w:rPr>
          <w:rFonts w:cstheme="minorHAnsi"/>
          <w:color w:val="000000"/>
        </w:rPr>
        <w:br/>
      </w:r>
      <w:r w:rsidRPr="00686F18">
        <w:rPr>
          <w:rStyle w:val="fontstyle11"/>
          <w:rFonts w:asciiTheme="minorHAnsi" w:hAnsiTheme="minorHAnsi" w:cstheme="minorHAnsi"/>
        </w:rPr>
        <w:t xml:space="preserve">интерфейсом </w:t>
      </w:r>
      <w:proofErr w:type="spellStart"/>
      <w:r w:rsidRPr="00686F18">
        <w:rPr>
          <w:rStyle w:val="fontstyle11"/>
          <w:rFonts w:asciiTheme="minorHAnsi" w:hAnsiTheme="minorHAnsi" w:cstheme="minorHAnsi"/>
        </w:rPr>
        <w:t>OpenSBI</w:t>
      </w:r>
      <w:proofErr w:type="spellEnd"/>
      <w:r w:rsidRPr="00686F18">
        <w:rPr>
          <w:rStyle w:val="fontstyle11"/>
          <w:rFonts w:asciiTheme="minorHAnsi" w:hAnsiTheme="minorHAnsi" w:cstheme="minorHAnsi"/>
        </w:rPr>
        <w:t xml:space="preserve"> с использованием эмулятора QEMU.</w:t>
      </w:r>
      <w:r w:rsidRPr="00686F18">
        <w:rPr>
          <w:rFonts w:cstheme="minorHAnsi"/>
          <w:color w:val="000000"/>
        </w:rPr>
        <w:br/>
      </w:r>
      <w:r w:rsidRPr="00686F18">
        <w:rPr>
          <w:rStyle w:val="fontstyle01"/>
          <w:rFonts w:asciiTheme="minorHAnsi" w:hAnsiTheme="minorHAnsi" w:cstheme="minorHAnsi"/>
          <w:sz w:val="32"/>
          <w:szCs w:val="32"/>
        </w:rPr>
        <w:t>Задачи</w:t>
      </w:r>
      <w:r w:rsidRPr="00686F18">
        <w:rPr>
          <w:rFonts w:cstheme="minorHAnsi"/>
          <w:b/>
          <w:bCs/>
          <w:color w:val="000000"/>
        </w:rPr>
        <w:br/>
      </w:r>
      <w:r w:rsidRPr="00686F18">
        <w:rPr>
          <w:rStyle w:val="fontstyle11"/>
          <w:rFonts w:asciiTheme="minorHAnsi" w:hAnsiTheme="minorHAnsi" w:cstheme="minorHAnsi"/>
        </w:rPr>
        <w:t xml:space="preserve">1. Реализовать функцию </w:t>
      </w:r>
      <w:proofErr w:type="spellStart"/>
      <w:r w:rsidRPr="00686F18">
        <w:rPr>
          <w:rStyle w:val="fontstyle31"/>
          <w:rFonts w:asciiTheme="minorHAnsi" w:hAnsiTheme="minorHAnsi" w:cstheme="minorHAnsi"/>
        </w:rPr>
        <w:t>putchar</w:t>
      </w:r>
      <w:proofErr w:type="spellEnd"/>
      <w:r w:rsidRPr="00686F18">
        <w:rPr>
          <w:rStyle w:val="fontstyle31"/>
          <w:rFonts w:asciiTheme="minorHAnsi" w:hAnsiTheme="minorHAnsi" w:cstheme="minorHAnsi"/>
        </w:rPr>
        <w:t xml:space="preserve"> </w:t>
      </w:r>
      <w:r w:rsidRPr="00686F18">
        <w:rPr>
          <w:rStyle w:val="fontstyle11"/>
          <w:rFonts w:asciiTheme="minorHAnsi" w:hAnsiTheme="minorHAnsi" w:cstheme="minorHAnsi"/>
        </w:rPr>
        <w:t>вывода данных в консоль</w:t>
      </w:r>
      <w:r w:rsidRPr="00686F18">
        <w:rPr>
          <w:rFonts w:cstheme="minorHAnsi"/>
          <w:color w:val="000000"/>
        </w:rPr>
        <w:br/>
      </w:r>
      <w:r w:rsidRPr="00686F18">
        <w:rPr>
          <w:rStyle w:val="fontstyle11"/>
          <w:rFonts w:asciiTheme="minorHAnsi" w:hAnsiTheme="minorHAnsi" w:cstheme="minorHAnsi"/>
        </w:rPr>
        <w:t xml:space="preserve">2. Реализовать функцию </w:t>
      </w:r>
      <w:proofErr w:type="spellStart"/>
      <w:r w:rsidRPr="00686F18">
        <w:rPr>
          <w:rStyle w:val="fontstyle11"/>
          <w:rFonts w:asciiTheme="minorHAnsi" w:hAnsiTheme="minorHAnsi" w:cstheme="minorHAnsi"/>
        </w:rPr>
        <w:t>getchar</w:t>
      </w:r>
      <w:proofErr w:type="spellEnd"/>
      <w:r w:rsidRPr="00686F18">
        <w:rPr>
          <w:rStyle w:val="fontstyle11"/>
          <w:rFonts w:asciiTheme="minorHAnsi" w:hAnsiTheme="minorHAnsi" w:cstheme="minorHAnsi"/>
        </w:rPr>
        <w:t xml:space="preserve"> для получения данных из консоли</w:t>
      </w:r>
      <w:r w:rsidRPr="00686F18">
        <w:rPr>
          <w:rFonts w:cstheme="minorHAnsi"/>
          <w:color w:val="000000"/>
        </w:rPr>
        <w:br/>
      </w:r>
      <w:r w:rsidRPr="00686F18">
        <w:rPr>
          <w:rStyle w:val="fontstyle11"/>
          <w:rFonts w:asciiTheme="minorHAnsi" w:hAnsiTheme="minorHAnsi" w:cstheme="minorHAnsi"/>
        </w:rPr>
        <w:t xml:space="preserve">3. На базе реализованных функций </w:t>
      </w:r>
      <w:proofErr w:type="spellStart"/>
      <w:r w:rsidRPr="00686F18">
        <w:rPr>
          <w:rStyle w:val="fontstyle31"/>
          <w:rFonts w:asciiTheme="minorHAnsi" w:hAnsiTheme="minorHAnsi" w:cstheme="minorHAnsi"/>
        </w:rPr>
        <w:t>putchar</w:t>
      </w:r>
      <w:proofErr w:type="spellEnd"/>
      <w:r w:rsidRPr="00686F18">
        <w:rPr>
          <w:rStyle w:val="fontstyle31"/>
          <w:rFonts w:asciiTheme="minorHAnsi" w:hAnsiTheme="minorHAnsi" w:cstheme="minorHAnsi"/>
        </w:rPr>
        <w:t xml:space="preserve"> </w:t>
      </w:r>
      <w:r w:rsidRPr="00686F18">
        <w:rPr>
          <w:rStyle w:val="fontstyle11"/>
          <w:rFonts w:asciiTheme="minorHAnsi" w:hAnsiTheme="minorHAnsi" w:cstheme="minorHAnsi"/>
        </w:rPr>
        <w:t xml:space="preserve">и </w:t>
      </w:r>
      <w:proofErr w:type="spellStart"/>
      <w:r w:rsidRPr="00686F18">
        <w:rPr>
          <w:rStyle w:val="fontstyle31"/>
          <w:rFonts w:asciiTheme="minorHAnsi" w:hAnsiTheme="minorHAnsi" w:cstheme="minorHAnsi"/>
        </w:rPr>
        <w:t>getchar</w:t>
      </w:r>
      <w:proofErr w:type="spellEnd"/>
      <w:r w:rsidRPr="00686F18">
        <w:rPr>
          <w:rStyle w:val="fontstyle31"/>
          <w:rFonts w:asciiTheme="minorHAnsi" w:hAnsiTheme="minorHAnsi" w:cstheme="minorHAnsi"/>
        </w:rPr>
        <w:t xml:space="preserve"> </w:t>
      </w:r>
      <w:r w:rsidRPr="00686F18">
        <w:rPr>
          <w:rStyle w:val="fontstyle11"/>
          <w:rFonts w:asciiTheme="minorHAnsi" w:hAnsiTheme="minorHAnsi" w:cstheme="minorHAnsi"/>
        </w:rPr>
        <w:t>написать программу,</w:t>
      </w:r>
      <w:r w:rsidRPr="00686F18">
        <w:rPr>
          <w:rFonts w:cstheme="minorHAnsi"/>
          <w:color w:val="000000"/>
        </w:rPr>
        <w:br/>
      </w:r>
      <w:r w:rsidRPr="00686F18">
        <w:rPr>
          <w:rStyle w:val="fontstyle11"/>
          <w:rFonts w:asciiTheme="minorHAnsi" w:hAnsiTheme="minorHAnsi" w:cstheme="minorHAnsi"/>
        </w:rPr>
        <w:t xml:space="preserve">позволяющую вызывать определенным вариантом функции </w:t>
      </w:r>
      <w:proofErr w:type="spellStart"/>
      <w:r w:rsidRPr="00686F18">
        <w:rPr>
          <w:rStyle w:val="fontstyle11"/>
          <w:rFonts w:asciiTheme="minorHAnsi" w:hAnsiTheme="minorHAnsi" w:cstheme="minorHAnsi"/>
        </w:rPr>
        <w:t>OpenSBI</w:t>
      </w:r>
      <w:proofErr w:type="spellEnd"/>
      <w:r w:rsidRPr="00686F18">
        <w:rPr>
          <w:rFonts w:cstheme="minorHAnsi"/>
          <w:color w:val="000000"/>
        </w:rPr>
        <w:br/>
      </w:r>
      <w:r w:rsidRPr="00686F18">
        <w:rPr>
          <w:rStyle w:val="fontstyle11"/>
          <w:rFonts w:asciiTheme="minorHAnsi" w:hAnsiTheme="minorHAnsi" w:cstheme="minorHAnsi"/>
        </w:rPr>
        <w:t>посредством взаимодействия пользователя через меню</w:t>
      </w:r>
      <w:r w:rsidRPr="00686F18">
        <w:rPr>
          <w:rFonts w:cstheme="minorHAnsi"/>
          <w:color w:val="000000"/>
        </w:rPr>
        <w:br/>
      </w:r>
      <w:r w:rsidRPr="00686F18">
        <w:rPr>
          <w:rStyle w:val="fontstyle11"/>
          <w:rFonts w:asciiTheme="minorHAnsi" w:hAnsiTheme="minorHAnsi" w:cstheme="minorHAnsi"/>
        </w:rPr>
        <w:t>4. Запустить программу и выполнить вызов пунктов меню, получив результаты их</w:t>
      </w:r>
      <w:r w:rsidRPr="00686F18">
        <w:rPr>
          <w:rFonts w:cstheme="minorHAnsi"/>
          <w:color w:val="000000"/>
        </w:rPr>
        <w:br/>
      </w:r>
      <w:r w:rsidRPr="00686F18">
        <w:rPr>
          <w:rStyle w:val="fontstyle11"/>
          <w:rFonts w:asciiTheme="minorHAnsi" w:hAnsiTheme="minorHAnsi" w:cstheme="minorHAnsi"/>
        </w:rPr>
        <w:t>работы</w:t>
      </w:r>
      <w:r w:rsidRPr="00686F18">
        <w:rPr>
          <w:rFonts w:cstheme="minorHAnsi"/>
          <w:color w:val="000000"/>
        </w:rPr>
        <w:br/>
      </w:r>
      <w:r w:rsidRPr="00686F18">
        <w:rPr>
          <w:rStyle w:val="fontstyle11"/>
          <w:rFonts w:asciiTheme="minorHAnsi" w:hAnsiTheme="minorHAnsi" w:cstheme="minorHAnsi"/>
        </w:rPr>
        <w:t>5. Оформить отчет по работе в электронном формате</w:t>
      </w:r>
    </w:p>
    <w:p w14:paraId="077658E5" w14:textId="623CF59F" w:rsidR="00686F18" w:rsidRPr="00686F18" w:rsidRDefault="00686F18" w:rsidP="00686F1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F18">
        <w:rPr>
          <w:rStyle w:val="fontstyle11"/>
          <w:rFonts w:asciiTheme="minorHAnsi" w:hAnsiTheme="minorHAnsi" w:cstheme="minorHAnsi"/>
          <w:b/>
          <w:bCs/>
          <w:sz w:val="32"/>
          <w:szCs w:val="32"/>
        </w:rPr>
        <w:t>Задания</w:t>
      </w:r>
      <w:r w:rsidRPr="001D410F">
        <w:rPr>
          <w:rStyle w:val="fontstyle11"/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686F18">
        <w:rPr>
          <w:rStyle w:val="fontstyle11"/>
          <w:rFonts w:asciiTheme="minorHAnsi" w:hAnsiTheme="minorHAnsi" w:cstheme="minorHAnsi"/>
          <w:b/>
          <w:bCs/>
          <w:sz w:val="32"/>
          <w:szCs w:val="32"/>
        </w:rPr>
        <w:t>по</w:t>
      </w:r>
      <w:r w:rsidRPr="001D410F">
        <w:rPr>
          <w:rStyle w:val="fontstyle11"/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686F18">
        <w:rPr>
          <w:rStyle w:val="fontstyle11"/>
          <w:rFonts w:asciiTheme="minorHAnsi" w:hAnsiTheme="minorHAnsi" w:cstheme="minorHAnsi"/>
          <w:b/>
          <w:bCs/>
          <w:sz w:val="32"/>
          <w:szCs w:val="32"/>
        </w:rPr>
        <w:t>варианту</w:t>
      </w:r>
      <w:r w:rsidRPr="001D410F">
        <w:rPr>
          <w:rStyle w:val="fontstyle11"/>
          <w:rFonts w:asciiTheme="minorHAnsi" w:hAnsiTheme="minorHAnsi" w:cstheme="minorHAnsi"/>
        </w:rPr>
        <w:br/>
      </w:r>
      <w:r w:rsidRPr="001D410F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1. </w:t>
      </w:r>
      <w:r w:rsidRPr="00686F18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t>Get SBI implementation version</w:t>
      </w:r>
      <w:r w:rsidRPr="00686F18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br/>
        <w:t xml:space="preserve">2. </w:t>
      </w:r>
      <w:r w:rsidRPr="001D410F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t>Hart get status (</w:t>
      </w:r>
      <w:r w:rsidRPr="00686F18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должно</w:t>
      </w:r>
      <w:r w:rsidRPr="001D410F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t xml:space="preserve"> </w:t>
      </w:r>
      <w:r w:rsidRPr="00686F18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быть</w:t>
      </w:r>
      <w:r w:rsidRPr="001D410F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t xml:space="preserve"> </w:t>
      </w:r>
      <w:r w:rsidRPr="00686F18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возможно</w:t>
      </w:r>
      <w:r w:rsidRPr="001D410F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t xml:space="preserve"> </w:t>
      </w:r>
      <w:r w:rsidRPr="00686F18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задавать</w:t>
      </w:r>
      <w:r w:rsidRPr="001D410F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t xml:space="preserve"> </w:t>
      </w:r>
      <w:r w:rsidRPr="00686F18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номер</w:t>
      </w:r>
      <w:r w:rsidRPr="001D410F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t xml:space="preserve"> </w:t>
      </w:r>
      <w:r w:rsidRPr="00686F18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ядра</w:t>
      </w:r>
      <w:r w:rsidRPr="001D410F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t>)</w:t>
      </w:r>
      <w:r w:rsidRPr="001D410F">
        <w:rPr>
          <w:rFonts w:ascii="Aptos" w:eastAsia="Times New Roman" w:hAnsi="Aptos" w:cs="Times New Roman"/>
          <w:color w:val="000000"/>
          <w:sz w:val="24"/>
          <w:szCs w:val="24"/>
          <w:lang w:val="en-US" w:eastAsia="ru-RU"/>
        </w:rPr>
        <w:br/>
        <w:t xml:space="preserve">3. </w:t>
      </w:r>
      <w:proofErr w:type="spellStart"/>
      <w:r w:rsidRPr="00686F18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Hart</w:t>
      </w:r>
      <w:proofErr w:type="spellEnd"/>
      <w:r w:rsidRPr="00686F18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86F18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stop</w:t>
      </w:r>
      <w:proofErr w:type="spellEnd"/>
      <w:r w:rsidRPr="00686F18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br/>
        <w:t xml:space="preserve">4. System </w:t>
      </w:r>
      <w:proofErr w:type="spellStart"/>
      <w:r w:rsidRPr="00686F18">
        <w:rPr>
          <w:rFonts w:ascii="Aptos" w:eastAsia="Times New Roman" w:hAnsi="Aptos" w:cs="Times New Roman"/>
          <w:color w:val="000000"/>
          <w:sz w:val="24"/>
          <w:szCs w:val="24"/>
          <w:lang w:eastAsia="ru-RU"/>
        </w:rPr>
        <w:t>Shutdown</w:t>
      </w:r>
      <w:proofErr w:type="spellEnd"/>
    </w:p>
    <w:p w14:paraId="78247AD3" w14:textId="61022495" w:rsidR="00686F18" w:rsidRDefault="00686F18">
      <w:pPr>
        <w:rPr>
          <w:rFonts w:cstheme="minorHAnsi"/>
        </w:rPr>
      </w:pPr>
    </w:p>
    <w:p w14:paraId="2A4255FA" w14:textId="4DE9163C" w:rsidR="001D410F" w:rsidRDefault="001D410F">
      <w:pPr>
        <w:rPr>
          <w:rFonts w:cstheme="minorHAnsi"/>
        </w:rPr>
      </w:pPr>
    </w:p>
    <w:p w14:paraId="0206E167" w14:textId="5D01EB95" w:rsidR="001D410F" w:rsidRDefault="001D410F">
      <w:pPr>
        <w:rPr>
          <w:rFonts w:cstheme="minorHAnsi"/>
        </w:rPr>
      </w:pPr>
    </w:p>
    <w:p w14:paraId="2DB791B1" w14:textId="765D069E" w:rsidR="001D410F" w:rsidRDefault="001D410F">
      <w:pPr>
        <w:rPr>
          <w:rFonts w:cstheme="minorHAnsi"/>
        </w:rPr>
      </w:pPr>
    </w:p>
    <w:p w14:paraId="69D3DB00" w14:textId="7F8575B9" w:rsidR="001D410F" w:rsidRDefault="001D410F">
      <w:pPr>
        <w:rPr>
          <w:rFonts w:cstheme="minorHAnsi"/>
        </w:rPr>
      </w:pPr>
    </w:p>
    <w:p w14:paraId="3E023B89" w14:textId="76B2BE06" w:rsidR="001D410F" w:rsidRDefault="001D410F">
      <w:pPr>
        <w:rPr>
          <w:rFonts w:cstheme="minorHAnsi"/>
        </w:rPr>
      </w:pPr>
    </w:p>
    <w:p w14:paraId="4230E26B" w14:textId="686AEE9F" w:rsidR="001D410F" w:rsidRDefault="001D410F">
      <w:pPr>
        <w:rPr>
          <w:rFonts w:cstheme="minorHAnsi"/>
        </w:rPr>
      </w:pPr>
    </w:p>
    <w:p w14:paraId="69513C1A" w14:textId="6C7B9253" w:rsidR="001D410F" w:rsidRDefault="001D410F">
      <w:pPr>
        <w:rPr>
          <w:rFonts w:cstheme="minorHAnsi"/>
        </w:rPr>
      </w:pPr>
    </w:p>
    <w:p w14:paraId="5BA97509" w14:textId="0EFBAFEA" w:rsidR="001D410F" w:rsidRDefault="001D410F">
      <w:pPr>
        <w:rPr>
          <w:rFonts w:cstheme="minorHAnsi"/>
        </w:rPr>
      </w:pPr>
    </w:p>
    <w:p w14:paraId="68986F15" w14:textId="3AEA78FB" w:rsidR="001D410F" w:rsidRDefault="001D410F">
      <w:pPr>
        <w:rPr>
          <w:rFonts w:cstheme="minorHAnsi"/>
        </w:rPr>
      </w:pPr>
    </w:p>
    <w:p w14:paraId="503014CB" w14:textId="5F9A80E4" w:rsidR="001D410F" w:rsidRDefault="001D410F">
      <w:pPr>
        <w:rPr>
          <w:rFonts w:cstheme="minorHAnsi"/>
        </w:rPr>
      </w:pPr>
    </w:p>
    <w:p w14:paraId="454FA02A" w14:textId="1AC05655" w:rsidR="001D410F" w:rsidRDefault="001D410F">
      <w:pPr>
        <w:rPr>
          <w:rFonts w:cstheme="minorHAnsi"/>
        </w:rPr>
      </w:pPr>
    </w:p>
    <w:p w14:paraId="5FBCC402" w14:textId="67B8655A" w:rsidR="001D410F" w:rsidRDefault="001D410F">
      <w:pPr>
        <w:rPr>
          <w:rFonts w:cstheme="minorHAnsi"/>
        </w:rPr>
      </w:pPr>
    </w:p>
    <w:p w14:paraId="28152BBA" w14:textId="4F3B45FA" w:rsidR="001D410F" w:rsidRDefault="001D410F">
      <w:pPr>
        <w:rPr>
          <w:rFonts w:cstheme="minorHAnsi"/>
        </w:rPr>
      </w:pPr>
    </w:p>
    <w:p w14:paraId="2FF865A2" w14:textId="675FBB36" w:rsidR="001D410F" w:rsidRDefault="001D410F">
      <w:pPr>
        <w:rPr>
          <w:rFonts w:cstheme="minorHAnsi"/>
        </w:rPr>
      </w:pPr>
    </w:p>
    <w:p w14:paraId="5E9DEBC5" w14:textId="6B6AC6A5" w:rsidR="001D410F" w:rsidRDefault="001D410F">
      <w:pPr>
        <w:rPr>
          <w:rFonts w:cstheme="minorHAnsi"/>
        </w:rPr>
      </w:pPr>
    </w:p>
    <w:p w14:paraId="7A539F39" w14:textId="75105480" w:rsidR="001D410F" w:rsidRDefault="001D410F">
      <w:pPr>
        <w:rPr>
          <w:rFonts w:cstheme="minorHAnsi"/>
        </w:rPr>
      </w:pPr>
    </w:p>
    <w:p w14:paraId="411D590D" w14:textId="1DEE1BDF" w:rsidR="001D410F" w:rsidRDefault="001D410F">
      <w:pPr>
        <w:rPr>
          <w:rFonts w:cstheme="minorHAnsi"/>
        </w:rPr>
      </w:pPr>
    </w:p>
    <w:p w14:paraId="52AFECD0" w14:textId="41A3390D" w:rsidR="001D410F" w:rsidRDefault="001D410F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1D410F">
        <w:rPr>
          <w:rFonts w:asciiTheme="majorHAnsi" w:hAnsiTheme="majorHAnsi" w:cstheme="majorHAnsi"/>
          <w:sz w:val="32"/>
          <w:szCs w:val="32"/>
          <w:lang w:val="en-US"/>
        </w:rPr>
        <w:lastRenderedPageBreak/>
        <w:t>Putchar</w:t>
      </w:r>
      <w:proofErr w:type="spellEnd"/>
    </w:p>
    <w:p w14:paraId="4C063E38" w14:textId="77777777" w:rsidR="001D410F" w:rsidRPr="001D410F" w:rsidRDefault="001D410F" w:rsidP="001D410F">
      <w:pPr>
        <w:rPr>
          <w:rFonts w:ascii="Liberation Mono" w:hAnsi="Liberation Mono" w:cs="Liberation Mono"/>
          <w:sz w:val="32"/>
          <w:szCs w:val="32"/>
          <w:lang w:val="en-US"/>
        </w:rPr>
      </w:pPr>
      <w:r w:rsidRPr="001D410F">
        <w:rPr>
          <w:rFonts w:ascii="Liberation Mono" w:hAnsi="Liberation Mono" w:cs="Liberation Mono"/>
          <w:sz w:val="32"/>
          <w:szCs w:val="32"/>
          <w:lang w:val="en-US"/>
        </w:rPr>
        <w:t xml:space="preserve">void </w:t>
      </w:r>
      <w:proofErr w:type="spellStart"/>
      <w:proofErr w:type="gramStart"/>
      <w:r w:rsidRPr="001D410F">
        <w:rPr>
          <w:rFonts w:ascii="Liberation Mono" w:hAnsi="Liberation Mono" w:cs="Liberation Mono"/>
          <w:sz w:val="32"/>
          <w:szCs w:val="32"/>
          <w:lang w:val="en-US"/>
        </w:rPr>
        <w:t>putchar</w:t>
      </w:r>
      <w:proofErr w:type="spellEnd"/>
      <w:r w:rsidRPr="001D410F">
        <w:rPr>
          <w:rFonts w:ascii="Liberation Mono" w:hAnsi="Liberation Mono" w:cs="Liberation Mono"/>
          <w:sz w:val="32"/>
          <w:szCs w:val="32"/>
          <w:lang w:val="en-US"/>
        </w:rPr>
        <w:t>(</w:t>
      </w:r>
      <w:proofErr w:type="gramEnd"/>
      <w:r w:rsidRPr="001D410F">
        <w:rPr>
          <w:rFonts w:ascii="Liberation Mono" w:hAnsi="Liberation Mono" w:cs="Liberation Mono"/>
          <w:sz w:val="32"/>
          <w:szCs w:val="32"/>
          <w:lang w:val="en-US"/>
        </w:rPr>
        <w:t>char c) {</w:t>
      </w:r>
    </w:p>
    <w:p w14:paraId="268DBFFD" w14:textId="77777777" w:rsidR="001D410F" w:rsidRPr="001D410F" w:rsidRDefault="001D410F" w:rsidP="001D410F">
      <w:pPr>
        <w:rPr>
          <w:rFonts w:ascii="Liberation Mono" w:hAnsi="Liberation Mono" w:cs="Liberation Mono"/>
          <w:sz w:val="32"/>
          <w:szCs w:val="32"/>
          <w:lang w:val="en-US"/>
        </w:rPr>
      </w:pPr>
      <w:r w:rsidRPr="001D410F">
        <w:rPr>
          <w:rFonts w:ascii="Liberation Mono" w:hAnsi="Liberation Mono" w:cs="Liberation Mono"/>
          <w:sz w:val="32"/>
          <w:szCs w:val="32"/>
          <w:lang w:val="en-US"/>
        </w:rPr>
        <w:t xml:space="preserve">    while </w:t>
      </w:r>
      <w:proofErr w:type="gramStart"/>
      <w:r w:rsidRPr="001D410F">
        <w:rPr>
          <w:rFonts w:ascii="Liberation Mono" w:hAnsi="Liberation Mono" w:cs="Liberation Mono"/>
          <w:sz w:val="32"/>
          <w:szCs w:val="32"/>
          <w:lang w:val="en-US"/>
        </w:rPr>
        <w:t>(!(</w:t>
      </w:r>
      <w:proofErr w:type="gramEnd"/>
      <w:r w:rsidRPr="001D410F">
        <w:rPr>
          <w:rFonts w:ascii="Liberation Mono" w:hAnsi="Liberation Mono" w:cs="Liberation Mono"/>
          <w:sz w:val="32"/>
          <w:szCs w:val="32"/>
          <w:lang w:val="en-US"/>
        </w:rPr>
        <w:t>*(volatile uint8_t *)UART_LSR &amp; UART_LSR_TX_EMPTY));</w:t>
      </w:r>
    </w:p>
    <w:p w14:paraId="270B17FD" w14:textId="77777777" w:rsidR="001D410F" w:rsidRPr="001D410F" w:rsidRDefault="001D410F" w:rsidP="001D410F">
      <w:pPr>
        <w:rPr>
          <w:rFonts w:ascii="Liberation Mono" w:hAnsi="Liberation Mono" w:cs="Liberation Mono"/>
          <w:sz w:val="32"/>
          <w:szCs w:val="32"/>
          <w:lang w:val="en-US"/>
        </w:rPr>
      </w:pPr>
      <w:r w:rsidRPr="001D410F">
        <w:rPr>
          <w:rFonts w:ascii="Liberation Mono" w:hAnsi="Liberation Mono" w:cs="Liberation Mono"/>
          <w:sz w:val="32"/>
          <w:szCs w:val="32"/>
          <w:lang w:val="en-US"/>
        </w:rPr>
        <w:t xml:space="preserve">    *(volatile uint8_t </w:t>
      </w:r>
      <w:proofErr w:type="gramStart"/>
      <w:r w:rsidRPr="001D410F">
        <w:rPr>
          <w:rFonts w:ascii="Liberation Mono" w:hAnsi="Liberation Mono" w:cs="Liberation Mono"/>
          <w:sz w:val="32"/>
          <w:szCs w:val="32"/>
          <w:lang w:val="en-US"/>
        </w:rPr>
        <w:t>*)UART</w:t>
      </w:r>
      <w:proofErr w:type="gramEnd"/>
      <w:r w:rsidRPr="001D410F">
        <w:rPr>
          <w:rFonts w:ascii="Liberation Mono" w:hAnsi="Liberation Mono" w:cs="Liberation Mono"/>
          <w:sz w:val="32"/>
          <w:szCs w:val="32"/>
          <w:lang w:val="en-US"/>
        </w:rPr>
        <w:t>_THR = c;</w:t>
      </w:r>
    </w:p>
    <w:p w14:paraId="2DD08190" w14:textId="06423D2B" w:rsidR="001D410F" w:rsidRPr="001D410F" w:rsidRDefault="001D410F" w:rsidP="001D410F">
      <w:pPr>
        <w:rPr>
          <w:rFonts w:ascii="Liberation Mono" w:hAnsi="Liberation Mono" w:cs="Liberation Mono"/>
          <w:sz w:val="32"/>
          <w:szCs w:val="32"/>
          <w:lang w:val="en-US"/>
        </w:rPr>
      </w:pPr>
      <w:r w:rsidRPr="001D410F">
        <w:rPr>
          <w:rFonts w:ascii="Liberation Mono" w:hAnsi="Liberation Mono" w:cs="Liberation Mono"/>
          <w:sz w:val="32"/>
          <w:szCs w:val="32"/>
          <w:lang w:val="en-US"/>
        </w:rPr>
        <w:t>}</w:t>
      </w:r>
    </w:p>
    <w:p w14:paraId="36314568" w14:textId="1B4075C2" w:rsidR="001D410F" w:rsidRPr="001D410F" w:rsidRDefault="001D410F" w:rsidP="001D410F">
      <w:pPr>
        <w:rPr>
          <w:rFonts w:asciiTheme="majorHAnsi" w:hAnsiTheme="majorHAnsi" w:cstheme="majorHAnsi"/>
          <w:sz w:val="32"/>
          <w:szCs w:val="32"/>
        </w:rPr>
      </w:pPr>
    </w:p>
    <w:p w14:paraId="12F25830" w14:textId="26F7FC49" w:rsidR="001D410F" w:rsidRDefault="001D410F" w:rsidP="001D410F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Getchar</w:t>
      </w:r>
      <w:proofErr w:type="spellEnd"/>
    </w:p>
    <w:p w14:paraId="1EDC88A9" w14:textId="77777777" w:rsidR="001D410F" w:rsidRPr="001D410F" w:rsidRDefault="001D410F" w:rsidP="001D410F">
      <w:pPr>
        <w:rPr>
          <w:rFonts w:ascii="Liberation Mono" w:hAnsi="Liberation Mono" w:cs="Liberation Mono"/>
          <w:sz w:val="32"/>
          <w:szCs w:val="32"/>
          <w:lang w:val="en-US"/>
        </w:rPr>
      </w:pPr>
      <w:r w:rsidRPr="001D410F">
        <w:rPr>
          <w:rFonts w:ascii="Liberation Mono" w:hAnsi="Liberation Mono" w:cs="Liberation Mono"/>
          <w:sz w:val="32"/>
          <w:szCs w:val="32"/>
          <w:lang w:val="en-US"/>
        </w:rPr>
        <w:t xml:space="preserve">char </w:t>
      </w:r>
      <w:proofErr w:type="spellStart"/>
      <w:proofErr w:type="gramStart"/>
      <w:r w:rsidRPr="001D410F">
        <w:rPr>
          <w:rFonts w:ascii="Liberation Mono" w:hAnsi="Liberation Mono" w:cs="Liberation Mono"/>
          <w:sz w:val="32"/>
          <w:szCs w:val="32"/>
          <w:lang w:val="en-US"/>
        </w:rPr>
        <w:t>getchar</w:t>
      </w:r>
      <w:proofErr w:type="spellEnd"/>
      <w:r w:rsidRPr="001D410F">
        <w:rPr>
          <w:rFonts w:ascii="Liberation Mono" w:hAnsi="Liberation Mono" w:cs="Liberation Mono"/>
          <w:sz w:val="32"/>
          <w:szCs w:val="32"/>
          <w:lang w:val="en-US"/>
        </w:rPr>
        <w:t>(</w:t>
      </w:r>
      <w:proofErr w:type="gramEnd"/>
      <w:r w:rsidRPr="001D410F">
        <w:rPr>
          <w:rFonts w:ascii="Liberation Mono" w:hAnsi="Liberation Mono" w:cs="Liberation Mono"/>
          <w:sz w:val="32"/>
          <w:szCs w:val="32"/>
          <w:lang w:val="en-US"/>
        </w:rPr>
        <w:t>) {</w:t>
      </w:r>
    </w:p>
    <w:p w14:paraId="0D737205" w14:textId="77777777" w:rsidR="001D410F" w:rsidRPr="001D410F" w:rsidRDefault="001D410F" w:rsidP="001D410F">
      <w:pPr>
        <w:rPr>
          <w:rFonts w:ascii="Liberation Mono" w:hAnsi="Liberation Mono" w:cs="Liberation Mono"/>
          <w:sz w:val="32"/>
          <w:szCs w:val="32"/>
          <w:lang w:val="en-US"/>
        </w:rPr>
      </w:pPr>
      <w:r w:rsidRPr="001D410F">
        <w:rPr>
          <w:rFonts w:ascii="Liberation Mono" w:hAnsi="Liberation Mono" w:cs="Liberation Mono"/>
          <w:sz w:val="32"/>
          <w:szCs w:val="32"/>
          <w:lang w:val="en-US"/>
        </w:rPr>
        <w:t xml:space="preserve">    while </w:t>
      </w:r>
      <w:proofErr w:type="gramStart"/>
      <w:r w:rsidRPr="001D410F">
        <w:rPr>
          <w:rFonts w:ascii="Liberation Mono" w:hAnsi="Liberation Mono" w:cs="Liberation Mono"/>
          <w:sz w:val="32"/>
          <w:szCs w:val="32"/>
          <w:lang w:val="en-US"/>
        </w:rPr>
        <w:t>(!(</w:t>
      </w:r>
      <w:proofErr w:type="gramEnd"/>
      <w:r w:rsidRPr="001D410F">
        <w:rPr>
          <w:rFonts w:ascii="Liberation Mono" w:hAnsi="Liberation Mono" w:cs="Liberation Mono"/>
          <w:sz w:val="32"/>
          <w:szCs w:val="32"/>
          <w:lang w:val="en-US"/>
        </w:rPr>
        <w:t>*(volatile uint8_t *)UART_LSR &amp; UART_LSR_DATA_READY));</w:t>
      </w:r>
    </w:p>
    <w:p w14:paraId="20E9ED41" w14:textId="77777777" w:rsidR="001D410F" w:rsidRPr="001D410F" w:rsidRDefault="001D410F" w:rsidP="001D410F">
      <w:pPr>
        <w:rPr>
          <w:rFonts w:ascii="Liberation Mono" w:hAnsi="Liberation Mono" w:cs="Liberation Mono"/>
          <w:sz w:val="32"/>
          <w:szCs w:val="32"/>
          <w:lang w:val="en-US"/>
        </w:rPr>
      </w:pPr>
      <w:r w:rsidRPr="001D410F">
        <w:rPr>
          <w:rFonts w:ascii="Liberation Mono" w:hAnsi="Liberation Mono" w:cs="Liberation Mono"/>
          <w:sz w:val="32"/>
          <w:szCs w:val="32"/>
          <w:lang w:val="en-US"/>
        </w:rPr>
        <w:t xml:space="preserve">    return *(volatile uint8_t </w:t>
      </w:r>
      <w:proofErr w:type="gramStart"/>
      <w:r w:rsidRPr="001D410F">
        <w:rPr>
          <w:rFonts w:ascii="Liberation Mono" w:hAnsi="Liberation Mono" w:cs="Liberation Mono"/>
          <w:sz w:val="32"/>
          <w:szCs w:val="32"/>
          <w:lang w:val="en-US"/>
        </w:rPr>
        <w:t>*)UART</w:t>
      </w:r>
      <w:proofErr w:type="gramEnd"/>
      <w:r w:rsidRPr="001D410F">
        <w:rPr>
          <w:rFonts w:ascii="Liberation Mono" w:hAnsi="Liberation Mono" w:cs="Liberation Mono"/>
          <w:sz w:val="32"/>
          <w:szCs w:val="32"/>
          <w:lang w:val="en-US"/>
        </w:rPr>
        <w:t>_RBR;</w:t>
      </w:r>
    </w:p>
    <w:p w14:paraId="12964F52" w14:textId="34DFA480" w:rsidR="001D410F" w:rsidRDefault="001D410F" w:rsidP="001D410F">
      <w:pPr>
        <w:rPr>
          <w:rFonts w:ascii="Liberation Mono" w:hAnsi="Liberation Mono" w:cs="Liberation Mono"/>
          <w:sz w:val="32"/>
          <w:szCs w:val="32"/>
          <w:lang w:val="en-US"/>
        </w:rPr>
      </w:pPr>
      <w:r w:rsidRPr="001D410F">
        <w:rPr>
          <w:rFonts w:ascii="Liberation Mono" w:hAnsi="Liberation Mono" w:cs="Liberation Mono"/>
          <w:sz w:val="32"/>
          <w:szCs w:val="32"/>
          <w:lang w:val="en-US"/>
        </w:rPr>
        <w:t>}</w:t>
      </w:r>
    </w:p>
    <w:p w14:paraId="41D89620" w14:textId="59C711D4" w:rsidR="001D410F" w:rsidRDefault="001D410F" w:rsidP="001D410F">
      <w:pPr>
        <w:rPr>
          <w:rFonts w:ascii="Liberation Mono" w:hAnsi="Liberation Mono" w:cs="Liberation Mono"/>
          <w:sz w:val="32"/>
          <w:szCs w:val="32"/>
          <w:lang w:val="en-US"/>
        </w:rPr>
      </w:pPr>
    </w:p>
    <w:p w14:paraId="4503CDCE" w14:textId="43F039B3" w:rsidR="001D410F" w:rsidRDefault="001D410F" w:rsidP="001D410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Вывод программы</w:t>
      </w:r>
    </w:p>
    <w:p w14:paraId="71E26217" w14:textId="572912F0" w:rsidR="001D410F" w:rsidRDefault="001D410F" w:rsidP="001D410F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7371006C" wp14:editId="512A19B5">
            <wp:extent cx="2505425" cy="277216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6763" w14:textId="699DBD4E" w:rsidR="001D410F" w:rsidRPr="001D410F" w:rsidRDefault="001D410F" w:rsidP="001D410F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63745916" wp14:editId="018A9596">
            <wp:extent cx="3334215" cy="9526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10F" w:rsidRPr="001D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99"/>
    <w:rsid w:val="00185C99"/>
    <w:rsid w:val="001D410F"/>
    <w:rsid w:val="004F0A16"/>
    <w:rsid w:val="00686F18"/>
    <w:rsid w:val="00A36F9C"/>
    <w:rsid w:val="00BC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9B48"/>
  <w15:chartTrackingRefBased/>
  <w15:docId w15:val="{C7789B17-DA5B-45A2-8AFB-C70EF454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6F9C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686F18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686F18"/>
    <w:rPr>
      <w:rFonts w:ascii="Aptos" w:hAnsi="Apto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686F18"/>
    <w:rPr>
      <w:rFonts w:ascii="Aptos" w:hAnsi="Aptos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Румский Александр</dc:creator>
  <cp:keywords/>
  <dc:description/>
  <cp:lastModifiedBy>Румский Александр</cp:lastModifiedBy>
  <cp:revision>4</cp:revision>
  <dcterms:created xsi:type="dcterms:W3CDTF">2025-04-29T13:10:00Z</dcterms:created>
  <dcterms:modified xsi:type="dcterms:W3CDTF">2025-04-29T16:12:00Z</dcterms:modified>
</cp:coreProperties>
</file>