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pacing w:val="-16"/>
          <w:sz w:val="52"/>
          <w:szCs w:val="52"/>
        </w:rPr>
      </w:pPr>
      <w:r>
        <w:rPr>
          <w:rFonts w:hint="eastAsia" w:ascii="黑体" w:hAnsi="黑体" w:eastAsia="黑体"/>
          <w:spacing w:val="-16"/>
          <w:sz w:val="52"/>
          <w:szCs w:val="52"/>
        </w:rPr>
        <w:t>大作业项目总结报告</w:t>
      </w:r>
    </w:p>
    <w:p>
      <w:pPr>
        <w:jc w:val="center"/>
        <w:rPr>
          <w:rFonts w:hint="eastAsia" w:ascii="黑体" w:hAnsi="黑体" w:eastAsia="黑体"/>
          <w:spacing w:val="-16"/>
          <w:sz w:val="52"/>
          <w:szCs w:val="52"/>
        </w:rPr>
      </w:pPr>
    </w:p>
    <w:p>
      <w:pPr>
        <w:rPr>
          <w:rFonts w:eastAsia="隶书"/>
          <w:sz w:val="32"/>
          <w:szCs w:val="28"/>
        </w:rPr>
      </w:pPr>
      <w:r>
        <w:rPr>
          <w:rFonts w:hint="eastAsia" w:eastAsia="隶书"/>
          <w:sz w:val="32"/>
          <w:szCs w:val="28"/>
        </w:rPr>
        <w:t>题目：</w:t>
      </w:r>
      <w:r>
        <w:rPr>
          <w:rFonts w:eastAsia="隶书"/>
          <w:sz w:val="32"/>
          <w:szCs w:val="28"/>
        </w:rPr>
        <w:t>D. Task Schedule</w:t>
      </w:r>
    </w:p>
    <w:p>
      <w:pPr>
        <w:jc w:val="left"/>
        <w:rPr>
          <w:rFonts w:eastAsia="隶书"/>
          <w:sz w:val="32"/>
          <w:szCs w:val="28"/>
        </w:rPr>
      </w:pPr>
      <w:r>
        <w:rPr>
          <w:rFonts w:hint="eastAsia" w:eastAsia="隶书"/>
          <w:sz w:val="32"/>
          <w:szCs w:val="28"/>
        </w:rPr>
        <w:t>小组成员：程浩原（</w:t>
      </w:r>
      <w:r>
        <w:rPr>
          <w:rFonts w:eastAsia="隶书"/>
          <w:sz w:val="32"/>
          <w:szCs w:val="28"/>
        </w:rPr>
        <w:t>22373313</w:t>
      </w:r>
      <w:r>
        <w:rPr>
          <w:rFonts w:hint="eastAsia" w:eastAsia="隶书"/>
          <w:sz w:val="32"/>
          <w:szCs w:val="28"/>
        </w:rPr>
        <w:t>）、孔嘉辉（</w:t>
      </w:r>
      <w:r>
        <w:rPr>
          <w:rFonts w:eastAsia="隶书"/>
          <w:sz w:val="32"/>
          <w:szCs w:val="28"/>
        </w:rPr>
        <w:t>21373456</w:t>
      </w:r>
      <w:r>
        <w:rPr>
          <w:rFonts w:hint="eastAsia" w:eastAsia="隶书"/>
          <w:sz w:val="32"/>
          <w:szCs w:val="28"/>
        </w:rPr>
        <w:t>）、</w:t>
      </w:r>
    </w:p>
    <w:p>
      <w:pPr>
        <w:ind w:firstLine="1600" w:firstLineChars="500"/>
        <w:jc w:val="left"/>
        <w:rPr>
          <w:rFonts w:eastAsia="隶书"/>
          <w:sz w:val="32"/>
          <w:szCs w:val="28"/>
        </w:rPr>
      </w:pPr>
      <w:r>
        <w:rPr>
          <w:rFonts w:hint="eastAsia" w:eastAsia="隶书"/>
          <w:sz w:val="32"/>
          <w:szCs w:val="28"/>
        </w:rPr>
        <w:t>柴振业（</w:t>
      </w:r>
      <w:r>
        <w:rPr>
          <w:rFonts w:eastAsia="隶书"/>
          <w:sz w:val="32"/>
          <w:szCs w:val="28"/>
        </w:rPr>
        <w:t>22373214</w:t>
      </w:r>
      <w:r>
        <w:rPr>
          <w:rFonts w:hint="eastAsia" w:eastAsia="隶书"/>
          <w:sz w:val="32"/>
          <w:szCs w:val="28"/>
        </w:rPr>
        <w:t>）、籍泽宇（22373234）</w:t>
      </w:r>
    </w:p>
    <w:p>
      <w:pPr>
        <w:jc w:val="left"/>
        <w:rPr>
          <w:rFonts w:hint="eastAsia" w:eastAsia="隶书"/>
          <w:sz w:val="32"/>
          <w:szCs w:val="28"/>
        </w:rPr>
      </w:pPr>
    </w:p>
    <w:p>
      <w:pPr>
        <w:jc w:val="center"/>
        <w:rPr>
          <w:rFonts w:eastAsia="隶书"/>
          <w:sz w:val="28"/>
        </w:rPr>
      </w:pPr>
      <w:r>
        <w:rPr>
          <w:rFonts w:hint="eastAsia" w:eastAsia="隶书"/>
          <w:sz w:val="28"/>
        </w:rPr>
        <w:t>20</w:t>
      </w:r>
      <w:r>
        <w:rPr>
          <w:rFonts w:eastAsia="隶书"/>
          <w:sz w:val="28"/>
        </w:rPr>
        <w:t>2</w:t>
      </w:r>
      <w:r>
        <w:rPr>
          <w:rFonts w:hint="eastAsia" w:eastAsia="隶书"/>
          <w:sz w:val="28"/>
        </w:rPr>
        <w:t>4年</w:t>
      </w:r>
      <w:r>
        <w:rPr>
          <w:rFonts w:eastAsia="隶书"/>
          <w:sz w:val="28"/>
        </w:rPr>
        <w:t>7</w:t>
      </w:r>
      <w:r>
        <w:rPr>
          <w:rFonts w:hint="eastAsia" w:eastAsia="隶书"/>
          <w:sz w:val="28"/>
        </w:rPr>
        <w:t>月</w:t>
      </w:r>
    </w:p>
    <w:p>
      <w:pPr>
        <w:jc w:val="center"/>
        <w:rPr>
          <w:rFonts w:eastAsia="隶书"/>
          <w:sz w:val="18"/>
        </w:rPr>
      </w:pPr>
    </w:p>
    <w:p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一、功能简介（简述项目拥有的功能）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用户登录与个人信息系统：填写用户基本信息，并使用数据库存储，支持注册与登录功能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主页显示：逐条列出该用户的任务，允许用户通过勾选设置任务的完成状态，同时使用不同的颜色对不同任务状态进行可视化区分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日历系统：可通过浏览日历查询某日进行中的任务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任务提醒：支持查看今日到所选日期开始/结束的任务，并对今日要开始/结束根据不同紧急程度进行可视化区分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任务调度：</w:t>
      </w:r>
      <w:r>
        <w:rPr>
          <w:rFonts w:eastAsiaTheme="minorEastAsia"/>
          <w:sz w:val="24"/>
        </w:rPr>
        <w:t>通过设置任务列表并提供空闲时间，系统将</w:t>
      </w:r>
      <w:r>
        <w:rPr>
          <w:rFonts w:hint="eastAsia" w:eastAsiaTheme="minorEastAsia"/>
          <w:sz w:val="24"/>
        </w:rPr>
        <w:t>根据调度方法</w:t>
      </w:r>
      <w:r>
        <w:rPr>
          <w:rFonts w:eastAsiaTheme="minorEastAsia"/>
          <w:sz w:val="24"/>
        </w:rPr>
        <w:t>自动安排任务计划</w:t>
      </w:r>
      <w:r>
        <w:rPr>
          <w:rFonts w:hint="eastAsia" w:eastAsiaTheme="minorEastAsia"/>
          <w:sz w:val="24"/>
        </w:rPr>
        <w:t>并给出日程表【TODO】</w:t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二、已完成任务</w:t>
      </w:r>
    </w:p>
    <w:p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hint="eastAsia" w:eastAsiaTheme="minorEastAsia"/>
          <w:sz w:val="24"/>
        </w:rPr>
        <w:t>必做任务完成情况（7/7）</w:t>
      </w:r>
    </w:p>
    <w:p>
      <w:pPr>
        <w:pStyle w:val="11"/>
        <w:numPr>
          <w:ilvl w:val="0"/>
          <w:numId w:val="2"/>
        </w:numPr>
        <w:ind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用户登录与个人信息系统：填写用户基本信息，并使用数据库存储，支持注册与登录功能。</w:t>
      </w:r>
    </w:p>
    <w:p>
      <w:pPr>
        <w:pStyle w:val="11"/>
        <w:numPr>
          <w:ilvl w:val="0"/>
          <w:numId w:val="2"/>
        </w:numPr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CRUD：（创建、读取、更新、删除）任务的操作，包括标题、</w:t>
      </w:r>
      <w:r>
        <w:rPr>
          <w:rFonts w:hint="eastAsia" w:eastAsiaTheme="minorEastAsia"/>
          <w:sz w:val="24"/>
        </w:rPr>
        <w:t>类型、优先级、是否为每日任务、开始时间、截止时间、预计所需时间、</w:t>
      </w:r>
      <w:r>
        <w:rPr>
          <w:rFonts w:eastAsiaTheme="minorEastAsia"/>
          <w:sz w:val="24"/>
        </w:rPr>
        <w:t>内容描述等，</w:t>
      </w:r>
      <w:r>
        <w:rPr>
          <w:rFonts w:hint="eastAsia" w:eastAsiaTheme="minorEastAsia"/>
          <w:sz w:val="24"/>
        </w:rPr>
        <w:t>支持</w:t>
      </w:r>
      <w:r>
        <w:rPr>
          <w:rFonts w:eastAsiaTheme="minorEastAsia"/>
          <w:sz w:val="24"/>
        </w:rPr>
        <w:t>任务修改和删除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使用数据库存储。</w:t>
      </w:r>
    </w:p>
    <w:p>
      <w:pPr>
        <w:pStyle w:val="11"/>
        <w:numPr>
          <w:ilvl w:val="0"/>
          <w:numId w:val="2"/>
        </w:numPr>
        <w:ind w:left="1" w:hanging="1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任务状态</w:t>
      </w:r>
      <w:r>
        <w:rPr>
          <w:rFonts w:hint="eastAsia" w:eastAsiaTheme="minorEastAsia"/>
          <w:sz w:val="24"/>
        </w:rPr>
        <w:t>区分：</w:t>
      </w:r>
      <w:r>
        <w:rPr>
          <w:rFonts w:eastAsiaTheme="minorEastAsia"/>
          <w:sz w:val="24"/>
        </w:rPr>
        <w:t>未</w:t>
      </w:r>
      <w:r>
        <w:rPr>
          <w:rFonts w:hint="eastAsia" w:eastAsiaTheme="minorEastAsia"/>
          <w:sz w:val="24"/>
        </w:rPr>
        <w:t>开始</w:t>
      </w:r>
      <w:r>
        <w:rPr>
          <w:rFonts w:eastAsiaTheme="minorEastAsia"/>
          <w:sz w:val="24"/>
        </w:rPr>
        <w:t>、</w:t>
      </w:r>
      <w:r>
        <w:rPr>
          <w:rFonts w:hint="eastAsia" w:eastAsiaTheme="minorEastAsia"/>
          <w:sz w:val="24"/>
        </w:rPr>
        <w:t>进行中</w:t>
      </w:r>
      <w:r>
        <w:rPr>
          <w:rFonts w:eastAsiaTheme="minorEastAsia"/>
          <w:sz w:val="24"/>
        </w:rPr>
        <w:t>、</w:t>
      </w:r>
      <w:r>
        <w:rPr>
          <w:rFonts w:hint="eastAsia" w:eastAsiaTheme="minorEastAsia"/>
          <w:sz w:val="24"/>
        </w:rPr>
        <w:t>已完成</w:t>
      </w:r>
      <w:r>
        <w:rPr>
          <w:rFonts w:eastAsiaTheme="minorEastAsia"/>
          <w:sz w:val="24"/>
        </w:rPr>
        <w:t>和过期任务的任务状态以</w:t>
      </w:r>
      <w:r>
        <w:rPr>
          <w:rFonts w:hint="eastAsia" w:eastAsiaTheme="minorEastAsia"/>
          <w:sz w:val="24"/>
        </w:rPr>
        <w:t>不同颜色可视化形式</w:t>
      </w:r>
      <w:r>
        <w:rPr>
          <w:rFonts w:eastAsiaTheme="minorEastAsia"/>
          <w:sz w:val="24"/>
        </w:rPr>
        <w:t>清晰地区分。</w:t>
      </w:r>
    </w:p>
    <w:p>
      <w:pPr>
        <w:pStyle w:val="11"/>
        <w:numPr>
          <w:ilvl w:val="0"/>
          <w:numId w:val="2"/>
        </w:numPr>
        <w:ind w:left="1" w:hanging="1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任务完成确认</w:t>
      </w:r>
      <w:r>
        <w:rPr>
          <w:rFonts w:hint="eastAsia" w:eastAsiaTheme="minorEastAsia"/>
          <w:sz w:val="24"/>
        </w:rPr>
        <w:t>：</w:t>
      </w:r>
      <w:r>
        <w:rPr>
          <w:rFonts w:eastAsiaTheme="minorEastAsia"/>
          <w:sz w:val="24"/>
        </w:rPr>
        <w:t>用户可</w:t>
      </w:r>
      <w:r>
        <w:rPr>
          <w:rFonts w:hint="eastAsia" w:eastAsiaTheme="minorEastAsia"/>
          <w:sz w:val="24"/>
        </w:rPr>
        <w:t>通过在主页</w:t>
      </w:r>
      <w:r>
        <w:rPr>
          <w:rFonts w:eastAsiaTheme="minorEastAsia"/>
          <w:sz w:val="24"/>
        </w:rPr>
        <w:t>勾选</w:t>
      </w:r>
      <w:r>
        <w:rPr>
          <w:rFonts w:hint="eastAsia" w:eastAsiaTheme="minorEastAsia"/>
          <w:sz w:val="24"/>
        </w:rPr>
        <w:t>代表</w:t>
      </w:r>
      <w:r>
        <w:rPr>
          <w:rFonts w:eastAsiaTheme="minorEastAsia"/>
          <w:sz w:val="24"/>
        </w:rPr>
        <w:t>任务</w:t>
      </w:r>
      <w:r>
        <w:rPr>
          <w:rFonts w:hint="eastAsia" w:eastAsiaTheme="minorEastAsia"/>
          <w:sz w:val="24"/>
        </w:rPr>
        <w:t>已完成</w:t>
      </w:r>
      <w:r>
        <w:rPr>
          <w:rFonts w:eastAsiaTheme="minorEastAsia"/>
          <w:sz w:val="24"/>
        </w:rPr>
        <w:t>。</w:t>
      </w:r>
    </w:p>
    <w:p>
      <w:pPr>
        <w:pStyle w:val="11"/>
        <w:numPr>
          <w:ilvl w:val="0"/>
          <w:numId w:val="2"/>
        </w:numPr>
        <w:ind w:left="1" w:hanging="1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任务提醒：根据</w:t>
      </w:r>
      <w:r>
        <w:rPr>
          <w:rFonts w:hint="eastAsia" w:eastAsiaTheme="minorEastAsia"/>
          <w:sz w:val="24"/>
        </w:rPr>
        <w:t>所选日期筛选</w:t>
      </w:r>
      <w:r>
        <w:rPr>
          <w:rFonts w:eastAsiaTheme="minorEastAsia"/>
          <w:sz w:val="24"/>
        </w:rPr>
        <w:t>和显示</w:t>
      </w:r>
      <w:r>
        <w:rPr>
          <w:rFonts w:hint="eastAsia" w:eastAsiaTheme="minorEastAsia"/>
          <w:sz w:val="24"/>
        </w:rPr>
        <w:t>时间段内开始/结束</w:t>
      </w:r>
      <w:r>
        <w:rPr>
          <w:rFonts w:eastAsiaTheme="minorEastAsia"/>
          <w:sz w:val="24"/>
        </w:rPr>
        <w:t>任务，</w:t>
      </w:r>
      <w:r>
        <w:rPr>
          <w:rFonts w:hint="eastAsia" w:eastAsiaTheme="minorEastAsia"/>
          <w:sz w:val="24"/>
        </w:rPr>
        <w:t>对于</w:t>
      </w:r>
      <w:r>
        <w:rPr>
          <w:rFonts w:eastAsiaTheme="minorEastAsia"/>
          <w:sz w:val="24"/>
        </w:rPr>
        <w:t>今天</w:t>
      </w:r>
      <w:r>
        <w:rPr>
          <w:rFonts w:hint="eastAsia" w:eastAsiaTheme="minorEastAsia"/>
          <w:sz w:val="24"/>
        </w:rPr>
        <w:t>要开始/完成</w:t>
      </w:r>
      <w:r>
        <w:rPr>
          <w:rFonts w:eastAsiaTheme="minorEastAsia"/>
          <w:sz w:val="24"/>
        </w:rPr>
        <w:t>的任务，</w:t>
      </w:r>
      <w:r>
        <w:rPr>
          <w:rFonts w:hint="eastAsia" w:eastAsiaTheme="minorEastAsia"/>
          <w:sz w:val="24"/>
        </w:rPr>
        <w:t>根据任务紧急程度使用不同颜色进行可视化区分</w:t>
      </w:r>
      <w:r>
        <w:rPr>
          <w:rFonts w:eastAsiaTheme="minorEastAsia"/>
          <w:sz w:val="24"/>
        </w:rPr>
        <w:t>。</w:t>
      </w:r>
    </w:p>
    <w:p>
      <w:pPr>
        <w:pStyle w:val="11"/>
        <w:numPr>
          <w:ilvl w:val="0"/>
          <w:numId w:val="2"/>
        </w:numPr>
        <w:ind w:left="1" w:hanging="1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日历系统</w:t>
      </w:r>
      <w:r>
        <w:rPr>
          <w:rFonts w:hint="eastAsia" w:eastAsiaTheme="minorEastAsia"/>
          <w:sz w:val="24"/>
        </w:rPr>
        <w:t>：</w:t>
      </w:r>
      <w:r>
        <w:rPr>
          <w:rFonts w:eastAsiaTheme="minorEastAsia"/>
          <w:sz w:val="24"/>
        </w:rPr>
        <w:t>可通过浏览日历来查看</w:t>
      </w:r>
      <w:r>
        <w:rPr>
          <w:rFonts w:hint="eastAsia" w:eastAsiaTheme="minorEastAsia"/>
          <w:sz w:val="24"/>
        </w:rPr>
        <w:t>某日进行中的任务。</w:t>
      </w:r>
    </w:p>
    <w:p>
      <w:pPr>
        <w:pStyle w:val="11"/>
        <w:numPr>
          <w:ilvl w:val="0"/>
          <w:numId w:val="2"/>
        </w:numPr>
        <w:ind w:left="1" w:hanging="1"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任务调度</w:t>
      </w:r>
      <w:r>
        <w:rPr>
          <w:rFonts w:hint="eastAsia" w:eastAsiaTheme="minorEastAsia"/>
          <w:sz w:val="24"/>
        </w:rPr>
        <w:t>：</w:t>
      </w:r>
      <w:r>
        <w:rPr>
          <w:rFonts w:eastAsiaTheme="minorEastAsia"/>
          <w:sz w:val="24"/>
        </w:rPr>
        <w:t>通过设置任务列表并提供空闲时间，系统将</w:t>
      </w:r>
      <w:r>
        <w:rPr>
          <w:rFonts w:hint="eastAsia" w:eastAsiaTheme="minorEastAsia"/>
          <w:sz w:val="24"/>
        </w:rPr>
        <w:t>根据调度方法</w:t>
      </w:r>
      <w:r>
        <w:rPr>
          <w:rFonts w:eastAsiaTheme="minorEastAsia"/>
          <w:sz w:val="24"/>
        </w:rPr>
        <w:t>自动安排任务计划</w:t>
      </w:r>
      <w:r>
        <w:rPr>
          <w:rFonts w:hint="eastAsia" w:eastAsiaTheme="minorEastAsia"/>
          <w:sz w:val="24"/>
        </w:rPr>
        <w:t>并给出日程表。【TODO】</w:t>
      </w:r>
    </w:p>
    <w:p>
      <w:pPr>
        <w:spacing w:line="360" w:lineRule="auto"/>
        <w:ind w:left="1" w:hanging="1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选做任务完成情况（3/4）</w:t>
      </w:r>
    </w:p>
    <w:p>
      <w:pPr>
        <w:pStyle w:val="11"/>
        <w:numPr>
          <w:ilvl w:val="0"/>
          <w:numId w:val="3"/>
        </w:numPr>
        <w:ind w:left="1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利用权重安排任务：</w:t>
      </w:r>
      <w:r>
        <w:rPr>
          <w:rFonts w:eastAsiaTheme="minorEastAsia"/>
          <w:sz w:val="24"/>
        </w:rPr>
        <w:t>通过设置任务列表、设置任务的优先级权重以及给予空闲时间，可以自动安排任务计划。</w:t>
      </w:r>
    </w:p>
    <w:p>
      <w:pPr>
        <w:pStyle w:val="11"/>
        <w:numPr>
          <w:ilvl w:val="0"/>
          <w:numId w:val="3"/>
        </w:numPr>
        <w:ind w:left="1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支持每日任务：对于每日任务，在设置后</w:t>
      </w:r>
      <w:r>
        <w:rPr>
          <w:rFonts w:eastAsiaTheme="minorEastAsia"/>
          <w:sz w:val="24"/>
        </w:rPr>
        <w:t>将在指定的时间内每天自动出现在任务列表中。</w:t>
      </w:r>
    </w:p>
    <w:p>
      <w:pPr>
        <w:pStyle w:val="11"/>
        <w:numPr>
          <w:ilvl w:val="0"/>
          <w:numId w:val="3"/>
        </w:numPr>
        <w:ind w:left="1" w:hanging="1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任务类别划分：设置任务类别，如运动、学习等，同时支持自定义。</w:t>
      </w:r>
    </w:p>
    <w:p>
      <w:pPr>
        <w:keepNext/>
        <w:keepLines/>
        <w:numPr>
          <w:ilvl w:val="0"/>
          <w:numId w:val="4"/>
        </w:numPr>
        <w:spacing w:line="578" w:lineRule="auto"/>
        <w:outlineLvl w:val="1"/>
        <w:rPr>
          <w:rFonts w:hint="eastAsia" w:eastAsia="黑体"/>
          <w:bCs/>
          <w:color w:val="FF0000"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总体设计方案</w:t>
      </w:r>
      <w:r>
        <w:rPr>
          <w:rFonts w:hint="eastAsia" w:eastAsia="黑体"/>
          <w:bCs/>
          <w:color w:val="FF0000"/>
          <w:kern w:val="44"/>
          <w:sz w:val="28"/>
          <w:szCs w:val="44"/>
        </w:rPr>
        <w:t>（请详述具体功能的实现逻辑、核心代码及具体实现图）</w:t>
      </w:r>
    </w:p>
    <w:p>
      <w:pPr>
        <w:spacing w:line="36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后端：（信息存储在本地的MySQL数据库）</w:t>
      </w:r>
    </w:p>
    <w:p>
      <w:pPr>
        <w:numPr>
          <w:ilvl w:val="0"/>
          <w:numId w:val="5"/>
        </w:numPr>
        <w:spacing w:line="36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数据库自动初始化（init_database.py）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通过三个函数实现，其作用分别为：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检查数据库中具有某个名称的Schema是否存在、删掉具有某个名称的Schema、创建Schema。具体通过使用pymysql库以及sql语句实现。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4496435" cy="23114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用户登录系统（login.py用户登录部分）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使用login Table来存储相关信息，该表初始化信息如下：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default" w:eastAsiaTheme="minorEastAsia"/>
          <w:b/>
          <w:bCs/>
          <w:sz w:val="24"/>
          <w:lang w:val="en-US" w:eastAsia="zh-CN"/>
        </w:rPr>
        <w:drawing>
          <wp:inline distT="0" distB="0" distL="114300" distR="114300">
            <wp:extent cx="5272405" cy="229044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使用自增且不重复的uid作为用户的唯一标识、name为用户学号，不可为空，最长可使用45个字符，密码同理。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用户登录系统的后端实现了四个函数：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注册模块add_person(name, password)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身份验证模块judge_person(name, password)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注销模块delete_person(name, password)</w:t>
      </w:r>
    </w:p>
    <w:p>
      <w:pPr>
        <w:numPr>
          <w:ilvl w:val="0"/>
          <w:numId w:val="6"/>
        </w:numPr>
        <w:spacing w:line="360" w:lineRule="auto"/>
        <w:ind w:left="845" w:leftChars="0" w:hanging="425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注册表总览scan_login_table()</w:t>
      </w:r>
    </w:p>
    <w:p>
      <w:pPr>
        <w:numPr>
          <w:ilvl w:val="0"/>
          <w:numId w:val="5"/>
        </w:numPr>
        <w:spacing w:line="36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用户任务的增删改查模块（login.py用户任务部分）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对每个用户，以用户名的小写作为其唯一数据库的名称建立Table。其初始化方式如下：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每个表都有十个属性，与下图对应依次为：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任务序号、标题、任务类型、任务优先级、是否为每日任务、开始日期、截止日期、预期完成时长、任务描述、任务状态。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drawing>
          <wp:inline distT="0" distB="0" distL="114300" distR="114300">
            <wp:extent cx="3695700" cy="32442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对数据库的操作分为增删改查四类，分别为：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add_schedule(name,task)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delete_schedule(name,task)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edit_schedule_</w:t>
      </w:r>
      <w:r>
        <w:rPr>
          <w:rFonts w:hint="eastAsia" w:eastAsiaTheme="minorEastAsia"/>
          <w:sz w:val="24"/>
          <w:lang w:val="en-US" w:eastAsia="zh-CN"/>
        </w:rPr>
        <w:t>系列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default" w:eastAsiaTheme="minorEastAsia"/>
          <w:sz w:val="24"/>
          <w:lang w:val="en-US" w:eastAsia="zh-CN"/>
        </w:rPr>
        <w:t>search_schedule_by_date(name,datetime)</w:t>
      </w:r>
      <w:r>
        <w:rPr>
          <w:rFonts w:hint="eastAsia" w:eastAsiaTheme="minorEastAsia"/>
          <w:sz w:val="24"/>
          <w:lang w:val="en-US" w:eastAsia="zh-CN"/>
        </w:rPr>
        <w:t>和search_schedule_by_title(name,title)</w:t>
      </w:r>
    </w:p>
    <w:p>
      <w:pPr>
        <w:numPr>
          <w:ilvl w:val="0"/>
          <w:numId w:val="5"/>
        </w:numPr>
        <w:spacing w:line="360" w:lineRule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任务排序模块（login.py用户任务部分）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提供三种排序依据：</w:t>
      </w:r>
    </w:p>
    <w:p>
      <w:pPr>
        <w:numPr>
          <w:ilvl w:val="1"/>
          <w:numId w:val="8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按照任务的剩余时间排序sort_schedules_by_deadline(tasks)</w:t>
      </w:r>
    </w:p>
    <w:p>
      <w:pPr>
        <w:numPr>
          <w:ilvl w:val="1"/>
          <w:numId w:val="8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按照</w:t>
      </w:r>
      <w:bookmarkStart w:id="0" w:name="OLE_LINK1"/>
      <w:r>
        <w:rPr>
          <w:rFonts w:hint="eastAsia" w:eastAsiaTheme="minorEastAsia"/>
          <w:sz w:val="24"/>
          <w:lang w:val="en-US" w:eastAsia="zh-CN"/>
        </w:rPr>
        <w:t>任务优先级</w:t>
      </w:r>
      <w:bookmarkEnd w:id="0"/>
      <w:r>
        <w:rPr>
          <w:rFonts w:hint="eastAsia" w:eastAsiaTheme="minorEastAsia"/>
          <w:sz w:val="24"/>
          <w:lang w:val="en-US" w:eastAsia="zh-CN"/>
        </w:rPr>
        <w:t>排序sort_schedules_by_priority(tasks)</w:t>
      </w:r>
    </w:p>
    <w:p>
      <w:pPr>
        <w:numPr>
          <w:ilvl w:val="1"/>
          <w:numId w:val="8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综合排序（以任务的剩余时间为首要依据、以任务优先级为次要依据）sort_schedules(tasks)</w:t>
      </w:r>
    </w:p>
    <w:p>
      <w:pPr>
        <w:numPr>
          <w:ilvl w:val="0"/>
          <w:numId w:val="5"/>
        </w:numPr>
        <w:spacing w:line="360" w:lineRule="auto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其他模块</w:t>
      </w:r>
      <w:bookmarkStart w:id="2" w:name="_GoBack"/>
      <w:bookmarkEnd w:id="2"/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ab/>
      </w:r>
      <w:r>
        <w:rPr>
          <w:rFonts w:hint="eastAsia" w:eastAsiaTheme="minorEastAsia"/>
          <w:sz w:val="24"/>
          <w:lang w:val="en-US" w:eastAsia="zh-CN"/>
        </w:rPr>
        <w:t>前后端的链接如使用User类和Task类等实现操作接口化。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spacing w:line="360" w:lineRule="auto"/>
        <w:rPr>
          <w:rFonts w:hint="default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前端：</w:t>
      </w:r>
    </w:p>
    <w:p>
      <w:pPr>
        <w:spacing w:line="360" w:lineRule="auto"/>
        <w:rPr>
          <w:rFonts w:eastAsiaTheme="minorEastAsia"/>
          <w:b/>
          <w:bCs/>
          <w:sz w:val="24"/>
        </w:rPr>
      </w:pPr>
      <w:r>
        <w:rPr>
          <w:rFonts w:hint="eastAsia" w:eastAsiaTheme="minorEastAsia"/>
          <w:sz w:val="24"/>
        </w:rPr>
        <w:t>1</w:t>
      </w:r>
      <w:r>
        <w:rPr>
          <w:rFonts w:eastAsiaTheme="minorEastAsia"/>
          <w:sz w:val="24"/>
        </w:rPr>
        <w:t>.</w:t>
      </w:r>
      <w:r>
        <w:rPr>
          <w:rFonts w:hint="eastAsia" w:eastAsiaTheme="minorEastAsia"/>
          <w:b/>
          <w:bCs/>
          <w:sz w:val="24"/>
        </w:rPr>
        <w:t>任务删除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具体实现逻辑：</w:t>
      </w:r>
    </w:p>
    <w:p>
      <w:pPr>
        <w:spacing w:line="360" w:lineRule="auto"/>
        <w:ind w:firstLine="42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主页面点击删除按钮，数据库中获取用户任务列表，弹出子页面展示任务列表，通过点击选择要删除的任务，并在删除前进行确认，删除后将任务列表同步到主页面与数据库中。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核心代码：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ui_delete.py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setupUi(self, Delete_Window):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... 省略其他代码 ...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逐行显示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row_idx, task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enumerate(globals.tasks):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print_state = get_and_update_state(globals.login_user.get_username(), task, datetime.now())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globals.tasks = scan_schedule(globals.login_user.get_username())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print_daily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"Yes"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task.daily != 0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"No"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0, QTableWidgetItem(task.title))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1, QTableWidgetItem(task.style))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2, QTableWidgetItem(str(task.priority)))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3, QTableWidgetItem(print_daily))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4, QTableWidgetItem(str(task.begin)))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5, QTableWidgetItem(str(task.deadline)))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6, QTableWidgetItem(str(task.expection)))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7, QTableWidgetItem(task.description))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self.task_table.setItem(row_idx, 8, QTableWidgetItem(print_state))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... 省略其他代码 ...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delete_selected_tasks(self):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"""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删除选中的任务项。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从任务表中获取所有选中项的索引，然后根据这些索引获取相应的任务标题。向用户显示一个确认对话框，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如果用户确认删除，那么将选中的任务从数据库中删除。如果删除操作失败，显示错误信息，并关闭当前窗口。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如果删除成功，显示删除成功的提示信息，并触发任务删除信号，然后关闭当前窗口。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"""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获取任务表的选择模型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selection_model = self.task_table.selectionModel()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获取所有选中行的索引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selected_indexes = [index.row()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index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selection_model.selectedRows()]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根据索引获取选中任务的标题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selected_titles = []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index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selected_indexes: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item = self.task_table.item(index, 0)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item: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selected_titles.append(item.text())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显示确认对话框，询问用户是否确认删除选中的任务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reply = QMessageBox.question(self,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"Warning"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"Are you sure you want to delete the selected task(s)?"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             QMessageBox.Yes | QMessageBox.No, QMessageBox.No)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reply == QMessageBox.No: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如果用户取消删除，则返回不做任何操作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遍历选中的任务标题，尝试从数据库中删除每个任务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title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selected_titles: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创建一个临时任务对象，用于删除操作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tmp_task = Task(title, "</w:t>
      </w:r>
      <w:r>
        <w:rPr>
          <w:rFonts w:ascii="Consolas" w:hAnsi="Consolas" w:cs="宋体"/>
          <w:color w:val="0000FF"/>
          <w:kern w:val="0"/>
          <w:sz w:val="18"/>
          <w:szCs w:val="18"/>
        </w:rPr>
        <w:t>", 0, 0, 0, 0, 0,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", 0)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调用删除任务的函数，传入登录用户的用户名和待删除的任务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result, msg = delete_schedule(globals.login_user.get_username(), tmp_task)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not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result: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如果删除失败，显示错误信息，并关闭窗口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QMessageBox.information(self,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"Failed"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                   msg +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 Please make sure every task to be deleted already exists."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self.close()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如果所有任务都成功删除，显示删除成功的提示信息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QMessageBox.information(self,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"Success"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"Successfully deleted task(s)."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触发任务删除信号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self.taskDeleted.emit()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关闭当前窗口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self.close()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homepage.py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clickDeleteButton(self):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"""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点击删除按钮的响应函数。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弹出删除确认窗口，并连接删除操作完成后更新主窗口任务列表的信号。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"""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初始化删除确认窗口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self.deleteWindow = Ui_Delete()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连接删除任务完成后更新主窗口任务列表的信号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self.deleteWindow.taskDeleted.connect(self.updateHomeTasks)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显示删除确认窗口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self.deleteWindow.show()  </w:t>
      </w:r>
    </w:p>
    <w:p>
      <w:pPr>
        <w:spacing w:line="360" w:lineRule="auto"/>
        <w:rPr>
          <w:rFonts w:hint="eastAsia" w:eastAsiaTheme="minorEastAsia"/>
          <w:sz w:val="24"/>
        </w:rPr>
      </w:pP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具体实现图：</w:t>
      </w:r>
    </w:p>
    <w:p>
      <w:pPr>
        <w:spacing w:line="360" w:lineRule="auto"/>
        <w:rPr>
          <w:rFonts w:eastAsiaTheme="minorEastAsia"/>
          <w:sz w:val="24"/>
        </w:rPr>
      </w:pPr>
      <w:r>
        <w:drawing>
          <wp:inline distT="0" distB="0" distL="0" distR="0">
            <wp:extent cx="3682365" cy="6008370"/>
            <wp:effectExtent l="0" t="0" r="0" b="0"/>
            <wp:docPr id="1493659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5957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813" cy="60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sz w:val="24"/>
        </w:rPr>
      </w:pPr>
      <w:r>
        <w:drawing>
          <wp:inline distT="0" distB="0" distL="0" distR="0">
            <wp:extent cx="5274310" cy="1238885"/>
            <wp:effectExtent l="0" t="0" r="2540" b="0"/>
            <wp:docPr id="243390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049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2</w:t>
      </w:r>
      <w:r>
        <w:rPr>
          <w:rFonts w:eastAsiaTheme="minorEastAsia"/>
          <w:sz w:val="24"/>
        </w:rPr>
        <w:t>.</w:t>
      </w:r>
      <w:r>
        <w:rPr>
          <w:rFonts w:hint="eastAsia" w:eastAsiaTheme="minorEastAsia"/>
          <w:b/>
          <w:bCs/>
          <w:sz w:val="24"/>
        </w:rPr>
        <w:t>任务提醒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具体实现逻辑：</w:t>
      </w:r>
    </w:p>
    <w:p>
      <w:pPr>
        <w:spacing w:line="360" w:lineRule="auto"/>
        <w:ind w:firstLine="42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通过点击主页reminder按钮，跳转至任务提醒页面，用户可选择日期查看时间段内开始/结束的任务，同时对今天开始/结束的任务根据不同紧急程度通过颜色梯度来可视化区分。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核心代码：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# ui_reminder.py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def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update_end_table(self):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"""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更新结束表，显示所有在指定日期范围内且未完成的任务。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该方法首先获取当前日期编辑框中的日期，并清空表格中的所有行。然后，它遍历全局任务列表，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选择那些截止日期在今天和所选日期之间且状态不是已完成的任务。选中的任务按截止日期和优先级排序后，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被添加到表格中。每个任务的各个属性（如标题、样式、优先级等）被添加到表格的相应单元格中。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如果任务的截止日期是今天，单元格的背景色将根据任务的优先级被设置为相应的颜色。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    """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获取选择的日期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chosen_date = self.date_edit.date().toPython()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清空表格行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self.table_widget.setRowCount(0)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清空表格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初始化选中任务的列表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selected_tasks = []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筛选任务（今日及今日后，指定日期前）并添加到selected_tasks列表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task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globals.tasks: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date.today() &lt;= task.deadline.date() &lt;= chosen_date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and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task.state != 2: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task.state != 'completed':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selected_tasks.append(task)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对选中的任务按截止日期和优先级进行排序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按deadline升序，priority降序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selected_tasks.sort(reverse=False, key=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lambda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task: (task.deadline, -task.priority))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遍历选中的任务，并将它们添加到表格中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task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selected_tasks: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获取当前表格的行数，然后在末尾插入一行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row_position = self.table_widget.rowCount()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self.table_widget.insertRow(row_position)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根据任务状态更新任务状态，并重新扫描计划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print_state = get_and_update_state(globals.login_user.get_username(), task, datetime.now())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globals.tasks = scan_schedule(globals.login_user.get_username())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判断任务是否为每日任务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print_daily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"Yes"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task.daily != 0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"No"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遍历任务属性，创建单元格并设置内容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column, content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enumerate(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[task.title, task.style, task.priority, print_daily, task.begin,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 task.deadline, task.expection, task.description, print_state]):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item = QTableWidgetItem(str(content))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根据任务的截止日期设置单元格的背景色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task.deadline.date() == date.today():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设置当日任务颜色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item.setBackground(self.get_priority_color(task.priority))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设置非当日任务的背景颜色为白色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item.setBackground(QColor(255, 255, 255))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# 在表格中插入单元格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self.table_widget.setItem(row_position, column, item)  </w:t>
      </w:r>
    </w:p>
    <w:p>
      <w:pPr>
        <w:spacing w:line="360" w:lineRule="auto"/>
        <w:rPr>
          <w:rFonts w:hint="eastAsia" w:eastAsiaTheme="minorEastAsia"/>
          <w:sz w:val="24"/>
        </w:rPr>
      </w:pPr>
    </w:p>
    <w:p>
      <w:pPr>
        <w:spacing w:line="360" w:lineRule="auto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具体实现图：</w:t>
      </w:r>
    </w:p>
    <w:p>
      <w:pPr>
        <w:spacing w:line="360" w:lineRule="auto"/>
        <w:rPr>
          <w:rFonts w:eastAsiaTheme="minorEastAsia"/>
          <w:sz w:val="24"/>
        </w:rPr>
      </w:pPr>
      <w:r>
        <w:drawing>
          <wp:inline distT="0" distB="0" distL="0" distR="0">
            <wp:extent cx="5274310" cy="1431925"/>
            <wp:effectExtent l="0" t="0" r="2540" b="0"/>
            <wp:docPr id="103983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3620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sz w:val="24"/>
        </w:rPr>
      </w:pPr>
      <w:r>
        <w:drawing>
          <wp:inline distT="0" distB="0" distL="0" distR="0">
            <wp:extent cx="5274310" cy="3301365"/>
            <wp:effectExtent l="0" t="0" r="2540" b="0"/>
            <wp:docPr id="117501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092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四、项目运行过程</w:t>
      </w:r>
    </w:p>
    <w:p>
      <w:pPr>
        <w:spacing w:line="360" w:lineRule="auto"/>
        <w:rPr>
          <w:rFonts w:eastAsiaTheme="minorEastAsia"/>
          <w:color w:val="FF0000"/>
          <w:sz w:val="24"/>
        </w:rPr>
      </w:pPr>
      <w:r>
        <w:rPr>
          <w:rFonts w:hint="eastAsia" w:eastAsiaTheme="minorEastAsia"/>
          <w:color w:val="FF0000"/>
          <w:sz w:val="24"/>
        </w:rPr>
        <w:t>请用尽可能简单的语言描述我们应该如何运行你们提交的代码，比如需要安装的库，如何注入数据等。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需要安装的库：pymysql、PySide6…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</w:rPr>
        <w:t>本地需完成mysql配置</w:t>
      </w:r>
      <w:r>
        <w:rPr>
          <w:rFonts w:hint="eastAsia" w:eastAsiaTheme="minorEastAsia"/>
          <w:sz w:val="24"/>
          <w:lang w:eastAsia="zh-CN"/>
        </w:rPr>
        <w:t>：</w:t>
      </w:r>
      <w:r>
        <w:rPr>
          <w:rFonts w:hint="eastAsia" w:eastAsiaTheme="minorEastAsia"/>
          <w:sz w:val="24"/>
          <w:lang w:val="en-US" w:eastAsia="zh-CN"/>
        </w:rPr>
        <w:t>下载MySQL后运行init_database.py文件即可自动化生成log_info Schema及login Table，以此作为以下程序运行的基础。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在login.</w:t>
      </w:r>
      <w:r>
        <w:rPr>
          <w:rFonts w:ascii="Courier New" w:hAnsi="Courier New" w:cs="Courier New"/>
          <w:color w:val="56A8F5"/>
          <w:kern w:val="0"/>
          <w:szCs w:val="21"/>
        </w:rPr>
        <w:t xml:space="preserve"> </w:t>
      </w:r>
      <w:r>
        <w:rPr>
          <w:rFonts w:eastAsiaTheme="minorEastAsia"/>
          <w:sz w:val="24"/>
        </w:rPr>
        <w:t>make_connect()</w:t>
      </w:r>
      <w:r>
        <w:rPr>
          <w:rFonts w:hint="eastAsia" w:eastAsiaTheme="minorEastAsia"/>
          <w:sz w:val="24"/>
        </w:rPr>
        <w:t>中修改password为本地</w:t>
      </w:r>
      <w:r>
        <w:rPr>
          <w:rFonts w:hint="eastAsia" w:eastAsiaTheme="minorEastAsia"/>
          <w:sz w:val="24"/>
          <w:lang w:val="en-US" w:eastAsia="zh-CN"/>
        </w:rPr>
        <w:t>MySQL</w:t>
      </w:r>
      <w:r>
        <w:rPr>
          <w:rFonts w:hint="eastAsia" w:eastAsiaTheme="minorEastAsia"/>
          <w:sz w:val="24"/>
        </w:rPr>
        <w:t>用户root@localhost</w:t>
      </w:r>
      <w:r>
        <w:rPr>
          <w:rFonts w:hint="eastAsia" w:eastAsiaTheme="minorEastAsia"/>
          <w:sz w:val="24"/>
          <w:lang w:val="en-US" w:eastAsia="zh-CN"/>
        </w:rPr>
        <w:t>的</w:t>
      </w:r>
      <w:r>
        <w:rPr>
          <w:rFonts w:hint="eastAsia" w:eastAsiaTheme="minorEastAsia"/>
          <w:sz w:val="24"/>
        </w:rPr>
        <w:t>连接密码</w:t>
      </w:r>
      <w:r>
        <w:rPr>
          <w:rFonts w:hint="eastAsia" w:eastAsiaTheme="minorEastAsia"/>
          <w:sz w:val="24"/>
          <w:lang w:eastAsia="zh-CN"/>
        </w:rPr>
        <w:t>。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完成各项配置后，运行main.py</w:t>
      </w:r>
      <w:r>
        <w:rPr>
          <w:rFonts w:hint="eastAsia" w:eastAsiaTheme="minorEastAsia"/>
          <w:sz w:val="24"/>
          <w:lang w:val="en-US" w:eastAsia="zh-CN"/>
        </w:rPr>
        <w:t>即可。</w:t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五、项目</w:t>
      </w:r>
      <w:r>
        <w:rPr>
          <w:rFonts w:eastAsia="黑体"/>
          <w:bCs/>
          <w:kern w:val="44"/>
          <w:sz w:val="28"/>
          <w:szCs w:val="44"/>
        </w:rPr>
        <w:t>总结</w:t>
      </w:r>
    </w:p>
    <w:p>
      <w:pPr>
        <w:spacing w:line="360" w:lineRule="auto"/>
        <w:rPr>
          <w:rFonts w:hint="eastAsia" w:eastAsiaTheme="minorEastAsia"/>
          <w:color w:val="FF0000"/>
          <w:sz w:val="24"/>
        </w:rPr>
      </w:pPr>
      <w:r>
        <w:rPr>
          <w:rFonts w:hint="eastAsia" w:eastAsiaTheme="minorEastAsia"/>
          <w:color w:val="FF0000"/>
          <w:sz w:val="24"/>
        </w:rPr>
        <w:t>项目总体完成情况概述，是否符合自己预期。</w:t>
      </w: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hint="eastAsia" w:eastAsia="黑体"/>
          <w:bCs/>
          <w:kern w:val="44"/>
          <w:sz w:val="28"/>
          <w:szCs w:val="44"/>
        </w:rPr>
        <w:t>六、</w:t>
      </w:r>
      <w:r>
        <w:rPr>
          <w:rFonts w:eastAsia="黑体"/>
          <w:bCs/>
          <w:kern w:val="44"/>
          <w:sz w:val="28"/>
          <w:szCs w:val="44"/>
        </w:rPr>
        <w:t>课程学习总结</w:t>
      </w: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1、</w:t>
      </w:r>
      <w:r>
        <w:rPr>
          <w:rFonts w:eastAsiaTheme="minorEastAsia"/>
          <w:b/>
          <w:sz w:val="24"/>
        </w:rPr>
        <w:t>课程收获</w:t>
      </w:r>
      <w:r>
        <w:rPr>
          <w:rFonts w:hint="eastAsia" w:eastAsiaTheme="minorEastAsia"/>
          <w:b/>
          <w:sz w:val="24"/>
        </w:rPr>
        <w:t>和</w:t>
      </w:r>
      <w:r>
        <w:rPr>
          <w:rFonts w:eastAsiaTheme="minorEastAsia"/>
          <w:b/>
          <w:sz w:val="24"/>
        </w:rPr>
        <w:t>难点分析</w:t>
      </w:r>
      <w:r>
        <w:rPr>
          <w:rFonts w:hint="eastAsia" w:eastAsiaTheme="minorEastAsia"/>
          <w:b/>
          <w:sz w:val="24"/>
        </w:rPr>
        <w:t>（小组成员是否有Python或大作业要求的基础，做完这个大作业自我感觉是否有提高等其他收获，本次项目感觉最困难的地方在哪里）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>
        <w:rPr>
          <w:rFonts w:hint="eastAsia" w:eastAsiaTheme="minorEastAsia"/>
          <w:b/>
          <w:sz w:val="24"/>
        </w:rPr>
        <w:t>、</w:t>
      </w:r>
      <w:r>
        <w:rPr>
          <w:rFonts w:eastAsiaTheme="minorEastAsia"/>
          <w:b/>
          <w:sz w:val="24"/>
        </w:rPr>
        <w:t>教师授课评价</w:t>
      </w:r>
      <w:r>
        <w:rPr>
          <w:rFonts w:hint="eastAsia" w:eastAsiaTheme="minorEastAsia"/>
          <w:b/>
          <w:sz w:val="24"/>
        </w:rPr>
        <w:t>（老师上课过程的一些建议，以及希望老师之后能够介绍一些什么东西）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>
        <w:rPr>
          <w:rFonts w:hint="eastAsia" w:eastAsiaTheme="minorEastAsia"/>
          <w:b/>
          <w:sz w:val="24"/>
        </w:rPr>
        <w:t>、</w:t>
      </w:r>
      <w:r>
        <w:rPr>
          <w:rFonts w:eastAsiaTheme="minorEastAsia"/>
          <w:b/>
          <w:sz w:val="24"/>
        </w:rPr>
        <w:t>助教评价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>
        <w:rPr>
          <w:rFonts w:hint="eastAsia" w:eastAsiaTheme="minorEastAsia"/>
          <w:b/>
          <w:sz w:val="24"/>
        </w:rPr>
        <w:t>、当前课程教授内容评价与</w:t>
      </w:r>
      <w:r>
        <w:rPr>
          <w:rFonts w:eastAsiaTheme="minorEastAsia"/>
          <w:b/>
          <w:sz w:val="24"/>
        </w:rPr>
        <w:t>课程进一步改进建议</w:t>
      </w:r>
    </w:p>
    <w:p>
      <w:pPr>
        <w:spacing w:line="360" w:lineRule="auto"/>
        <w:ind w:firstLine="435"/>
        <w:rPr>
          <w:rFonts w:eastAsiaTheme="minorEastAsia"/>
          <w:sz w:val="24"/>
        </w:rPr>
      </w:pPr>
    </w:p>
    <w:p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1" w:name="_Toc130274899"/>
      <w:r>
        <w:rPr>
          <w:rFonts w:hint="eastAsia" w:eastAsia="黑体"/>
          <w:bCs/>
          <w:kern w:val="44"/>
          <w:sz w:val="28"/>
          <w:szCs w:val="44"/>
        </w:rPr>
        <w:t>七、主要参考</w:t>
      </w:r>
      <w:bookmarkEnd w:id="1"/>
      <w:r>
        <w:rPr>
          <w:rFonts w:hint="eastAsia" w:eastAsia="黑体"/>
          <w:bCs/>
          <w:kern w:val="44"/>
          <w:sz w:val="28"/>
          <w:szCs w:val="44"/>
        </w:rPr>
        <w:t>资料</w:t>
      </w:r>
    </w:p>
    <w:p>
      <w:pPr>
        <w:spacing w:line="360" w:lineRule="auto"/>
        <w:rPr>
          <w:rFonts w:eastAsiaTheme="minorEastAsia"/>
          <w:sz w:val="24"/>
        </w:rPr>
      </w:pPr>
    </w:p>
    <w:p/>
    <w:p/>
    <w:p/>
    <w:p/>
    <w:p/>
    <w:p/>
    <w:p/>
    <w:p/>
    <w:p/>
    <w:p/>
    <w:p/>
    <w:p/>
    <w:p/>
    <w:p>
      <w:pP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请将此项目报告命名为项目总结报告-2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4Python大作业-题目编号-小组编号，如项目总结报告-2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4Python大作业-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题-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组，项目视频命名为项目视频-2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4Python大作业-题目编号-小组编号，项目源代码压缩包命名为项目源代码-2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4Python大作业-题目编号-小组编号。</w:t>
      </w:r>
    </w:p>
    <w:p>
      <w:pP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并将项目报告+项目展示视频 +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项目源代码打包后命名为2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4Python大作业-题目编号-小组编号，于2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4年7月3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号2</w:t>
      </w:r>
      <w:r>
        <w:rPr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：59前上传至课程群中的北航云盘链接。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218AF"/>
    <w:multiLevelType w:val="singleLevel"/>
    <w:tmpl w:val="914218A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EE515BF2"/>
    <w:multiLevelType w:val="multilevel"/>
    <w:tmpl w:val="EE515B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07CDED"/>
    <w:multiLevelType w:val="singleLevel"/>
    <w:tmpl w:val="0307CD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C95CF7"/>
    <w:multiLevelType w:val="multilevel"/>
    <w:tmpl w:val="07C95C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AE2DE8B"/>
    <w:multiLevelType w:val="singleLevel"/>
    <w:tmpl w:val="0AE2DE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B0A04E6"/>
    <w:multiLevelType w:val="multilevel"/>
    <w:tmpl w:val="1B0A04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A3701E"/>
    <w:multiLevelType w:val="multilevel"/>
    <w:tmpl w:val="23A370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8623473"/>
    <w:multiLevelType w:val="multilevel"/>
    <w:tmpl w:val="286234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2FD4528"/>
    <w:multiLevelType w:val="multilevel"/>
    <w:tmpl w:val="32FD4528"/>
    <w:lvl w:ilvl="0" w:tentative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1" w:hanging="420"/>
      </w:pPr>
    </w:lvl>
    <w:lvl w:ilvl="2" w:tentative="0">
      <w:start w:val="1"/>
      <w:numFmt w:val="lowerRoman"/>
      <w:lvlText w:val="%3."/>
      <w:lvlJc w:val="right"/>
      <w:pPr>
        <w:ind w:left="1261" w:hanging="420"/>
      </w:pPr>
    </w:lvl>
    <w:lvl w:ilvl="3" w:tentative="0">
      <w:start w:val="1"/>
      <w:numFmt w:val="decimal"/>
      <w:lvlText w:val="%4."/>
      <w:lvlJc w:val="left"/>
      <w:pPr>
        <w:ind w:left="1681" w:hanging="420"/>
      </w:pPr>
    </w:lvl>
    <w:lvl w:ilvl="4" w:tentative="0">
      <w:start w:val="1"/>
      <w:numFmt w:val="lowerLetter"/>
      <w:lvlText w:val="%5)"/>
      <w:lvlJc w:val="left"/>
      <w:pPr>
        <w:ind w:left="2101" w:hanging="420"/>
      </w:pPr>
    </w:lvl>
    <w:lvl w:ilvl="5" w:tentative="0">
      <w:start w:val="1"/>
      <w:numFmt w:val="lowerRoman"/>
      <w:lvlText w:val="%6."/>
      <w:lvlJc w:val="right"/>
      <w:pPr>
        <w:ind w:left="2521" w:hanging="420"/>
      </w:pPr>
    </w:lvl>
    <w:lvl w:ilvl="6" w:tentative="0">
      <w:start w:val="1"/>
      <w:numFmt w:val="decimal"/>
      <w:lvlText w:val="%7."/>
      <w:lvlJc w:val="left"/>
      <w:pPr>
        <w:ind w:left="2941" w:hanging="420"/>
      </w:pPr>
    </w:lvl>
    <w:lvl w:ilvl="7" w:tentative="0">
      <w:start w:val="1"/>
      <w:numFmt w:val="lowerLetter"/>
      <w:lvlText w:val="%8)"/>
      <w:lvlJc w:val="left"/>
      <w:pPr>
        <w:ind w:left="3361" w:hanging="420"/>
      </w:pPr>
    </w:lvl>
    <w:lvl w:ilvl="8" w:tentative="0">
      <w:start w:val="1"/>
      <w:numFmt w:val="lowerRoman"/>
      <w:lvlText w:val="%9."/>
      <w:lvlJc w:val="right"/>
      <w:pPr>
        <w:ind w:left="3781" w:hanging="420"/>
      </w:pPr>
    </w:lvl>
  </w:abstractNum>
  <w:abstractNum w:abstractNumId="9">
    <w:nsid w:val="631910BD"/>
    <w:multiLevelType w:val="multilevel"/>
    <w:tmpl w:val="631910BD"/>
    <w:lvl w:ilvl="0" w:tentative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0">
    <w:nsid w:val="6F006281"/>
    <w:multiLevelType w:val="singleLevel"/>
    <w:tmpl w:val="6F00628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jNzAyZGNjZmJhMWI4NzdkN2IyZmEwZDM1ZWI5OTIifQ=="/>
  </w:docVars>
  <w:rsids>
    <w:rsidRoot w:val="005D3B71"/>
    <w:rsid w:val="00006ABF"/>
    <w:rsid w:val="000176B0"/>
    <w:rsid w:val="00021B73"/>
    <w:rsid w:val="000265AE"/>
    <w:rsid w:val="00027FF0"/>
    <w:rsid w:val="000449D5"/>
    <w:rsid w:val="0005152F"/>
    <w:rsid w:val="00055C8C"/>
    <w:rsid w:val="0007665B"/>
    <w:rsid w:val="00077217"/>
    <w:rsid w:val="00083BD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72426"/>
    <w:rsid w:val="00173C6E"/>
    <w:rsid w:val="001941DA"/>
    <w:rsid w:val="001A65F3"/>
    <w:rsid w:val="001B1C54"/>
    <w:rsid w:val="001C3EA0"/>
    <w:rsid w:val="001D0687"/>
    <w:rsid w:val="001E6B6F"/>
    <w:rsid w:val="00200FAA"/>
    <w:rsid w:val="00215EA8"/>
    <w:rsid w:val="00233575"/>
    <w:rsid w:val="00234B36"/>
    <w:rsid w:val="002503CE"/>
    <w:rsid w:val="00254A83"/>
    <w:rsid w:val="00283189"/>
    <w:rsid w:val="002922EF"/>
    <w:rsid w:val="002A1A22"/>
    <w:rsid w:val="002B53C4"/>
    <w:rsid w:val="002B7BCF"/>
    <w:rsid w:val="002D06BC"/>
    <w:rsid w:val="002E07DF"/>
    <w:rsid w:val="002F2BAB"/>
    <w:rsid w:val="002F7A85"/>
    <w:rsid w:val="00300292"/>
    <w:rsid w:val="00310278"/>
    <w:rsid w:val="00325923"/>
    <w:rsid w:val="00350E7C"/>
    <w:rsid w:val="00362DC7"/>
    <w:rsid w:val="00370722"/>
    <w:rsid w:val="00374C47"/>
    <w:rsid w:val="00375798"/>
    <w:rsid w:val="00381470"/>
    <w:rsid w:val="00396413"/>
    <w:rsid w:val="003977A5"/>
    <w:rsid w:val="003B4148"/>
    <w:rsid w:val="003D46F1"/>
    <w:rsid w:val="003D5B7F"/>
    <w:rsid w:val="004005C5"/>
    <w:rsid w:val="0040683D"/>
    <w:rsid w:val="00431FA5"/>
    <w:rsid w:val="00443B56"/>
    <w:rsid w:val="00444725"/>
    <w:rsid w:val="00462981"/>
    <w:rsid w:val="00464667"/>
    <w:rsid w:val="00466352"/>
    <w:rsid w:val="00485C87"/>
    <w:rsid w:val="004954BF"/>
    <w:rsid w:val="004A4D9F"/>
    <w:rsid w:val="004A74DC"/>
    <w:rsid w:val="004B232A"/>
    <w:rsid w:val="004B7084"/>
    <w:rsid w:val="004C216B"/>
    <w:rsid w:val="004C2A45"/>
    <w:rsid w:val="004C46F7"/>
    <w:rsid w:val="004D197F"/>
    <w:rsid w:val="004D6A98"/>
    <w:rsid w:val="004D6B24"/>
    <w:rsid w:val="005301DE"/>
    <w:rsid w:val="005320E8"/>
    <w:rsid w:val="00534AB2"/>
    <w:rsid w:val="005712AC"/>
    <w:rsid w:val="00584233"/>
    <w:rsid w:val="005A59CA"/>
    <w:rsid w:val="005B03FD"/>
    <w:rsid w:val="005C37EC"/>
    <w:rsid w:val="005D3B71"/>
    <w:rsid w:val="005E0C98"/>
    <w:rsid w:val="005E75EE"/>
    <w:rsid w:val="005F7283"/>
    <w:rsid w:val="00604EDF"/>
    <w:rsid w:val="00634C14"/>
    <w:rsid w:val="006458E3"/>
    <w:rsid w:val="00672F38"/>
    <w:rsid w:val="00687852"/>
    <w:rsid w:val="0069006A"/>
    <w:rsid w:val="0069704C"/>
    <w:rsid w:val="006A35C5"/>
    <w:rsid w:val="006A5E4D"/>
    <w:rsid w:val="006A7755"/>
    <w:rsid w:val="006B3309"/>
    <w:rsid w:val="006B3F7F"/>
    <w:rsid w:val="006E22EF"/>
    <w:rsid w:val="006E2DAE"/>
    <w:rsid w:val="00702E9E"/>
    <w:rsid w:val="00714473"/>
    <w:rsid w:val="00716DAD"/>
    <w:rsid w:val="00722C0E"/>
    <w:rsid w:val="007262D1"/>
    <w:rsid w:val="0073599A"/>
    <w:rsid w:val="0074427F"/>
    <w:rsid w:val="00753765"/>
    <w:rsid w:val="00761971"/>
    <w:rsid w:val="00762468"/>
    <w:rsid w:val="00770400"/>
    <w:rsid w:val="0077291E"/>
    <w:rsid w:val="007964A9"/>
    <w:rsid w:val="007B02E1"/>
    <w:rsid w:val="007B243F"/>
    <w:rsid w:val="007C5C59"/>
    <w:rsid w:val="007D7FC9"/>
    <w:rsid w:val="007E7140"/>
    <w:rsid w:val="008034B6"/>
    <w:rsid w:val="00815EDC"/>
    <w:rsid w:val="00820228"/>
    <w:rsid w:val="008213D8"/>
    <w:rsid w:val="00826FB4"/>
    <w:rsid w:val="00864140"/>
    <w:rsid w:val="00867E10"/>
    <w:rsid w:val="008778F9"/>
    <w:rsid w:val="008836BE"/>
    <w:rsid w:val="008A2F1A"/>
    <w:rsid w:val="008A49BB"/>
    <w:rsid w:val="008B4846"/>
    <w:rsid w:val="008B6DFF"/>
    <w:rsid w:val="008D1F35"/>
    <w:rsid w:val="009006ED"/>
    <w:rsid w:val="0090623D"/>
    <w:rsid w:val="00920359"/>
    <w:rsid w:val="00922F93"/>
    <w:rsid w:val="0094428A"/>
    <w:rsid w:val="009722BB"/>
    <w:rsid w:val="0098474D"/>
    <w:rsid w:val="0099733E"/>
    <w:rsid w:val="009C43D5"/>
    <w:rsid w:val="009D1A34"/>
    <w:rsid w:val="009D68CB"/>
    <w:rsid w:val="009E71E5"/>
    <w:rsid w:val="00A160C7"/>
    <w:rsid w:val="00A25A54"/>
    <w:rsid w:val="00A25B89"/>
    <w:rsid w:val="00A402CC"/>
    <w:rsid w:val="00A46705"/>
    <w:rsid w:val="00A50F49"/>
    <w:rsid w:val="00A55113"/>
    <w:rsid w:val="00A85C3E"/>
    <w:rsid w:val="00A905F5"/>
    <w:rsid w:val="00A95FBF"/>
    <w:rsid w:val="00AA02E1"/>
    <w:rsid w:val="00AB54E5"/>
    <w:rsid w:val="00AC2F37"/>
    <w:rsid w:val="00AD2013"/>
    <w:rsid w:val="00AD6054"/>
    <w:rsid w:val="00AD7C8D"/>
    <w:rsid w:val="00AF58CC"/>
    <w:rsid w:val="00B062FF"/>
    <w:rsid w:val="00B20B8F"/>
    <w:rsid w:val="00B24ABA"/>
    <w:rsid w:val="00B34A5B"/>
    <w:rsid w:val="00B36D46"/>
    <w:rsid w:val="00B41D76"/>
    <w:rsid w:val="00B6363F"/>
    <w:rsid w:val="00B70126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07165"/>
    <w:rsid w:val="00C20BC9"/>
    <w:rsid w:val="00C26238"/>
    <w:rsid w:val="00C440F9"/>
    <w:rsid w:val="00C55BCB"/>
    <w:rsid w:val="00C61C1E"/>
    <w:rsid w:val="00C7276B"/>
    <w:rsid w:val="00C76A77"/>
    <w:rsid w:val="00C80778"/>
    <w:rsid w:val="00CB2C56"/>
    <w:rsid w:val="00D02E46"/>
    <w:rsid w:val="00D1427C"/>
    <w:rsid w:val="00D2596B"/>
    <w:rsid w:val="00D40575"/>
    <w:rsid w:val="00D40C1A"/>
    <w:rsid w:val="00D85EDC"/>
    <w:rsid w:val="00D864E4"/>
    <w:rsid w:val="00D91B40"/>
    <w:rsid w:val="00DB1A38"/>
    <w:rsid w:val="00DB271C"/>
    <w:rsid w:val="00DC12D1"/>
    <w:rsid w:val="00DD0263"/>
    <w:rsid w:val="00DD10D6"/>
    <w:rsid w:val="00DD1304"/>
    <w:rsid w:val="00DD521D"/>
    <w:rsid w:val="00DE4447"/>
    <w:rsid w:val="00E2573A"/>
    <w:rsid w:val="00E350F6"/>
    <w:rsid w:val="00E35264"/>
    <w:rsid w:val="00E37569"/>
    <w:rsid w:val="00E40F8E"/>
    <w:rsid w:val="00E476EB"/>
    <w:rsid w:val="00E63975"/>
    <w:rsid w:val="00E73B46"/>
    <w:rsid w:val="00E74187"/>
    <w:rsid w:val="00E770B6"/>
    <w:rsid w:val="00EA4664"/>
    <w:rsid w:val="00EA6804"/>
    <w:rsid w:val="00EC7FCC"/>
    <w:rsid w:val="00ED471C"/>
    <w:rsid w:val="00ED535B"/>
    <w:rsid w:val="00EE7E00"/>
    <w:rsid w:val="00EF2A87"/>
    <w:rsid w:val="00F0087D"/>
    <w:rsid w:val="00F13DE7"/>
    <w:rsid w:val="00F17564"/>
    <w:rsid w:val="00F27FB2"/>
    <w:rsid w:val="00F436CD"/>
    <w:rsid w:val="00F436E4"/>
    <w:rsid w:val="00F96622"/>
    <w:rsid w:val="00F9790D"/>
    <w:rsid w:val="00FA045A"/>
    <w:rsid w:val="00FB036A"/>
    <w:rsid w:val="00FB33F4"/>
    <w:rsid w:val="00FC0661"/>
    <w:rsid w:val="00FC514D"/>
    <w:rsid w:val="00FD76D9"/>
    <w:rsid w:val="00FE4A6A"/>
    <w:rsid w:val="00FF094B"/>
    <w:rsid w:val="00FF1066"/>
    <w:rsid w:val="00FF7E2A"/>
    <w:rsid w:val="04096DC8"/>
    <w:rsid w:val="044C3367"/>
    <w:rsid w:val="047A39D5"/>
    <w:rsid w:val="051C2196"/>
    <w:rsid w:val="05AB7BBE"/>
    <w:rsid w:val="05FE4889"/>
    <w:rsid w:val="07B46BA4"/>
    <w:rsid w:val="07C64D36"/>
    <w:rsid w:val="08195388"/>
    <w:rsid w:val="085207C5"/>
    <w:rsid w:val="099E0166"/>
    <w:rsid w:val="09D12262"/>
    <w:rsid w:val="0A256191"/>
    <w:rsid w:val="0A892BC4"/>
    <w:rsid w:val="0A8A27F5"/>
    <w:rsid w:val="0A9D47E0"/>
    <w:rsid w:val="0C0B7609"/>
    <w:rsid w:val="0D933D59"/>
    <w:rsid w:val="0E5C6807"/>
    <w:rsid w:val="0E7D5F44"/>
    <w:rsid w:val="10070893"/>
    <w:rsid w:val="102C283E"/>
    <w:rsid w:val="102D7C4F"/>
    <w:rsid w:val="11F72BD0"/>
    <w:rsid w:val="13F35552"/>
    <w:rsid w:val="1452167D"/>
    <w:rsid w:val="1543751C"/>
    <w:rsid w:val="15871EB9"/>
    <w:rsid w:val="169F07EC"/>
    <w:rsid w:val="16C72B8A"/>
    <w:rsid w:val="175401E8"/>
    <w:rsid w:val="17AD620D"/>
    <w:rsid w:val="180B10BC"/>
    <w:rsid w:val="18C87A43"/>
    <w:rsid w:val="18E124B9"/>
    <w:rsid w:val="19035003"/>
    <w:rsid w:val="1BCA27AB"/>
    <w:rsid w:val="1E890125"/>
    <w:rsid w:val="1ECE358D"/>
    <w:rsid w:val="1F3D722B"/>
    <w:rsid w:val="1F5F51A1"/>
    <w:rsid w:val="1F7C00AF"/>
    <w:rsid w:val="1FBE6A14"/>
    <w:rsid w:val="20456951"/>
    <w:rsid w:val="20490875"/>
    <w:rsid w:val="20BE6F68"/>
    <w:rsid w:val="20E00C0C"/>
    <w:rsid w:val="21151544"/>
    <w:rsid w:val="21D626F6"/>
    <w:rsid w:val="21FA164C"/>
    <w:rsid w:val="22B0340A"/>
    <w:rsid w:val="22F26167"/>
    <w:rsid w:val="24EE5BD5"/>
    <w:rsid w:val="25205A7B"/>
    <w:rsid w:val="25432A10"/>
    <w:rsid w:val="25CE197B"/>
    <w:rsid w:val="25F619D9"/>
    <w:rsid w:val="265255B2"/>
    <w:rsid w:val="266778A9"/>
    <w:rsid w:val="27344752"/>
    <w:rsid w:val="287142F5"/>
    <w:rsid w:val="29604833"/>
    <w:rsid w:val="2A2D414C"/>
    <w:rsid w:val="2B473D61"/>
    <w:rsid w:val="2BE028D5"/>
    <w:rsid w:val="2C7D44A2"/>
    <w:rsid w:val="2DED5AB0"/>
    <w:rsid w:val="2E0F3880"/>
    <w:rsid w:val="2F314B37"/>
    <w:rsid w:val="2FBC3692"/>
    <w:rsid w:val="32A23F73"/>
    <w:rsid w:val="348C16C0"/>
    <w:rsid w:val="348F0527"/>
    <w:rsid w:val="349873DC"/>
    <w:rsid w:val="36105698"/>
    <w:rsid w:val="36665A12"/>
    <w:rsid w:val="369837FA"/>
    <w:rsid w:val="36D4360F"/>
    <w:rsid w:val="37FD3869"/>
    <w:rsid w:val="39F02F47"/>
    <w:rsid w:val="3A31781C"/>
    <w:rsid w:val="3A797CAF"/>
    <w:rsid w:val="3ADA33DF"/>
    <w:rsid w:val="3C4E14B7"/>
    <w:rsid w:val="3DC6320C"/>
    <w:rsid w:val="3F392287"/>
    <w:rsid w:val="40F16B34"/>
    <w:rsid w:val="4321761C"/>
    <w:rsid w:val="43DB60A5"/>
    <w:rsid w:val="44812A1C"/>
    <w:rsid w:val="4794141F"/>
    <w:rsid w:val="49940662"/>
    <w:rsid w:val="4BC95625"/>
    <w:rsid w:val="4CC052CA"/>
    <w:rsid w:val="4ED92673"/>
    <w:rsid w:val="4F1C1589"/>
    <w:rsid w:val="4F1C239D"/>
    <w:rsid w:val="52226E5A"/>
    <w:rsid w:val="536B7291"/>
    <w:rsid w:val="54F74640"/>
    <w:rsid w:val="55D17D3D"/>
    <w:rsid w:val="56AC74F2"/>
    <w:rsid w:val="56C87B9D"/>
    <w:rsid w:val="57592AFE"/>
    <w:rsid w:val="57F663CD"/>
    <w:rsid w:val="596C74DE"/>
    <w:rsid w:val="5A1A744D"/>
    <w:rsid w:val="5A554E5B"/>
    <w:rsid w:val="5AC84EF5"/>
    <w:rsid w:val="5B6C36E9"/>
    <w:rsid w:val="5B7D45EA"/>
    <w:rsid w:val="5C2112ED"/>
    <w:rsid w:val="5C484BDD"/>
    <w:rsid w:val="5C60422C"/>
    <w:rsid w:val="5C6A0FB2"/>
    <w:rsid w:val="5D8772F7"/>
    <w:rsid w:val="5E4E6F3C"/>
    <w:rsid w:val="5EA560B8"/>
    <w:rsid w:val="5EDF5A84"/>
    <w:rsid w:val="5F2A3A31"/>
    <w:rsid w:val="5F9E76ED"/>
    <w:rsid w:val="60A93096"/>
    <w:rsid w:val="60D801D1"/>
    <w:rsid w:val="61AD3C17"/>
    <w:rsid w:val="61EB1FBA"/>
    <w:rsid w:val="639E52C7"/>
    <w:rsid w:val="64C82C81"/>
    <w:rsid w:val="65EA5D56"/>
    <w:rsid w:val="66644175"/>
    <w:rsid w:val="6664741E"/>
    <w:rsid w:val="666D1BC7"/>
    <w:rsid w:val="67430FA4"/>
    <w:rsid w:val="68197ED2"/>
    <w:rsid w:val="68913678"/>
    <w:rsid w:val="6AB2229E"/>
    <w:rsid w:val="6ADE617C"/>
    <w:rsid w:val="6B286A04"/>
    <w:rsid w:val="6DDD6E2A"/>
    <w:rsid w:val="6E0A1BF8"/>
    <w:rsid w:val="6F4638FD"/>
    <w:rsid w:val="6F566ACC"/>
    <w:rsid w:val="6F592FA2"/>
    <w:rsid w:val="6FAE5EA5"/>
    <w:rsid w:val="70127ACB"/>
    <w:rsid w:val="70EC5DDE"/>
    <w:rsid w:val="718524BB"/>
    <w:rsid w:val="72BF370A"/>
    <w:rsid w:val="7306762B"/>
    <w:rsid w:val="75C713F1"/>
    <w:rsid w:val="77F9150C"/>
    <w:rsid w:val="781B6E93"/>
    <w:rsid w:val="78FA1E5E"/>
    <w:rsid w:val="797F1A99"/>
    <w:rsid w:val="7AF24EBB"/>
    <w:rsid w:val="7B594DD6"/>
    <w:rsid w:val="7DFD76C5"/>
    <w:rsid w:val="7E424993"/>
    <w:rsid w:val="7E4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日期 字符"/>
    <w:basedOn w:val="7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0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HTML 预设格式 字符"/>
    <w:basedOn w:val="7"/>
    <w:link w:val="5"/>
    <w:semiHidden/>
    <w:uiPriority w:val="99"/>
    <w:rPr>
      <w:rFonts w:ascii="Courier New" w:hAnsi="Courier New" w:eastAsia="宋体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1032</Words>
  <Characters>5883</Characters>
  <Lines>49</Lines>
  <Paragraphs>13</Paragraphs>
  <TotalTime>0</TotalTime>
  <ScaleCrop>false</ScaleCrop>
  <LinksUpToDate>false</LinksUpToDate>
  <CharactersWithSpaces>6902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2024-07-24T22:01:00Z</dcterms:created>
  <dc:creator>hp</dc:creator>
  <cp:lastModifiedBy>孔嘉辉</cp:lastModifiedBy>
  <dcterms:modified xsi:type="dcterms:W3CDTF">2024-07-30T12:25:11Z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38E5A80968774F8D80EF18701141C9C1_12</vt:lpwstr>
  </property>
</Properties>
</file>