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proofErr w:type="spellStart"/>
      <w:r>
        <w:rPr>
          <w:sz w:val="24"/>
          <w:szCs w:val="24"/>
        </w:rPr>
        <w:t>Poncot</w:t>
      </w:r>
      <w:proofErr w:type="spellEnd"/>
      <w:r>
        <w:rPr>
          <w:sz w:val="24"/>
          <w:szCs w:val="24"/>
        </w:rPr>
        <w:t xml:space="preserve">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proofErr w:type="spellStart"/>
      <w:r>
        <w:rPr>
          <w:sz w:val="24"/>
          <w:szCs w:val="24"/>
        </w:rPr>
        <w:t>Continsouzas</w:t>
      </w:r>
      <w:proofErr w:type="spellEnd"/>
      <w:r>
        <w:rPr>
          <w:sz w:val="24"/>
          <w:szCs w:val="24"/>
        </w:rPr>
        <w:t xml:space="preserve">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9A784A">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9A784A">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9A784A">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9A784A">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A784A">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C26A12" w:rsidRPr="002B5C29"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C26A12" w:rsidRPr="00B865B8"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886540" w:rsidRPr="00B865B8"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Default="00671796" w:rsidP="00886540">
      <w:pPr>
        <w:rPr>
          <w:sz w:val="24"/>
          <w:szCs w:val="24"/>
        </w:rPr>
      </w:pPr>
    </w:p>
    <w:p w:rsidR="00671796" w:rsidRDefault="00671796" w:rsidP="00886540">
      <w:pPr>
        <w:rPr>
          <w:sz w:val="24"/>
          <w:szCs w:val="24"/>
        </w:rPr>
      </w:pP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Default="00671796" w:rsidP="00671796">
      <w:bookmarkStart w:id="5" w:name="_GoBack"/>
      <w:bookmarkEnd w:id="5"/>
    </w:p>
    <w:p w:rsidR="008C7FEC" w:rsidRDefault="008C7FEC" w:rsidP="00671796"/>
    <w:p w:rsidR="008C7FEC" w:rsidRDefault="008C7FEC" w:rsidP="00671796"/>
    <w:p w:rsidR="008C7FEC" w:rsidRDefault="008C7FEC" w:rsidP="00671796"/>
    <w:p w:rsidR="008C7FEC" w:rsidRDefault="008C7FEC" w:rsidP="00671796"/>
    <w:p w:rsidR="008C7FEC" w:rsidRPr="00671796" w:rsidRDefault="008C7FEC" w:rsidP="00671796"/>
    <w:p w:rsidR="00E2441C" w:rsidRDefault="00E2441C" w:rsidP="00082A5D">
      <w:pPr>
        <w:pStyle w:val="Titre2"/>
        <w:numPr>
          <w:ilvl w:val="0"/>
          <w:numId w:val="2"/>
        </w:numPr>
      </w:pPr>
      <w:bookmarkStart w:id="6" w:name="_Toc1393125"/>
      <w:r>
        <w:t>Diagramme de classe</w:t>
      </w:r>
      <w:bookmarkEnd w:id="6"/>
    </w:p>
    <w:p w:rsidR="00671796" w:rsidRPr="00671796" w:rsidRDefault="00671796" w:rsidP="00671796"/>
    <w:p w:rsidR="00E2441C" w:rsidRDefault="00E2441C" w:rsidP="00082A5D">
      <w:pPr>
        <w:pStyle w:val="Titre1"/>
        <w:numPr>
          <w:ilvl w:val="0"/>
          <w:numId w:val="1"/>
        </w:numPr>
      </w:pPr>
      <w:bookmarkStart w:id="7" w:name="_Toc1393126"/>
      <w:r>
        <w:t>Développement de l’application web</w:t>
      </w:r>
      <w:bookmarkEnd w:id="7"/>
    </w:p>
    <w:p w:rsidR="00671796" w:rsidRPr="00671796" w:rsidRDefault="00671796" w:rsidP="00671796"/>
    <w:p w:rsidR="00E2441C" w:rsidRDefault="00082A5D" w:rsidP="00082A5D">
      <w:pPr>
        <w:pStyle w:val="Titre2"/>
        <w:ind w:left="0" w:firstLine="708"/>
      </w:pPr>
      <w:bookmarkStart w:id="8" w:name="_Toc1393127"/>
      <w:r>
        <w:t xml:space="preserve">A. </w:t>
      </w:r>
      <w:r w:rsidR="00E2441C">
        <w:t>Différentes phases du projet</w:t>
      </w:r>
      <w:bookmarkEnd w:id="8"/>
    </w:p>
    <w:p w:rsidR="00E2441C" w:rsidRDefault="00E2441C" w:rsidP="00082A5D">
      <w:pPr>
        <w:pStyle w:val="Titre3"/>
      </w:pPr>
      <w:bookmarkStart w:id="9" w:name="_Toc1393128"/>
      <w:r>
        <w:t>I.  Découverte &amp; apprentissage de JavaScript</w:t>
      </w:r>
      <w:bookmarkEnd w:id="9"/>
    </w:p>
    <w:p w:rsidR="00E2441C" w:rsidRDefault="00E2441C" w:rsidP="00082A5D">
      <w:pPr>
        <w:pStyle w:val="Titre3"/>
      </w:pPr>
      <w:bookmarkStart w:id="10" w:name="_Toc1393129"/>
      <w:r>
        <w:t>II. Création des relations</w:t>
      </w:r>
      <w:bookmarkEnd w:id="10"/>
    </w:p>
    <w:p w:rsidR="00E2441C" w:rsidRDefault="00E2441C" w:rsidP="00082A5D">
      <w:pPr>
        <w:pStyle w:val="Titre3"/>
      </w:pPr>
      <w:bookmarkStart w:id="11" w:name="_Toc1393130"/>
      <w:r>
        <w:t>III. Opérateurs de calculs simples</w:t>
      </w:r>
      <w:bookmarkEnd w:id="11"/>
    </w:p>
    <w:p w:rsidR="00E2441C" w:rsidRDefault="00E2441C" w:rsidP="00082A5D">
      <w:pPr>
        <w:pStyle w:val="Titre3"/>
      </w:pPr>
      <w:bookmarkStart w:id="12" w:name="_Toc1393131"/>
      <w:r>
        <w:t>IV. Opérateurs plus complexes</w:t>
      </w:r>
      <w:bookmarkEnd w:id="12"/>
    </w:p>
    <w:p w:rsidR="00E2441C" w:rsidRDefault="00E2441C" w:rsidP="00082A5D">
      <w:pPr>
        <w:pStyle w:val="Titre3"/>
      </w:pPr>
      <w:bookmarkStart w:id="13" w:name="_Toc1393132"/>
      <w:r>
        <w:t>V. Convivialité &amp; design</w:t>
      </w:r>
      <w:bookmarkEnd w:id="13"/>
    </w:p>
    <w:p w:rsidR="00E2441C" w:rsidRDefault="00E2441C" w:rsidP="00082A5D">
      <w:pPr>
        <w:pStyle w:val="Titre3"/>
      </w:pPr>
      <w:bookmarkStart w:id="14" w:name="_Toc1393133"/>
      <w:r>
        <w:t>VI. Parser</w:t>
      </w:r>
      <w:bookmarkEnd w:id="14"/>
    </w:p>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E2441C" w:rsidRDefault="00E2441C" w:rsidP="00082A5D">
      <w:pPr>
        <w:pStyle w:val="Titre1"/>
        <w:numPr>
          <w:ilvl w:val="0"/>
          <w:numId w:val="1"/>
        </w:numPr>
      </w:pPr>
      <w:bookmarkStart w:id="16" w:name="_Toc1393135"/>
      <w:r>
        <w:t>Résultats &amp; état du projet</w:t>
      </w:r>
      <w:bookmarkEnd w:id="16"/>
    </w:p>
    <w:p w:rsidR="00E2441C" w:rsidRPr="00E2441C" w:rsidRDefault="00E2441C" w:rsidP="00082A5D">
      <w:pPr>
        <w:pStyle w:val="Titre1"/>
        <w:numPr>
          <w:ilvl w:val="0"/>
          <w:numId w:val="1"/>
        </w:numPr>
      </w:pPr>
      <w:bookmarkStart w:id="17" w:name="_Toc1393136"/>
      <w:r>
        <w:t>Conclusion &amp; perspectives</w:t>
      </w:r>
      <w:bookmarkEnd w:id="17"/>
    </w:p>
    <w:sectPr w:rsidR="00E2441C" w:rsidRPr="00E2441C"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84A" w:rsidRDefault="009A784A" w:rsidP="00967823">
      <w:r>
        <w:separator/>
      </w:r>
    </w:p>
  </w:endnote>
  <w:endnote w:type="continuationSeparator" w:id="0">
    <w:p w:rsidR="009A784A" w:rsidRDefault="009A784A"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C7FEC">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C7FEC">
              <w:rPr>
                <w:b/>
                <w:bCs/>
                <w:noProof/>
              </w:rPr>
              <w:t>7</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84A" w:rsidRDefault="009A784A" w:rsidP="00967823">
      <w:r>
        <w:separator/>
      </w:r>
    </w:p>
  </w:footnote>
  <w:footnote w:type="continuationSeparator" w:id="0">
    <w:p w:rsidR="009A784A" w:rsidRDefault="009A784A"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5F" w:rsidRDefault="00A1565F" w:rsidP="00A87602">
    <w:pPr>
      <w:pStyle w:val="En-tte"/>
      <w:ind w:left="0" w:firstLine="0"/>
    </w:pPr>
    <w:r>
      <w:rPr>
        <w:noProof/>
        <w:lang w:eastAsia="fr-FR"/>
      </w:rPr>
      <w:drawing>
        <wp:inline distT="0" distB="0" distL="0" distR="0">
          <wp:extent cx="628627" cy="35242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35375" cy="35620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261DC6"/>
    <w:rsid w:val="002B5C29"/>
    <w:rsid w:val="002F19D0"/>
    <w:rsid w:val="003C79A6"/>
    <w:rsid w:val="0041551E"/>
    <w:rsid w:val="00424344"/>
    <w:rsid w:val="0055679F"/>
    <w:rsid w:val="00567FF7"/>
    <w:rsid w:val="00671796"/>
    <w:rsid w:val="006915F5"/>
    <w:rsid w:val="006E3673"/>
    <w:rsid w:val="006E67E8"/>
    <w:rsid w:val="006F5853"/>
    <w:rsid w:val="00866F57"/>
    <w:rsid w:val="00886540"/>
    <w:rsid w:val="00895F71"/>
    <w:rsid w:val="008C7FEC"/>
    <w:rsid w:val="0091601C"/>
    <w:rsid w:val="00967823"/>
    <w:rsid w:val="009A784A"/>
    <w:rsid w:val="00A1565F"/>
    <w:rsid w:val="00A17B80"/>
    <w:rsid w:val="00A87602"/>
    <w:rsid w:val="00A87DC5"/>
    <w:rsid w:val="00AB2EC4"/>
    <w:rsid w:val="00B865B8"/>
    <w:rsid w:val="00BD1ACC"/>
    <w:rsid w:val="00C26A12"/>
    <w:rsid w:val="00C834A1"/>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E2870"/>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595D-57EE-4357-86A2-23090218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7</Pages>
  <Words>1474</Words>
  <Characters>8110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18</cp:revision>
  <dcterms:created xsi:type="dcterms:W3CDTF">2019-02-18T09:01:00Z</dcterms:created>
  <dcterms:modified xsi:type="dcterms:W3CDTF">2019-02-19T13:31:00Z</dcterms:modified>
</cp:coreProperties>
</file>