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C62A" w14:textId="77777777" w:rsidR="00521E04" w:rsidRPr="00521E04" w:rsidRDefault="00521E04" w:rsidP="00521E04">
      <w:r w:rsidRPr="00521E04">
        <w:pict w14:anchorId="5A0733C5">
          <v:rect id="_x0000_i1079" style="width:0;height:1.5pt" o:hralign="center" o:hrstd="t" o:hr="t" fillcolor="#a0a0a0" stroked="f"/>
        </w:pict>
      </w:r>
    </w:p>
    <w:p w14:paraId="449C0276" w14:textId="77777777" w:rsidR="00521E04" w:rsidRPr="00521E04" w:rsidRDefault="00521E04" w:rsidP="00521E04">
      <w:pPr>
        <w:rPr>
          <w:b/>
          <w:bCs/>
        </w:rPr>
      </w:pPr>
      <w:r w:rsidRPr="00521E04">
        <w:rPr>
          <w:rFonts w:ascii="Segoe UI Emoji" w:hAnsi="Segoe UI Emoji" w:cs="Segoe UI Emoji"/>
          <w:b/>
          <w:bCs/>
        </w:rPr>
        <w:t>🔷</w:t>
      </w:r>
      <w:r w:rsidRPr="00521E04">
        <w:rPr>
          <w:b/>
          <w:bCs/>
        </w:rPr>
        <w:t xml:space="preserve"> Clean Independent Structure (10 Members → 4 Groups)</w:t>
      </w:r>
    </w:p>
    <w:p w14:paraId="30175477" w14:textId="77777777" w:rsidR="00521E04" w:rsidRPr="00521E04" w:rsidRDefault="00521E04" w:rsidP="00521E04">
      <w:r w:rsidRPr="00521E04">
        <w:t xml:space="preserve">We divide into </w:t>
      </w:r>
      <w:r w:rsidRPr="00521E04">
        <w:rPr>
          <w:b/>
          <w:bCs/>
        </w:rPr>
        <w:t>4 independent vertical groups</w:t>
      </w:r>
      <w:r w:rsidRPr="00521E04">
        <w:t>, not horizontal task fragments.</w:t>
      </w:r>
    </w:p>
    <w:p w14:paraId="0A102CC7" w14:textId="77777777" w:rsidR="00521E04" w:rsidRPr="00521E04" w:rsidRDefault="00521E04" w:rsidP="00521E04">
      <w:r w:rsidRPr="00521E04">
        <w:pict w14:anchorId="6159F1B8">
          <v:rect id="_x0000_i1080" style="width:0;height:1.5pt" o:hralign="center" o:hrstd="t" o:hr="t" fillcolor="#a0a0a0" stroked="f"/>
        </w:pict>
      </w:r>
    </w:p>
    <w:p w14:paraId="29929613" w14:textId="77777777" w:rsidR="00521E04" w:rsidRPr="00521E04" w:rsidRDefault="00521E04" w:rsidP="00521E04">
      <w:pPr>
        <w:rPr>
          <w:b/>
          <w:bCs/>
        </w:rPr>
      </w:pPr>
      <w:r w:rsidRPr="00521E04">
        <w:rPr>
          <w:rFonts w:ascii="Segoe UI Emoji" w:hAnsi="Segoe UI Emoji" w:cs="Segoe UI Emoji"/>
          <w:b/>
          <w:bCs/>
        </w:rPr>
        <w:t>🟢</w:t>
      </w:r>
      <w:r w:rsidRPr="00521E04">
        <w:rPr>
          <w:b/>
          <w:bCs/>
        </w:rPr>
        <w:t xml:space="preserve"> GROUP 1 (3 Members)</w:t>
      </w:r>
    </w:p>
    <w:p w14:paraId="77943130" w14:textId="77777777" w:rsidR="00521E04" w:rsidRPr="00521E04" w:rsidRDefault="00521E04" w:rsidP="00521E04">
      <w:pPr>
        <w:rPr>
          <w:b/>
          <w:bCs/>
        </w:rPr>
      </w:pPr>
      <w:r w:rsidRPr="00521E04">
        <w:rPr>
          <w:b/>
          <w:bCs/>
        </w:rPr>
        <w:t>Introduction + Literature Review + Conceptual Framework</w:t>
      </w:r>
    </w:p>
    <w:p w14:paraId="0B2FF9EC" w14:textId="77777777" w:rsidR="00521E04" w:rsidRPr="00521E04" w:rsidRDefault="00521E04" w:rsidP="00521E04">
      <w:r w:rsidRPr="00521E04">
        <w:t>This group is completely independent of the regression output.</w:t>
      </w:r>
    </w:p>
    <w:p w14:paraId="4A939366" w14:textId="77777777" w:rsidR="00521E04" w:rsidRPr="00521E04" w:rsidRDefault="00521E04" w:rsidP="00521E04">
      <w:pPr>
        <w:rPr>
          <w:b/>
          <w:bCs/>
        </w:rPr>
      </w:pPr>
      <w:r w:rsidRPr="00521E04">
        <w:rPr>
          <w:b/>
          <w:bCs/>
        </w:rPr>
        <w:t>Responsibilities:</w:t>
      </w:r>
    </w:p>
    <w:p w14:paraId="1A8A8088" w14:textId="77777777" w:rsidR="00521E04" w:rsidRPr="00521E04" w:rsidRDefault="00521E04" w:rsidP="00521E04">
      <w:pPr>
        <w:rPr>
          <w:b/>
          <w:bCs/>
        </w:rPr>
      </w:pPr>
      <w:r w:rsidRPr="00521E04">
        <w:rPr>
          <w:b/>
          <w:bCs/>
        </w:rPr>
        <w:t>1️</w:t>
      </w:r>
      <w:r w:rsidRPr="00521E04">
        <w:rPr>
          <w:rFonts w:ascii="Segoe UI Symbol" w:hAnsi="Segoe UI Symbol" w:cs="Segoe UI Symbol"/>
          <w:b/>
          <w:bCs/>
        </w:rPr>
        <w:t>⃣</w:t>
      </w:r>
      <w:r w:rsidRPr="00521E04">
        <w:rPr>
          <w:b/>
          <w:bCs/>
        </w:rPr>
        <w:t xml:space="preserve"> Introduction</w:t>
      </w:r>
    </w:p>
    <w:p w14:paraId="4E719807" w14:textId="77777777" w:rsidR="00521E04" w:rsidRPr="00521E04" w:rsidRDefault="00521E04" w:rsidP="00521E04">
      <w:pPr>
        <w:numPr>
          <w:ilvl w:val="0"/>
          <w:numId w:val="2"/>
        </w:numPr>
      </w:pPr>
      <w:r w:rsidRPr="00521E04">
        <w:t>Background: sanitation &amp; child health</w:t>
      </w:r>
    </w:p>
    <w:p w14:paraId="76E22E57" w14:textId="77777777" w:rsidR="00521E04" w:rsidRPr="00521E04" w:rsidRDefault="00521E04" w:rsidP="00521E04">
      <w:pPr>
        <w:numPr>
          <w:ilvl w:val="0"/>
          <w:numId w:val="2"/>
        </w:numPr>
      </w:pPr>
      <w:r w:rsidRPr="00521E04">
        <w:t>Why NFHS matters</w:t>
      </w:r>
    </w:p>
    <w:p w14:paraId="5E18ABBA" w14:textId="77777777" w:rsidR="00521E04" w:rsidRPr="00521E04" w:rsidRDefault="00521E04" w:rsidP="00521E04">
      <w:pPr>
        <w:numPr>
          <w:ilvl w:val="0"/>
          <w:numId w:val="2"/>
        </w:numPr>
      </w:pPr>
      <w:r w:rsidRPr="00521E04">
        <w:t>Motivation</w:t>
      </w:r>
    </w:p>
    <w:p w14:paraId="7380DC9A" w14:textId="77777777" w:rsidR="00521E04" w:rsidRPr="00521E04" w:rsidRDefault="00521E04" w:rsidP="00521E04">
      <w:pPr>
        <w:numPr>
          <w:ilvl w:val="0"/>
          <w:numId w:val="2"/>
        </w:numPr>
      </w:pPr>
      <w:r w:rsidRPr="00521E04">
        <w:t>Research question clearly stated</w:t>
      </w:r>
    </w:p>
    <w:p w14:paraId="319BFE93" w14:textId="77777777" w:rsidR="00521E04" w:rsidRPr="00521E04" w:rsidRDefault="00521E04" w:rsidP="00521E04">
      <w:pPr>
        <w:rPr>
          <w:b/>
          <w:bCs/>
        </w:rPr>
      </w:pPr>
      <w:r w:rsidRPr="00521E04">
        <w:rPr>
          <w:b/>
          <w:bCs/>
        </w:rPr>
        <w:t>2️</w:t>
      </w:r>
      <w:r w:rsidRPr="00521E04">
        <w:rPr>
          <w:rFonts w:ascii="Segoe UI Symbol" w:hAnsi="Segoe UI Symbol" w:cs="Segoe UI Symbol"/>
          <w:b/>
          <w:bCs/>
        </w:rPr>
        <w:t>⃣</w:t>
      </w:r>
      <w:r w:rsidRPr="00521E04">
        <w:rPr>
          <w:b/>
          <w:bCs/>
        </w:rPr>
        <w:t xml:space="preserve"> Literature Review (10+ papers)</w:t>
      </w:r>
    </w:p>
    <w:p w14:paraId="48822658" w14:textId="77777777" w:rsidR="00521E04" w:rsidRPr="00521E04" w:rsidRDefault="00521E04" w:rsidP="00521E04">
      <w:pPr>
        <w:numPr>
          <w:ilvl w:val="0"/>
          <w:numId w:val="3"/>
        </w:numPr>
      </w:pPr>
      <w:r w:rsidRPr="00521E04">
        <w:t>Split 3–4 papers per member</w:t>
      </w:r>
    </w:p>
    <w:p w14:paraId="4405C8BF" w14:textId="77777777" w:rsidR="00521E04" w:rsidRPr="00521E04" w:rsidRDefault="00521E04" w:rsidP="00521E04">
      <w:pPr>
        <w:numPr>
          <w:ilvl w:val="0"/>
          <w:numId w:val="3"/>
        </w:numPr>
      </w:pPr>
      <w:r w:rsidRPr="00521E04">
        <w:t>Summarize:</w:t>
      </w:r>
    </w:p>
    <w:p w14:paraId="2CF32BDE" w14:textId="77777777" w:rsidR="00521E04" w:rsidRPr="00521E04" w:rsidRDefault="00521E04" w:rsidP="00521E04">
      <w:pPr>
        <w:numPr>
          <w:ilvl w:val="1"/>
          <w:numId w:val="3"/>
        </w:numPr>
      </w:pPr>
      <w:r w:rsidRPr="00521E04">
        <w:t>Data</w:t>
      </w:r>
    </w:p>
    <w:p w14:paraId="07E6AD62" w14:textId="77777777" w:rsidR="00521E04" w:rsidRPr="00521E04" w:rsidRDefault="00521E04" w:rsidP="00521E04">
      <w:pPr>
        <w:numPr>
          <w:ilvl w:val="1"/>
          <w:numId w:val="3"/>
        </w:numPr>
      </w:pPr>
      <w:r w:rsidRPr="00521E04">
        <w:t>Method</w:t>
      </w:r>
    </w:p>
    <w:p w14:paraId="379631E3" w14:textId="77777777" w:rsidR="00521E04" w:rsidRPr="00521E04" w:rsidRDefault="00521E04" w:rsidP="00521E04">
      <w:pPr>
        <w:numPr>
          <w:ilvl w:val="1"/>
          <w:numId w:val="3"/>
        </w:numPr>
      </w:pPr>
      <w:r w:rsidRPr="00521E04">
        <w:t>Findings</w:t>
      </w:r>
    </w:p>
    <w:p w14:paraId="1804AE87" w14:textId="77777777" w:rsidR="00521E04" w:rsidRPr="00521E04" w:rsidRDefault="00521E04" w:rsidP="00521E04">
      <w:pPr>
        <w:numPr>
          <w:ilvl w:val="1"/>
          <w:numId w:val="3"/>
        </w:numPr>
      </w:pPr>
      <w:r w:rsidRPr="00521E04">
        <w:t>Gaps</w:t>
      </w:r>
    </w:p>
    <w:p w14:paraId="06A83B73" w14:textId="77777777" w:rsidR="00521E04" w:rsidRPr="00521E04" w:rsidRDefault="00521E04" w:rsidP="00521E04">
      <w:pPr>
        <w:numPr>
          <w:ilvl w:val="0"/>
          <w:numId w:val="3"/>
        </w:numPr>
      </w:pPr>
      <w:r w:rsidRPr="00521E04">
        <w:t>Build logical narrative</w:t>
      </w:r>
    </w:p>
    <w:p w14:paraId="7EFD6C69" w14:textId="77777777" w:rsidR="00521E04" w:rsidRPr="00521E04" w:rsidRDefault="00521E04" w:rsidP="00521E04">
      <w:pPr>
        <w:rPr>
          <w:b/>
          <w:bCs/>
        </w:rPr>
      </w:pPr>
      <w:r w:rsidRPr="00521E04">
        <w:rPr>
          <w:b/>
          <w:bCs/>
        </w:rPr>
        <w:t>3️</w:t>
      </w:r>
      <w:r w:rsidRPr="00521E04">
        <w:rPr>
          <w:rFonts w:ascii="Segoe UI Symbol" w:hAnsi="Segoe UI Symbol" w:cs="Segoe UI Symbol"/>
          <w:b/>
          <w:bCs/>
        </w:rPr>
        <w:t>⃣</w:t>
      </w:r>
      <w:r w:rsidRPr="00521E04">
        <w:rPr>
          <w:b/>
          <w:bCs/>
        </w:rPr>
        <w:t xml:space="preserve"> Conceptual Framework</w:t>
      </w:r>
    </w:p>
    <w:p w14:paraId="5B34FCD7" w14:textId="77777777" w:rsidR="00521E04" w:rsidRPr="00521E04" w:rsidRDefault="00521E04" w:rsidP="00521E04">
      <w:pPr>
        <w:numPr>
          <w:ilvl w:val="0"/>
          <w:numId w:val="4"/>
        </w:numPr>
      </w:pPr>
      <w:r w:rsidRPr="00521E04">
        <w:t>Mechanism:</w:t>
      </w:r>
      <w:r w:rsidRPr="00521E04">
        <w:br/>
        <w:t>Sanitation → Reduced infections → Better nutrient absorption → Improved growth</w:t>
      </w:r>
    </w:p>
    <w:p w14:paraId="1AD4B852" w14:textId="77777777" w:rsidR="00521E04" w:rsidRPr="00521E04" w:rsidRDefault="00521E04" w:rsidP="00521E04">
      <w:pPr>
        <w:numPr>
          <w:ilvl w:val="0"/>
          <w:numId w:val="4"/>
        </w:numPr>
      </w:pPr>
      <w:r w:rsidRPr="00521E04">
        <w:t>Possibly include simple theoretical model</w:t>
      </w:r>
    </w:p>
    <w:p w14:paraId="6DAFF110" w14:textId="77777777" w:rsidR="00521E04" w:rsidRPr="00521E04" w:rsidRDefault="00521E04" w:rsidP="00521E04">
      <w:pPr>
        <w:rPr>
          <w:b/>
          <w:bCs/>
        </w:rPr>
      </w:pPr>
      <w:r w:rsidRPr="00521E04">
        <w:rPr>
          <w:b/>
          <w:bCs/>
        </w:rPr>
        <w:t>Deliverable:</w:t>
      </w:r>
    </w:p>
    <w:p w14:paraId="11BFD366" w14:textId="77777777" w:rsidR="00521E04" w:rsidRPr="00521E04" w:rsidRDefault="00521E04" w:rsidP="00521E04">
      <w:pPr>
        <w:numPr>
          <w:ilvl w:val="0"/>
          <w:numId w:val="5"/>
        </w:numPr>
      </w:pPr>
      <w:r w:rsidRPr="00521E04">
        <w:t>Fully written Section A + B</w:t>
      </w:r>
    </w:p>
    <w:p w14:paraId="071DA8C7" w14:textId="77777777" w:rsidR="00521E04" w:rsidRPr="00521E04" w:rsidRDefault="00521E04" w:rsidP="00521E04">
      <w:pPr>
        <w:numPr>
          <w:ilvl w:val="0"/>
          <w:numId w:val="5"/>
        </w:numPr>
      </w:pPr>
      <w:r w:rsidRPr="00521E04">
        <w:t>Citations formatted</w:t>
      </w:r>
    </w:p>
    <w:p w14:paraId="17E0A107" w14:textId="77777777" w:rsidR="00521E04" w:rsidRPr="00521E04" w:rsidRDefault="00521E04" w:rsidP="00521E04">
      <w:pPr>
        <w:numPr>
          <w:ilvl w:val="0"/>
          <w:numId w:val="5"/>
        </w:numPr>
      </w:pPr>
      <w:r w:rsidRPr="00521E04">
        <w:lastRenderedPageBreak/>
        <w:t>Clear statement of expected signs</w:t>
      </w:r>
    </w:p>
    <w:p w14:paraId="1F8E4F01" w14:textId="77777777" w:rsidR="00521E04" w:rsidRPr="00521E04" w:rsidRDefault="00521E04" w:rsidP="00521E04">
      <w:r w:rsidRPr="00521E04">
        <w:rPr>
          <w:rFonts w:ascii="Segoe UI Emoji" w:hAnsi="Segoe UI Emoji" w:cs="Segoe UI Emoji"/>
        </w:rPr>
        <w:t>🔹</w:t>
      </w:r>
      <w:r w:rsidRPr="00521E04">
        <w:t xml:space="preserve"> This group does NOT depend on regression results.</w:t>
      </w:r>
    </w:p>
    <w:p w14:paraId="31799B74" w14:textId="77777777" w:rsidR="00521E04" w:rsidRPr="00521E04" w:rsidRDefault="00521E04" w:rsidP="00521E04">
      <w:r w:rsidRPr="00521E04">
        <w:pict w14:anchorId="529B01ED">
          <v:rect id="_x0000_i1081" style="width:0;height:1.5pt" o:hralign="center" o:hrstd="t" o:hr="t" fillcolor="#a0a0a0" stroked="f"/>
        </w:pict>
      </w:r>
    </w:p>
    <w:p w14:paraId="214D6C90" w14:textId="77777777" w:rsidR="00521E04" w:rsidRPr="00521E04" w:rsidRDefault="00521E04" w:rsidP="00521E04">
      <w:pPr>
        <w:rPr>
          <w:b/>
          <w:bCs/>
        </w:rPr>
      </w:pPr>
      <w:r w:rsidRPr="00521E04">
        <w:rPr>
          <w:rFonts w:ascii="Segoe UI Emoji" w:hAnsi="Segoe UI Emoji" w:cs="Segoe UI Emoji"/>
          <w:b/>
          <w:bCs/>
        </w:rPr>
        <w:t>🟢</w:t>
      </w:r>
      <w:r w:rsidRPr="00521E04">
        <w:rPr>
          <w:b/>
          <w:bCs/>
        </w:rPr>
        <w:t xml:space="preserve"> GROUP 2 (3 Members)</w:t>
      </w:r>
    </w:p>
    <w:p w14:paraId="324A855D" w14:textId="77777777" w:rsidR="00521E04" w:rsidRPr="00521E04" w:rsidRDefault="00521E04" w:rsidP="00521E04">
      <w:pPr>
        <w:rPr>
          <w:b/>
          <w:bCs/>
        </w:rPr>
      </w:pPr>
      <w:r w:rsidRPr="00521E04">
        <w:rPr>
          <w:b/>
          <w:bCs/>
        </w:rPr>
        <w:t>Data &amp; Methodology Section (Section C)</w:t>
      </w:r>
    </w:p>
    <w:p w14:paraId="6FEB0B56" w14:textId="77777777" w:rsidR="00521E04" w:rsidRPr="00521E04" w:rsidRDefault="00521E04" w:rsidP="00521E04">
      <w:r w:rsidRPr="00521E04">
        <w:t>This group works only on structure, NOT results.</w:t>
      </w:r>
    </w:p>
    <w:p w14:paraId="271ED82E" w14:textId="77777777" w:rsidR="00521E04" w:rsidRPr="00521E04" w:rsidRDefault="00521E04" w:rsidP="00521E04">
      <w:pPr>
        <w:rPr>
          <w:b/>
          <w:bCs/>
        </w:rPr>
      </w:pPr>
      <w:r w:rsidRPr="00521E04">
        <w:rPr>
          <w:b/>
          <w:bCs/>
        </w:rPr>
        <w:t>Responsibilities:</w:t>
      </w:r>
    </w:p>
    <w:p w14:paraId="655832F4" w14:textId="77777777" w:rsidR="00521E04" w:rsidRPr="00521E04" w:rsidRDefault="00521E04" w:rsidP="00521E04">
      <w:pPr>
        <w:rPr>
          <w:b/>
          <w:bCs/>
        </w:rPr>
      </w:pPr>
      <w:proofErr w:type="spellStart"/>
      <w:r w:rsidRPr="00521E04">
        <w:rPr>
          <w:b/>
          <w:bCs/>
        </w:rPr>
        <w:t>i</w:t>
      </w:r>
      <w:proofErr w:type="spellEnd"/>
      <w:r w:rsidRPr="00521E04">
        <w:rPr>
          <w:b/>
          <w:bCs/>
        </w:rPr>
        <w:t>. Dataset Description</w:t>
      </w:r>
    </w:p>
    <w:p w14:paraId="03A7971B" w14:textId="77777777" w:rsidR="00521E04" w:rsidRPr="00521E04" w:rsidRDefault="00521E04" w:rsidP="00521E04">
      <w:pPr>
        <w:numPr>
          <w:ilvl w:val="0"/>
          <w:numId w:val="6"/>
        </w:numPr>
      </w:pPr>
      <w:r w:rsidRPr="00521E04">
        <w:t>NFHS overview</w:t>
      </w:r>
    </w:p>
    <w:p w14:paraId="4F5C9FD4" w14:textId="77777777" w:rsidR="00521E04" w:rsidRPr="00521E04" w:rsidRDefault="00521E04" w:rsidP="00521E04">
      <w:pPr>
        <w:numPr>
          <w:ilvl w:val="0"/>
          <w:numId w:val="6"/>
        </w:numPr>
      </w:pPr>
      <w:r w:rsidRPr="00521E04">
        <w:t>Sampling design</w:t>
      </w:r>
    </w:p>
    <w:p w14:paraId="2F6C6A9F" w14:textId="77777777" w:rsidR="00521E04" w:rsidRPr="00521E04" w:rsidRDefault="00521E04" w:rsidP="00521E04">
      <w:pPr>
        <w:numPr>
          <w:ilvl w:val="0"/>
          <w:numId w:val="6"/>
        </w:numPr>
      </w:pPr>
      <w:r w:rsidRPr="00521E04">
        <w:t>Sample size</w:t>
      </w:r>
    </w:p>
    <w:p w14:paraId="6D433119" w14:textId="77777777" w:rsidR="00521E04" w:rsidRPr="00521E04" w:rsidRDefault="00521E04" w:rsidP="00521E04">
      <w:pPr>
        <w:numPr>
          <w:ilvl w:val="0"/>
          <w:numId w:val="6"/>
        </w:numPr>
      </w:pPr>
      <w:r w:rsidRPr="00521E04">
        <w:t>Variables used</w:t>
      </w:r>
    </w:p>
    <w:p w14:paraId="45BF7608" w14:textId="77777777" w:rsidR="00521E04" w:rsidRPr="00521E04" w:rsidRDefault="00521E04" w:rsidP="00521E04">
      <w:pPr>
        <w:numPr>
          <w:ilvl w:val="0"/>
          <w:numId w:val="6"/>
        </w:numPr>
      </w:pPr>
      <w:r w:rsidRPr="00521E04">
        <w:t>Units of measurement</w:t>
      </w:r>
    </w:p>
    <w:p w14:paraId="5D1FE4C0" w14:textId="77777777" w:rsidR="00521E04" w:rsidRPr="00521E04" w:rsidRDefault="00521E04" w:rsidP="00521E04">
      <w:pPr>
        <w:rPr>
          <w:b/>
          <w:bCs/>
        </w:rPr>
      </w:pPr>
      <w:r w:rsidRPr="00521E04">
        <w:rPr>
          <w:b/>
          <w:bCs/>
        </w:rPr>
        <w:t>ii. Variable Construction</w:t>
      </w:r>
    </w:p>
    <w:p w14:paraId="2B977D68" w14:textId="77777777" w:rsidR="00521E04" w:rsidRPr="00521E04" w:rsidRDefault="00521E04" w:rsidP="00521E04">
      <w:pPr>
        <w:numPr>
          <w:ilvl w:val="0"/>
          <w:numId w:val="7"/>
        </w:numPr>
      </w:pPr>
      <w:r w:rsidRPr="00521E04">
        <w:t>Define:</w:t>
      </w:r>
    </w:p>
    <w:p w14:paraId="6DB2C895" w14:textId="77777777" w:rsidR="00521E04" w:rsidRPr="00521E04" w:rsidRDefault="00521E04" w:rsidP="00521E04">
      <w:pPr>
        <w:numPr>
          <w:ilvl w:val="1"/>
          <w:numId w:val="7"/>
        </w:numPr>
      </w:pPr>
      <w:r w:rsidRPr="00521E04">
        <w:t>Dependent variable(s)</w:t>
      </w:r>
    </w:p>
    <w:p w14:paraId="7EC5F91B" w14:textId="77777777" w:rsidR="00521E04" w:rsidRPr="00521E04" w:rsidRDefault="00521E04" w:rsidP="00521E04">
      <w:pPr>
        <w:numPr>
          <w:ilvl w:val="1"/>
          <w:numId w:val="7"/>
        </w:numPr>
      </w:pPr>
      <w:r w:rsidRPr="00521E04">
        <w:t>Main independent variable (sanitation)</w:t>
      </w:r>
    </w:p>
    <w:p w14:paraId="0BF2801E" w14:textId="77777777" w:rsidR="00521E04" w:rsidRPr="00521E04" w:rsidRDefault="00521E04" w:rsidP="00521E04">
      <w:pPr>
        <w:numPr>
          <w:ilvl w:val="1"/>
          <w:numId w:val="7"/>
        </w:numPr>
      </w:pPr>
      <w:r w:rsidRPr="00521E04">
        <w:t>Control variables</w:t>
      </w:r>
    </w:p>
    <w:p w14:paraId="7129A363" w14:textId="77777777" w:rsidR="00521E04" w:rsidRPr="00521E04" w:rsidRDefault="00521E04" w:rsidP="00521E04">
      <w:pPr>
        <w:numPr>
          <w:ilvl w:val="0"/>
          <w:numId w:val="7"/>
        </w:numPr>
      </w:pPr>
      <w:r w:rsidRPr="00521E04">
        <w:t>Justify each variable economically</w:t>
      </w:r>
    </w:p>
    <w:p w14:paraId="656DF869" w14:textId="77777777" w:rsidR="00521E04" w:rsidRPr="00521E04" w:rsidRDefault="00521E04" w:rsidP="00521E04">
      <w:pPr>
        <w:rPr>
          <w:b/>
          <w:bCs/>
        </w:rPr>
      </w:pPr>
      <w:r w:rsidRPr="00521E04">
        <w:rPr>
          <w:b/>
          <w:bCs/>
        </w:rPr>
        <w:t>iii. Econometric Model</w:t>
      </w:r>
    </w:p>
    <w:p w14:paraId="46DFC044" w14:textId="77777777" w:rsidR="00521E04" w:rsidRPr="00521E04" w:rsidRDefault="00521E04" w:rsidP="00521E04">
      <w:pPr>
        <w:numPr>
          <w:ilvl w:val="0"/>
          <w:numId w:val="8"/>
        </w:numPr>
      </w:pPr>
      <w:r w:rsidRPr="00521E04">
        <w:t>Write formal regression equation</w:t>
      </w:r>
    </w:p>
    <w:p w14:paraId="10DFCEAB" w14:textId="77777777" w:rsidR="00521E04" w:rsidRPr="00521E04" w:rsidRDefault="00521E04" w:rsidP="00521E04">
      <w:pPr>
        <w:numPr>
          <w:ilvl w:val="0"/>
          <w:numId w:val="8"/>
        </w:numPr>
      </w:pPr>
      <w:r w:rsidRPr="00521E04">
        <w:t>Explain why OLS is used</w:t>
      </w:r>
    </w:p>
    <w:p w14:paraId="7508210D" w14:textId="77777777" w:rsidR="00521E04" w:rsidRPr="00521E04" w:rsidRDefault="00521E04" w:rsidP="00521E04">
      <w:pPr>
        <w:numPr>
          <w:ilvl w:val="0"/>
          <w:numId w:val="8"/>
        </w:numPr>
      </w:pPr>
      <w:r w:rsidRPr="00521E04">
        <w:t>Discuss assumptions:</w:t>
      </w:r>
    </w:p>
    <w:p w14:paraId="53E8F2FF" w14:textId="77777777" w:rsidR="00521E04" w:rsidRPr="00521E04" w:rsidRDefault="00521E04" w:rsidP="00521E04">
      <w:pPr>
        <w:numPr>
          <w:ilvl w:val="1"/>
          <w:numId w:val="8"/>
        </w:numPr>
      </w:pPr>
      <w:r w:rsidRPr="00521E04">
        <w:t>Linearity</w:t>
      </w:r>
    </w:p>
    <w:p w14:paraId="2ABF0378" w14:textId="77777777" w:rsidR="00521E04" w:rsidRPr="00521E04" w:rsidRDefault="00521E04" w:rsidP="00521E04">
      <w:pPr>
        <w:numPr>
          <w:ilvl w:val="1"/>
          <w:numId w:val="8"/>
        </w:numPr>
      </w:pPr>
      <w:r w:rsidRPr="00521E04">
        <w:t>Exogeneity</w:t>
      </w:r>
    </w:p>
    <w:p w14:paraId="7CF4DC78" w14:textId="77777777" w:rsidR="00521E04" w:rsidRPr="00521E04" w:rsidRDefault="00521E04" w:rsidP="00521E04">
      <w:pPr>
        <w:numPr>
          <w:ilvl w:val="1"/>
          <w:numId w:val="8"/>
        </w:numPr>
      </w:pPr>
      <w:r w:rsidRPr="00521E04">
        <w:t>No multicollinearity</w:t>
      </w:r>
    </w:p>
    <w:p w14:paraId="58BAEB8B" w14:textId="77777777" w:rsidR="00521E04" w:rsidRPr="00521E04" w:rsidRDefault="00521E04" w:rsidP="00521E04">
      <w:pPr>
        <w:numPr>
          <w:ilvl w:val="1"/>
          <w:numId w:val="8"/>
        </w:numPr>
      </w:pPr>
      <w:r w:rsidRPr="00521E04">
        <w:t>Homoskedasticity</w:t>
      </w:r>
    </w:p>
    <w:p w14:paraId="15EB0865" w14:textId="77777777" w:rsidR="00521E04" w:rsidRPr="00521E04" w:rsidRDefault="00521E04" w:rsidP="00521E04">
      <w:pPr>
        <w:numPr>
          <w:ilvl w:val="0"/>
          <w:numId w:val="8"/>
        </w:numPr>
      </w:pPr>
      <w:r w:rsidRPr="00521E04">
        <w:t>Explain tests that will be used</w:t>
      </w:r>
    </w:p>
    <w:p w14:paraId="74ADB672" w14:textId="77777777" w:rsidR="00521E04" w:rsidRPr="00521E04" w:rsidRDefault="00521E04" w:rsidP="00521E04">
      <w:pPr>
        <w:rPr>
          <w:b/>
          <w:bCs/>
        </w:rPr>
      </w:pPr>
      <w:r w:rsidRPr="00521E04">
        <w:rPr>
          <w:b/>
          <w:bCs/>
        </w:rPr>
        <w:lastRenderedPageBreak/>
        <w:t>iv. Graph Matrix</w:t>
      </w:r>
    </w:p>
    <w:p w14:paraId="473D369D" w14:textId="77777777" w:rsidR="00521E04" w:rsidRPr="00521E04" w:rsidRDefault="00521E04" w:rsidP="00521E04">
      <w:pPr>
        <w:numPr>
          <w:ilvl w:val="0"/>
          <w:numId w:val="9"/>
        </w:numPr>
      </w:pPr>
      <w:r w:rsidRPr="00521E04">
        <w:t>Generate scatterplot matrix</w:t>
      </w:r>
    </w:p>
    <w:p w14:paraId="126500FA" w14:textId="77777777" w:rsidR="00521E04" w:rsidRPr="00521E04" w:rsidRDefault="00521E04" w:rsidP="00521E04">
      <w:pPr>
        <w:numPr>
          <w:ilvl w:val="0"/>
          <w:numId w:val="9"/>
        </w:numPr>
      </w:pPr>
      <w:r w:rsidRPr="00521E04">
        <w:t>Interpret linear vs nonlinear patterns</w:t>
      </w:r>
    </w:p>
    <w:p w14:paraId="47E3256D" w14:textId="77777777" w:rsidR="00521E04" w:rsidRPr="00521E04" w:rsidRDefault="00521E04" w:rsidP="00521E04">
      <w:pPr>
        <w:numPr>
          <w:ilvl w:val="0"/>
          <w:numId w:val="9"/>
        </w:numPr>
      </w:pPr>
      <w:r w:rsidRPr="00521E04">
        <w:t>Suggest possible transformations</w:t>
      </w:r>
    </w:p>
    <w:p w14:paraId="701F9FAF" w14:textId="77777777" w:rsidR="00521E04" w:rsidRPr="00521E04" w:rsidRDefault="00521E04" w:rsidP="00521E04">
      <w:pPr>
        <w:rPr>
          <w:b/>
          <w:bCs/>
        </w:rPr>
      </w:pPr>
      <w:r w:rsidRPr="00521E04">
        <w:rPr>
          <w:b/>
          <w:bCs/>
        </w:rPr>
        <w:t>Deliverable:</w:t>
      </w:r>
    </w:p>
    <w:p w14:paraId="083DFBA8" w14:textId="77777777" w:rsidR="00521E04" w:rsidRPr="00521E04" w:rsidRDefault="00521E04" w:rsidP="00521E04">
      <w:pPr>
        <w:numPr>
          <w:ilvl w:val="0"/>
          <w:numId w:val="10"/>
        </w:numPr>
      </w:pPr>
      <w:r w:rsidRPr="00521E04">
        <w:t>Full Section C written</w:t>
      </w:r>
    </w:p>
    <w:p w14:paraId="4CEC11E7" w14:textId="77777777" w:rsidR="00521E04" w:rsidRPr="00521E04" w:rsidRDefault="00521E04" w:rsidP="00521E04">
      <w:pPr>
        <w:numPr>
          <w:ilvl w:val="0"/>
          <w:numId w:val="10"/>
        </w:numPr>
      </w:pPr>
      <w:r w:rsidRPr="00521E04">
        <w:t>Model equation typed properly</w:t>
      </w:r>
    </w:p>
    <w:p w14:paraId="1777BBC3" w14:textId="77777777" w:rsidR="00521E04" w:rsidRPr="00521E04" w:rsidRDefault="00521E04" w:rsidP="00521E04">
      <w:pPr>
        <w:numPr>
          <w:ilvl w:val="0"/>
          <w:numId w:val="10"/>
        </w:numPr>
      </w:pPr>
      <w:r w:rsidRPr="00521E04">
        <w:t>Graph matrix inserted</w:t>
      </w:r>
    </w:p>
    <w:p w14:paraId="676AF071" w14:textId="77777777" w:rsidR="00521E04" w:rsidRPr="00521E04" w:rsidRDefault="00521E04" w:rsidP="00521E04">
      <w:pPr>
        <w:numPr>
          <w:ilvl w:val="0"/>
          <w:numId w:val="10"/>
        </w:numPr>
      </w:pPr>
      <w:r w:rsidRPr="00521E04">
        <w:t>Assumption-testing plan written</w:t>
      </w:r>
    </w:p>
    <w:p w14:paraId="0C971FA2" w14:textId="77777777" w:rsidR="00521E04" w:rsidRPr="00521E04" w:rsidRDefault="00521E04" w:rsidP="00521E04">
      <w:r w:rsidRPr="00521E04">
        <w:rPr>
          <w:rFonts w:ascii="Segoe UI Emoji" w:hAnsi="Segoe UI Emoji" w:cs="Segoe UI Emoji"/>
        </w:rPr>
        <w:t>🔹</w:t>
      </w:r>
      <w:r w:rsidRPr="00521E04">
        <w:t xml:space="preserve"> They DO NOT need regression coefficients to complete their section.</w:t>
      </w:r>
    </w:p>
    <w:p w14:paraId="1CA531A4" w14:textId="77777777" w:rsidR="00521E04" w:rsidRPr="00521E04" w:rsidRDefault="00521E04" w:rsidP="00521E04">
      <w:r w:rsidRPr="00521E04">
        <w:pict w14:anchorId="1FA5B206">
          <v:rect id="_x0000_i1082" style="width:0;height:1.5pt" o:hralign="center" o:hrstd="t" o:hr="t" fillcolor="#a0a0a0" stroked="f"/>
        </w:pict>
      </w:r>
    </w:p>
    <w:p w14:paraId="086E255E" w14:textId="77777777" w:rsidR="00521E04" w:rsidRPr="00521E04" w:rsidRDefault="00521E04" w:rsidP="00521E04">
      <w:pPr>
        <w:rPr>
          <w:b/>
          <w:bCs/>
        </w:rPr>
      </w:pPr>
      <w:r w:rsidRPr="00521E04">
        <w:rPr>
          <w:rFonts w:ascii="Segoe UI Emoji" w:hAnsi="Segoe UI Emoji" w:cs="Segoe UI Emoji"/>
          <w:b/>
          <w:bCs/>
        </w:rPr>
        <w:t>🟢</w:t>
      </w:r>
      <w:r w:rsidRPr="00521E04">
        <w:rPr>
          <w:b/>
          <w:bCs/>
        </w:rPr>
        <w:t xml:space="preserve"> GROUP 3 (2 Members)</w:t>
      </w:r>
    </w:p>
    <w:p w14:paraId="049C30E3" w14:textId="77777777" w:rsidR="00521E04" w:rsidRPr="00521E04" w:rsidRDefault="00521E04" w:rsidP="00521E04">
      <w:pPr>
        <w:rPr>
          <w:b/>
          <w:bCs/>
        </w:rPr>
      </w:pPr>
      <w:r w:rsidRPr="00521E04">
        <w:rPr>
          <w:b/>
          <w:bCs/>
        </w:rPr>
        <w:t>Results &amp; Interpretation (Estimation Only)</w:t>
      </w:r>
    </w:p>
    <w:p w14:paraId="770C2E9B" w14:textId="77777777" w:rsidR="00521E04" w:rsidRPr="00521E04" w:rsidRDefault="00521E04" w:rsidP="00521E04">
      <w:r w:rsidRPr="00521E04">
        <w:t>This group only does:</w:t>
      </w:r>
    </w:p>
    <w:p w14:paraId="2964EEB7" w14:textId="77777777" w:rsidR="00521E04" w:rsidRPr="00521E04" w:rsidRDefault="00521E04" w:rsidP="00521E04">
      <w:pPr>
        <w:rPr>
          <w:b/>
          <w:bCs/>
        </w:rPr>
      </w:pPr>
      <w:proofErr w:type="spellStart"/>
      <w:r w:rsidRPr="00521E04">
        <w:rPr>
          <w:b/>
          <w:bCs/>
        </w:rPr>
        <w:t>i</w:t>
      </w:r>
      <w:proofErr w:type="spellEnd"/>
      <w:r w:rsidRPr="00521E04">
        <w:rPr>
          <w:b/>
          <w:bCs/>
        </w:rPr>
        <w:t>. Summary Statistics</w:t>
      </w:r>
    </w:p>
    <w:p w14:paraId="2026A671" w14:textId="77777777" w:rsidR="00521E04" w:rsidRPr="00521E04" w:rsidRDefault="00521E04" w:rsidP="00521E04">
      <w:pPr>
        <w:numPr>
          <w:ilvl w:val="0"/>
          <w:numId w:val="11"/>
        </w:numPr>
      </w:pPr>
      <w:r w:rsidRPr="00521E04">
        <w:t>Table of means, SD, min, max</w:t>
      </w:r>
    </w:p>
    <w:p w14:paraId="05CC0D3A" w14:textId="77777777" w:rsidR="00521E04" w:rsidRPr="00521E04" w:rsidRDefault="00521E04" w:rsidP="00521E04">
      <w:pPr>
        <w:numPr>
          <w:ilvl w:val="0"/>
          <w:numId w:val="11"/>
        </w:numPr>
      </w:pPr>
      <w:r w:rsidRPr="00521E04">
        <w:t>Interpret economic meaning</w:t>
      </w:r>
    </w:p>
    <w:p w14:paraId="00242B30" w14:textId="77777777" w:rsidR="00521E04" w:rsidRPr="00521E04" w:rsidRDefault="00521E04" w:rsidP="00521E04">
      <w:pPr>
        <w:rPr>
          <w:b/>
          <w:bCs/>
        </w:rPr>
      </w:pPr>
      <w:r w:rsidRPr="00521E04">
        <w:rPr>
          <w:b/>
          <w:bCs/>
        </w:rPr>
        <w:t>ii. Model Estimation</w:t>
      </w:r>
    </w:p>
    <w:p w14:paraId="06997DFF" w14:textId="77777777" w:rsidR="00521E04" w:rsidRPr="00521E04" w:rsidRDefault="00521E04" w:rsidP="00521E04">
      <w:pPr>
        <w:numPr>
          <w:ilvl w:val="0"/>
          <w:numId w:val="12"/>
        </w:numPr>
      </w:pPr>
      <w:r w:rsidRPr="00521E04">
        <w:t>Run baseline regression</w:t>
      </w:r>
    </w:p>
    <w:p w14:paraId="498363E6" w14:textId="77777777" w:rsidR="00521E04" w:rsidRPr="00521E04" w:rsidRDefault="00521E04" w:rsidP="00521E04">
      <w:pPr>
        <w:numPr>
          <w:ilvl w:val="0"/>
          <w:numId w:val="12"/>
        </w:numPr>
      </w:pPr>
      <w:r w:rsidRPr="00521E04">
        <w:t>Add control model</w:t>
      </w:r>
    </w:p>
    <w:p w14:paraId="509C429C" w14:textId="77777777" w:rsidR="00521E04" w:rsidRPr="00521E04" w:rsidRDefault="00521E04" w:rsidP="00521E04">
      <w:pPr>
        <w:numPr>
          <w:ilvl w:val="0"/>
          <w:numId w:val="12"/>
        </w:numPr>
      </w:pPr>
      <w:r w:rsidRPr="00521E04">
        <w:t>Possibly add interaction model</w:t>
      </w:r>
    </w:p>
    <w:p w14:paraId="15B43C62" w14:textId="77777777" w:rsidR="00521E04" w:rsidRPr="00521E04" w:rsidRDefault="00521E04" w:rsidP="00521E04">
      <w:pPr>
        <w:numPr>
          <w:ilvl w:val="0"/>
          <w:numId w:val="12"/>
        </w:numPr>
      </w:pPr>
      <w:r w:rsidRPr="00521E04">
        <w:t>Interpret coefficients economically</w:t>
      </w:r>
    </w:p>
    <w:p w14:paraId="3E7D29AF" w14:textId="77777777" w:rsidR="00521E04" w:rsidRPr="00521E04" w:rsidRDefault="00521E04" w:rsidP="00521E04">
      <w:r w:rsidRPr="00521E04">
        <w:t>NO diagnostics here — keep it clean.</w:t>
      </w:r>
    </w:p>
    <w:p w14:paraId="62B4ED3F" w14:textId="77777777" w:rsidR="00521E04" w:rsidRPr="00521E04" w:rsidRDefault="00521E04" w:rsidP="00521E04">
      <w:pPr>
        <w:rPr>
          <w:b/>
          <w:bCs/>
        </w:rPr>
      </w:pPr>
      <w:r w:rsidRPr="00521E04">
        <w:rPr>
          <w:b/>
          <w:bCs/>
        </w:rPr>
        <w:t>Deliverable:</w:t>
      </w:r>
    </w:p>
    <w:p w14:paraId="51FE7F73" w14:textId="77777777" w:rsidR="00521E04" w:rsidRPr="00521E04" w:rsidRDefault="00521E04" w:rsidP="00521E04">
      <w:pPr>
        <w:numPr>
          <w:ilvl w:val="0"/>
          <w:numId w:val="13"/>
        </w:numPr>
      </w:pPr>
      <w:r w:rsidRPr="00521E04">
        <w:t>Regression tables</w:t>
      </w:r>
    </w:p>
    <w:p w14:paraId="2B6C3865" w14:textId="77777777" w:rsidR="00521E04" w:rsidRPr="00521E04" w:rsidRDefault="00521E04" w:rsidP="00521E04">
      <w:pPr>
        <w:numPr>
          <w:ilvl w:val="0"/>
          <w:numId w:val="13"/>
        </w:numPr>
      </w:pPr>
      <w:r w:rsidRPr="00521E04">
        <w:t>Clear interpretation</w:t>
      </w:r>
    </w:p>
    <w:p w14:paraId="71BC3775" w14:textId="77777777" w:rsidR="00521E04" w:rsidRPr="00521E04" w:rsidRDefault="00521E04" w:rsidP="00521E04">
      <w:pPr>
        <w:numPr>
          <w:ilvl w:val="0"/>
          <w:numId w:val="13"/>
        </w:numPr>
      </w:pPr>
      <w:r w:rsidRPr="00521E04">
        <w:t>Economic implications</w:t>
      </w:r>
    </w:p>
    <w:p w14:paraId="5CA86941" w14:textId="77777777" w:rsidR="00521E04" w:rsidRPr="00521E04" w:rsidRDefault="00521E04" w:rsidP="00521E04">
      <w:pPr>
        <w:numPr>
          <w:ilvl w:val="0"/>
          <w:numId w:val="13"/>
        </w:numPr>
      </w:pPr>
      <w:r w:rsidRPr="00521E04">
        <w:t>Compare models</w:t>
      </w:r>
    </w:p>
    <w:p w14:paraId="43DAD63A" w14:textId="77777777" w:rsidR="00521E04" w:rsidRPr="00521E04" w:rsidRDefault="00521E04" w:rsidP="00521E04">
      <w:r w:rsidRPr="00521E04">
        <w:rPr>
          <w:rFonts w:ascii="Segoe UI Emoji" w:hAnsi="Segoe UI Emoji" w:cs="Segoe UI Emoji"/>
        </w:rPr>
        <w:lastRenderedPageBreak/>
        <w:t>🔹</w:t>
      </w:r>
      <w:r w:rsidRPr="00521E04">
        <w:t xml:space="preserve"> They only need the cleaned dataset from Group 2.</w:t>
      </w:r>
    </w:p>
    <w:p w14:paraId="3D595353" w14:textId="77777777" w:rsidR="00521E04" w:rsidRPr="00521E04" w:rsidRDefault="00521E04" w:rsidP="00521E04">
      <w:r w:rsidRPr="00521E04">
        <w:pict w14:anchorId="32AB4A40">
          <v:rect id="_x0000_i1083" style="width:0;height:1.5pt" o:hralign="center" o:hrstd="t" o:hr="t" fillcolor="#a0a0a0" stroked="f"/>
        </w:pict>
      </w:r>
    </w:p>
    <w:p w14:paraId="26DE7258" w14:textId="77777777" w:rsidR="00521E04" w:rsidRPr="00521E04" w:rsidRDefault="00521E04" w:rsidP="00521E04">
      <w:pPr>
        <w:rPr>
          <w:b/>
          <w:bCs/>
        </w:rPr>
      </w:pPr>
      <w:r w:rsidRPr="00521E04">
        <w:rPr>
          <w:rFonts w:ascii="Segoe UI Emoji" w:hAnsi="Segoe UI Emoji" w:cs="Segoe UI Emoji"/>
          <w:b/>
          <w:bCs/>
        </w:rPr>
        <w:t>🟢</w:t>
      </w:r>
      <w:r w:rsidRPr="00521E04">
        <w:rPr>
          <w:b/>
          <w:bCs/>
        </w:rPr>
        <w:t xml:space="preserve"> GROUP 4 (2 Members)</w:t>
      </w:r>
    </w:p>
    <w:p w14:paraId="3ED54F9E" w14:textId="77777777" w:rsidR="00521E04" w:rsidRPr="00521E04" w:rsidRDefault="00521E04" w:rsidP="00521E04">
      <w:pPr>
        <w:rPr>
          <w:b/>
          <w:bCs/>
        </w:rPr>
      </w:pPr>
      <w:r w:rsidRPr="00521E04">
        <w:rPr>
          <w:b/>
          <w:bCs/>
        </w:rPr>
        <w:t>Diagnostics + Robustness + Conclusion</w:t>
      </w:r>
    </w:p>
    <w:p w14:paraId="185C3C57" w14:textId="77777777" w:rsidR="00521E04" w:rsidRPr="00521E04" w:rsidRDefault="00521E04" w:rsidP="00521E04">
      <w:r w:rsidRPr="00521E04">
        <w:t>This group is independent from interpretation.</w:t>
      </w:r>
    </w:p>
    <w:p w14:paraId="25838436" w14:textId="77777777" w:rsidR="00521E04" w:rsidRPr="00521E04" w:rsidRDefault="00521E04" w:rsidP="00521E04">
      <w:pPr>
        <w:rPr>
          <w:b/>
          <w:bCs/>
        </w:rPr>
      </w:pPr>
      <w:r w:rsidRPr="00521E04">
        <w:rPr>
          <w:b/>
          <w:bCs/>
        </w:rPr>
        <w:t>iii. Regression Diagnostics</w:t>
      </w:r>
    </w:p>
    <w:p w14:paraId="4173E4B5" w14:textId="77777777" w:rsidR="00521E04" w:rsidRPr="00521E04" w:rsidRDefault="00521E04" w:rsidP="00521E04">
      <w:pPr>
        <w:numPr>
          <w:ilvl w:val="0"/>
          <w:numId w:val="14"/>
        </w:numPr>
      </w:pPr>
      <w:r w:rsidRPr="00521E04">
        <w:t>VIF (multicollinearity)</w:t>
      </w:r>
    </w:p>
    <w:p w14:paraId="1619CC79" w14:textId="77777777" w:rsidR="00521E04" w:rsidRPr="00521E04" w:rsidRDefault="00521E04" w:rsidP="00521E04">
      <w:pPr>
        <w:numPr>
          <w:ilvl w:val="0"/>
          <w:numId w:val="14"/>
        </w:numPr>
      </w:pPr>
      <w:r w:rsidRPr="00521E04">
        <w:t>Breusch-Pagan (heteroskedasticity)</w:t>
      </w:r>
    </w:p>
    <w:p w14:paraId="76C5F3D4" w14:textId="77777777" w:rsidR="00521E04" w:rsidRPr="00521E04" w:rsidRDefault="00521E04" w:rsidP="00521E04">
      <w:pPr>
        <w:numPr>
          <w:ilvl w:val="0"/>
          <w:numId w:val="14"/>
        </w:numPr>
      </w:pPr>
      <w:r w:rsidRPr="00521E04">
        <w:t>RESET test (functional form)</w:t>
      </w:r>
    </w:p>
    <w:p w14:paraId="2327FCDC" w14:textId="77777777" w:rsidR="00521E04" w:rsidRPr="00521E04" w:rsidRDefault="00521E04" w:rsidP="00521E04">
      <w:pPr>
        <w:numPr>
          <w:ilvl w:val="0"/>
          <w:numId w:val="14"/>
        </w:numPr>
      </w:pPr>
      <w:r w:rsidRPr="00521E04">
        <w:t>Normality test</w:t>
      </w:r>
    </w:p>
    <w:p w14:paraId="501C4CAD" w14:textId="77777777" w:rsidR="00521E04" w:rsidRPr="00521E04" w:rsidRDefault="00521E04" w:rsidP="00521E04">
      <w:pPr>
        <w:numPr>
          <w:ilvl w:val="0"/>
          <w:numId w:val="14"/>
        </w:numPr>
      </w:pPr>
      <w:r w:rsidRPr="00521E04">
        <w:t>Residual plots</w:t>
      </w:r>
    </w:p>
    <w:p w14:paraId="68B670FF" w14:textId="77777777" w:rsidR="00521E04" w:rsidRPr="00521E04" w:rsidRDefault="00521E04" w:rsidP="00521E04">
      <w:pPr>
        <w:rPr>
          <w:b/>
          <w:bCs/>
        </w:rPr>
      </w:pPr>
      <w:r w:rsidRPr="00521E04">
        <w:rPr>
          <w:b/>
          <w:bCs/>
        </w:rPr>
        <w:t>Remedial Measures</w:t>
      </w:r>
    </w:p>
    <w:p w14:paraId="3A19D2E9" w14:textId="77777777" w:rsidR="00521E04" w:rsidRPr="00521E04" w:rsidRDefault="00521E04" w:rsidP="00521E04">
      <w:pPr>
        <w:numPr>
          <w:ilvl w:val="0"/>
          <w:numId w:val="15"/>
        </w:numPr>
      </w:pPr>
      <w:r w:rsidRPr="00521E04">
        <w:t>Robust standard errors</w:t>
      </w:r>
    </w:p>
    <w:p w14:paraId="0BBCFA2E" w14:textId="77777777" w:rsidR="00521E04" w:rsidRPr="00521E04" w:rsidRDefault="00521E04" w:rsidP="00521E04">
      <w:pPr>
        <w:numPr>
          <w:ilvl w:val="0"/>
          <w:numId w:val="15"/>
        </w:numPr>
      </w:pPr>
      <w:r w:rsidRPr="00521E04">
        <w:t>Transformations</w:t>
      </w:r>
    </w:p>
    <w:p w14:paraId="6BD67FC4" w14:textId="77777777" w:rsidR="00521E04" w:rsidRPr="00521E04" w:rsidRDefault="00521E04" w:rsidP="00521E04">
      <w:pPr>
        <w:numPr>
          <w:ilvl w:val="0"/>
          <w:numId w:val="15"/>
        </w:numPr>
      </w:pPr>
      <w:r w:rsidRPr="00521E04">
        <w:t>Remove outliers (if justified)</w:t>
      </w:r>
    </w:p>
    <w:p w14:paraId="1EF05FDE" w14:textId="77777777" w:rsidR="00521E04" w:rsidRPr="00521E04" w:rsidRDefault="00521E04" w:rsidP="00521E04">
      <w:pPr>
        <w:rPr>
          <w:b/>
          <w:bCs/>
        </w:rPr>
      </w:pPr>
      <w:r w:rsidRPr="00521E04">
        <w:rPr>
          <w:b/>
          <w:bCs/>
        </w:rPr>
        <w:t>Conclusion</w:t>
      </w:r>
    </w:p>
    <w:p w14:paraId="069A7D3A" w14:textId="77777777" w:rsidR="00521E04" w:rsidRPr="00521E04" w:rsidRDefault="00521E04" w:rsidP="00521E04">
      <w:pPr>
        <w:numPr>
          <w:ilvl w:val="0"/>
          <w:numId w:val="16"/>
        </w:numPr>
      </w:pPr>
      <w:r w:rsidRPr="00521E04">
        <w:t>Summarize key findings</w:t>
      </w:r>
    </w:p>
    <w:p w14:paraId="6FC2C8AC" w14:textId="77777777" w:rsidR="00521E04" w:rsidRPr="00521E04" w:rsidRDefault="00521E04" w:rsidP="00521E04">
      <w:pPr>
        <w:numPr>
          <w:ilvl w:val="0"/>
          <w:numId w:val="16"/>
        </w:numPr>
      </w:pPr>
      <w:r w:rsidRPr="00521E04">
        <w:t>Policy implications</w:t>
      </w:r>
    </w:p>
    <w:p w14:paraId="1E996DF1" w14:textId="77777777" w:rsidR="00521E04" w:rsidRPr="00521E04" w:rsidRDefault="00521E04" w:rsidP="00521E04">
      <w:pPr>
        <w:numPr>
          <w:ilvl w:val="0"/>
          <w:numId w:val="16"/>
        </w:numPr>
      </w:pPr>
      <w:r w:rsidRPr="00521E04">
        <w:t>Limitations</w:t>
      </w:r>
    </w:p>
    <w:p w14:paraId="7F1B68F9" w14:textId="77777777" w:rsidR="00521E04" w:rsidRPr="00521E04" w:rsidRDefault="00521E04" w:rsidP="00521E04">
      <w:pPr>
        <w:numPr>
          <w:ilvl w:val="0"/>
          <w:numId w:val="16"/>
        </w:numPr>
      </w:pPr>
      <w:r w:rsidRPr="00521E04">
        <w:t>Future research</w:t>
      </w:r>
    </w:p>
    <w:p w14:paraId="59972206" w14:textId="77777777" w:rsidR="00521E04" w:rsidRPr="00521E04" w:rsidRDefault="00521E04" w:rsidP="00521E04">
      <w:r w:rsidRPr="00521E04">
        <w:rPr>
          <w:rFonts w:ascii="Segoe UI Emoji" w:hAnsi="Segoe UI Emoji" w:cs="Segoe UI Emoji"/>
        </w:rPr>
        <w:t>🔹</w:t>
      </w:r>
      <w:r w:rsidRPr="00521E04">
        <w:t xml:space="preserve"> They do NOT need literature group.</w:t>
      </w:r>
      <w:r w:rsidRPr="00521E04">
        <w:br/>
      </w:r>
      <w:r w:rsidRPr="00521E04">
        <w:rPr>
          <w:rFonts w:ascii="Segoe UI Emoji" w:hAnsi="Segoe UI Emoji" w:cs="Segoe UI Emoji"/>
        </w:rPr>
        <w:t>🔹</w:t>
      </w:r>
      <w:r w:rsidRPr="00521E04">
        <w:t xml:space="preserve"> They do NOT need interpretation group.</w:t>
      </w:r>
      <w:r w:rsidRPr="00521E04">
        <w:br/>
        <w:t>They just need regression outputs + dataset.</w:t>
      </w:r>
    </w:p>
    <w:p w14:paraId="16012CE7" w14:textId="77777777" w:rsidR="00521E04" w:rsidRPr="00521E04" w:rsidRDefault="00521E04" w:rsidP="00521E04">
      <w:r w:rsidRPr="00521E04">
        <w:pict w14:anchorId="704C4A52">
          <v:rect id="_x0000_i1084" style="width:0;height:1.5pt" o:hralign="center" o:hrstd="t" o:hr="t" fillcolor="#a0a0a0" stroked="f"/>
        </w:pict>
      </w:r>
    </w:p>
    <w:p w14:paraId="12F486B6" w14:textId="77777777" w:rsidR="00521E04" w:rsidRDefault="00521E04" w:rsidP="00521E04">
      <w:pPr>
        <w:rPr>
          <w:rFonts w:ascii="Segoe UI Emoji" w:hAnsi="Segoe UI Emoji" w:cs="Segoe UI Emoji"/>
          <w:b/>
          <w:bCs/>
        </w:rPr>
      </w:pPr>
    </w:p>
    <w:p w14:paraId="49930F03" w14:textId="77777777" w:rsidR="00521E04" w:rsidRDefault="00521E04" w:rsidP="00521E04">
      <w:pPr>
        <w:rPr>
          <w:rFonts w:ascii="Segoe UI Emoji" w:hAnsi="Segoe UI Emoji" w:cs="Segoe UI Emoji"/>
          <w:b/>
          <w:bCs/>
        </w:rPr>
      </w:pPr>
    </w:p>
    <w:p w14:paraId="71245021" w14:textId="77777777" w:rsidR="00521E04" w:rsidRDefault="00521E04" w:rsidP="00521E04">
      <w:pPr>
        <w:rPr>
          <w:rFonts w:ascii="Segoe UI Emoji" w:hAnsi="Segoe UI Emoji" w:cs="Segoe UI Emoji"/>
          <w:b/>
          <w:bCs/>
        </w:rPr>
      </w:pPr>
    </w:p>
    <w:p w14:paraId="6C6042D8" w14:textId="77777777" w:rsidR="00521E04" w:rsidRDefault="00521E04" w:rsidP="00521E04">
      <w:pPr>
        <w:rPr>
          <w:rFonts w:ascii="Segoe UI Emoji" w:hAnsi="Segoe UI Emoji" w:cs="Segoe UI Emoji"/>
          <w:b/>
          <w:bCs/>
        </w:rPr>
      </w:pPr>
    </w:p>
    <w:p w14:paraId="462462E6" w14:textId="1922F010" w:rsidR="00521E04" w:rsidRPr="00521E04" w:rsidRDefault="00521E04" w:rsidP="00521E04">
      <w:pPr>
        <w:rPr>
          <w:b/>
          <w:bCs/>
        </w:rPr>
      </w:pPr>
      <w:r w:rsidRPr="00521E04">
        <w:rPr>
          <w:rFonts w:ascii="Segoe UI Emoji" w:hAnsi="Segoe UI Emoji" w:cs="Segoe UI Emoji"/>
          <w:b/>
          <w:bCs/>
        </w:rPr>
        <w:lastRenderedPageBreak/>
        <w:t>🔷</w:t>
      </w:r>
      <w:r w:rsidRPr="00521E04">
        <w:rPr>
          <w:b/>
          <w:bCs/>
        </w:rPr>
        <w:t xml:space="preserve"> Final Clean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1"/>
        <w:gridCol w:w="1014"/>
        <w:gridCol w:w="2732"/>
        <w:gridCol w:w="1943"/>
      </w:tblGrid>
      <w:tr w:rsidR="00521E04" w:rsidRPr="00521E04" w14:paraId="6018C9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2E83E" w14:textId="77777777" w:rsidR="00521E04" w:rsidRPr="00521E04" w:rsidRDefault="00521E04" w:rsidP="00521E04">
            <w:pPr>
              <w:rPr>
                <w:b/>
                <w:bCs/>
              </w:rPr>
            </w:pPr>
            <w:r w:rsidRPr="00521E04">
              <w:rPr>
                <w:b/>
                <w:bCs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0DC498CC" w14:textId="77777777" w:rsidR="00521E04" w:rsidRPr="00521E04" w:rsidRDefault="00521E04" w:rsidP="00521E04">
            <w:pPr>
              <w:rPr>
                <w:b/>
                <w:bCs/>
              </w:rPr>
            </w:pPr>
            <w:r w:rsidRPr="00521E04">
              <w:rPr>
                <w:b/>
                <w:bCs/>
              </w:rPr>
              <w:t>Members</w:t>
            </w:r>
          </w:p>
        </w:tc>
        <w:tc>
          <w:tcPr>
            <w:tcW w:w="0" w:type="auto"/>
            <w:vAlign w:val="center"/>
            <w:hideMark/>
          </w:tcPr>
          <w:p w14:paraId="4A2690C4" w14:textId="77777777" w:rsidR="00521E04" w:rsidRPr="00521E04" w:rsidRDefault="00521E04" w:rsidP="00521E04">
            <w:pPr>
              <w:rPr>
                <w:b/>
                <w:bCs/>
              </w:rPr>
            </w:pPr>
            <w:r w:rsidRPr="00521E04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48C940F" w14:textId="77777777" w:rsidR="00521E04" w:rsidRPr="00521E04" w:rsidRDefault="00521E04" w:rsidP="00521E04">
            <w:pPr>
              <w:rPr>
                <w:b/>
                <w:bCs/>
              </w:rPr>
            </w:pPr>
            <w:r w:rsidRPr="00521E04">
              <w:rPr>
                <w:b/>
                <w:bCs/>
              </w:rPr>
              <w:t>Dependency</w:t>
            </w:r>
          </w:p>
        </w:tc>
      </w:tr>
      <w:tr w:rsidR="00521E04" w:rsidRPr="00521E04" w14:paraId="3086B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1370" w14:textId="77777777" w:rsidR="00521E04" w:rsidRPr="00521E04" w:rsidRDefault="00521E04" w:rsidP="00521E04">
            <w:r w:rsidRPr="00521E04">
              <w:t>Group 1</w:t>
            </w:r>
          </w:p>
        </w:tc>
        <w:tc>
          <w:tcPr>
            <w:tcW w:w="0" w:type="auto"/>
            <w:vAlign w:val="center"/>
            <w:hideMark/>
          </w:tcPr>
          <w:p w14:paraId="54DF8E9F" w14:textId="71AB889B" w:rsidR="00521E04" w:rsidRPr="00521E04" w:rsidRDefault="00521E04" w:rsidP="00521E04">
            <w:r>
              <w:t xml:space="preserve">  </w:t>
            </w:r>
            <w:r w:rsidRPr="00521E04">
              <w:t>3</w:t>
            </w:r>
          </w:p>
        </w:tc>
        <w:tc>
          <w:tcPr>
            <w:tcW w:w="0" w:type="auto"/>
            <w:vAlign w:val="center"/>
            <w:hideMark/>
          </w:tcPr>
          <w:p w14:paraId="1F6F48EC" w14:textId="77777777" w:rsidR="00521E04" w:rsidRPr="00521E04" w:rsidRDefault="00521E04" w:rsidP="00521E04">
            <w:r w:rsidRPr="00521E04">
              <w:t>Intro + Literature</w:t>
            </w:r>
          </w:p>
        </w:tc>
        <w:tc>
          <w:tcPr>
            <w:tcW w:w="0" w:type="auto"/>
            <w:vAlign w:val="center"/>
            <w:hideMark/>
          </w:tcPr>
          <w:p w14:paraId="0B4D5370" w14:textId="77777777" w:rsidR="00521E04" w:rsidRPr="00521E04" w:rsidRDefault="00521E04" w:rsidP="00521E04">
            <w:r w:rsidRPr="00521E04">
              <w:t>None</w:t>
            </w:r>
          </w:p>
        </w:tc>
      </w:tr>
      <w:tr w:rsidR="00521E04" w:rsidRPr="00521E04" w14:paraId="0C463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21C01" w14:textId="77777777" w:rsidR="00521E04" w:rsidRPr="00521E04" w:rsidRDefault="00521E04" w:rsidP="00521E04">
            <w:r w:rsidRPr="00521E04">
              <w:t>Group 2</w:t>
            </w:r>
          </w:p>
        </w:tc>
        <w:tc>
          <w:tcPr>
            <w:tcW w:w="0" w:type="auto"/>
            <w:vAlign w:val="center"/>
            <w:hideMark/>
          </w:tcPr>
          <w:p w14:paraId="153930A0" w14:textId="3043ACA2" w:rsidR="00521E04" w:rsidRPr="00521E04" w:rsidRDefault="00521E04" w:rsidP="00521E04">
            <w:r>
              <w:t xml:space="preserve">  </w:t>
            </w:r>
            <w:r w:rsidRPr="00521E04">
              <w:t>3</w:t>
            </w:r>
          </w:p>
        </w:tc>
        <w:tc>
          <w:tcPr>
            <w:tcW w:w="0" w:type="auto"/>
            <w:vAlign w:val="center"/>
            <w:hideMark/>
          </w:tcPr>
          <w:p w14:paraId="4E0B30EF" w14:textId="77777777" w:rsidR="00521E04" w:rsidRPr="00521E04" w:rsidRDefault="00521E04" w:rsidP="00521E04">
            <w:r w:rsidRPr="00521E04">
              <w:t>Data &amp; Methodology</w:t>
            </w:r>
          </w:p>
        </w:tc>
        <w:tc>
          <w:tcPr>
            <w:tcW w:w="0" w:type="auto"/>
            <w:vAlign w:val="center"/>
            <w:hideMark/>
          </w:tcPr>
          <w:p w14:paraId="1E610D41" w14:textId="77777777" w:rsidR="00521E04" w:rsidRPr="00521E04" w:rsidRDefault="00521E04" w:rsidP="00521E04">
            <w:r w:rsidRPr="00521E04">
              <w:t>None</w:t>
            </w:r>
          </w:p>
        </w:tc>
      </w:tr>
      <w:tr w:rsidR="00521E04" w:rsidRPr="00521E04" w14:paraId="3A11B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BF3EB" w14:textId="77777777" w:rsidR="00521E04" w:rsidRPr="00521E04" w:rsidRDefault="00521E04" w:rsidP="00521E04">
            <w:r w:rsidRPr="00521E04">
              <w:t>Group 3</w:t>
            </w:r>
          </w:p>
        </w:tc>
        <w:tc>
          <w:tcPr>
            <w:tcW w:w="0" w:type="auto"/>
            <w:vAlign w:val="center"/>
            <w:hideMark/>
          </w:tcPr>
          <w:p w14:paraId="6EA97C9F" w14:textId="2A7658FB" w:rsidR="00521E04" w:rsidRPr="00521E04" w:rsidRDefault="00521E04" w:rsidP="00521E04">
            <w:r>
              <w:t xml:space="preserve">  </w:t>
            </w:r>
            <w:r w:rsidRPr="00521E04">
              <w:t>2</w:t>
            </w:r>
          </w:p>
        </w:tc>
        <w:tc>
          <w:tcPr>
            <w:tcW w:w="0" w:type="auto"/>
            <w:vAlign w:val="center"/>
            <w:hideMark/>
          </w:tcPr>
          <w:p w14:paraId="771EE282" w14:textId="77777777" w:rsidR="00521E04" w:rsidRPr="00521E04" w:rsidRDefault="00521E04" w:rsidP="00521E04">
            <w:r w:rsidRPr="00521E04">
              <w:t>Estimation &amp; Interpretation</w:t>
            </w:r>
          </w:p>
        </w:tc>
        <w:tc>
          <w:tcPr>
            <w:tcW w:w="0" w:type="auto"/>
            <w:vAlign w:val="center"/>
            <w:hideMark/>
          </w:tcPr>
          <w:p w14:paraId="76E49414" w14:textId="77777777" w:rsidR="00521E04" w:rsidRPr="00521E04" w:rsidRDefault="00521E04" w:rsidP="00521E04">
            <w:r w:rsidRPr="00521E04">
              <w:t>Clean dataset</w:t>
            </w:r>
          </w:p>
        </w:tc>
      </w:tr>
      <w:tr w:rsidR="00521E04" w:rsidRPr="00521E04" w14:paraId="73469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8427" w14:textId="77777777" w:rsidR="00521E04" w:rsidRPr="00521E04" w:rsidRDefault="00521E04" w:rsidP="00521E04">
            <w:r w:rsidRPr="00521E04">
              <w:t>Group 4</w:t>
            </w:r>
          </w:p>
        </w:tc>
        <w:tc>
          <w:tcPr>
            <w:tcW w:w="0" w:type="auto"/>
            <w:vAlign w:val="center"/>
            <w:hideMark/>
          </w:tcPr>
          <w:p w14:paraId="41F7BCDC" w14:textId="571E344B" w:rsidR="00521E04" w:rsidRPr="00521E04" w:rsidRDefault="00521E04" w:rsidP="00521E04">
            <w:r>
              <w:t xml:space="preserve">  </w:t>
            </w:r>
            <w:r w:rsidRPr="00521E04">
              <w:t>2</w:t>
            </w:r>
          </w:p>
        </w:tc>
        <w:tc>
          <w:tcPr>
            <w:tcW w:w="0" w:type="auto"/>
            <w:vAlign w:val="center"/>
            <w:hideMark/>
          </w:tcPr>
          <w:p w14:paraId="581524F4" w14:textId="77777777" w:rsidR="00521E04" w:rsidRPr="00521E04" w:rsidRDefault="00521E04" w:rsidP="00521E04">
            <w:r w:rsidRPr="00521E04">
              <w:t>Diagnostics + Conclusion</w:t>
            </w:r>
          </w:p>
        </w:tc>
        <w:tc>
          <w:tcPr>
            <w:tcW w:w="0" w:type="auto"/>
            <w:vAlign w:val="center"/>
            <w:hideMark/>
          </w:tcPr>
          <w:p w14:paraId="3E378719" w14:textId="77777777" w:rsidR="00521E04" w:rsidRPr="00521E04" w:rsidRDefault="00521E04" w:rsidP="00521E04">
            <w:r w:rsidRPr="00521E04">
              <w:t>Regression outputs</w:t>
            </w:r>
          </w:p>
        </w:tc>
      </w:tr>
    </w:tbl>
    <w:p w14:paraId="762E3BDF" w14:textId="77777777" w:rsidR="00521E04" w:rsidRPr="00521E04" w:rsidRDefault="00521E04" w:rsidP="00521E04">
      <w:r w:rsidRPr="00521E04">
        <w:pict w14:anchorId="39CC1A29">
          <v:rect id="_x0000_i1085" style="width:0;height:1.5pt" o:hralign="center" o:hrstd="t" o:hr="t" fillcolor="#a0a0a0" stroked="f"/>
        </w:pict>
      </w:r>
    </w:p>
    <w:p w14:paraId="48820DE9" w14:textId="77777777" w:rsidR="00521E04" w:rsidRPr="00521E04" w:rsidRDefault="00521E04" w:rsidP="00521E04">
      <w:pPr>
        <w:rPr>
          <w:b/>
          <w:bCs/>
        </w:rPr>
      </w:pPr>
      <w:r w:rsidRPr="00521E04">
        <w:rPr>
          <w:rFonts w:ascii="Segoe UI Emoji" w:hAnsi="Segoe UI Emoji" w:cs="Segoe UI Emoji"/>
          <w:b/>
          <w:bCs/>
        </w:rPr>
        <w:t>🔷</w:t>
      </w:r>
      <w:r w:rsidRPr="00521E04">
        <w:rPr>
          <w:b/>
          <w:bCs/>
        </w:rPr>
        <w:t xml:space="preserve"> Critical Rule for Independence</w:t>
      </w:r>
    </w:p>
    <w:p w14:paraId="405C80EE" w14:textId="77777777" w:rsidR="00521E04" w:rsidRPr="00521E04" w:rsidRDefault="00521E04" w:rsidP="00521E04">
      <w:r w:rsidRPr="00521E04">
        <w:t>Before any group starts:</w:t>
      </w:r>
    </w:p>
    <w:p w14:paraId="37CB09C5" w14:textId="77777777" w:rsidR="00521E04" w:rsidRPr="00521E04" w:rsidRDefault="00521E04" w:rsidP="00521E04">
      <w:r w:rsidRPr="00521E04">
        <w:t>Group 2 must produce:</w:t>
      </w:r>
    </w:p>
    <w:p w14:paraId="0342A635" w14:textId="77777777" w:rsidR="00521E04" w:rsidRPr="00521E04" w:rsidRDefault="00521E04" w:rsidP="00521E04">
      <w:pPr>
        <w:numPr>
          <w:ilvl w:val="0"/>
          <w:numId w:val="17"/>
        </w:numPr>
      </w:pPr>
      <w:r w:rsidRPr="00521E04">
        <w:t>Final cleaned dataset (.</w:t>
      </w:r>
      <w:proofErr w:type="spellStart"/>
      <w:r w:rsidRPr="00521E04">
        <w:t>RData</w:t>
      </w:r>
      <w:proofErr w:type="spellEnd"/>
      <w:r w:rsidRPr="00521E04">
        <w:t>)</w:t>
      </w:r>
    </w:p>
    <w:p w14:paraId="2EEEF85A" w14:textId="77777777" w:rsidR="00521E04" w:rsidRPr="00521E04" w:rsidRDefault="00521E04" w:rsidP="00521E04">
      <w:pPr>
        <w:numPr>
          <w:ilvl w:val="0"/>
          <w:numId w:val="17"/>
        </w:numPr>
      </w:pPr>
      <w:r w:rsidRPr="00521E04">
        <w:t>Variable dictionary (PDF or doc)</w:t>
      </w:r>
    </w:p>
    <w:p w14:paraId="20BA57E9" w14:textId="77777777" w:rsidR="00521E04" w:rsidRPr="00521E04" w:rsidRDefault="00521E04" w:rsidP="00521E04">
      <w:pPr>
        <w:numPr>
          <w:ilvl w:val="0"/>
          <w:numId w:val="17"/>
        </w:numPr>
      </w:pPr>
      <w:r w:rsidRPr="00521E04">
        <w:t>Clear coding explanation</w:t>
      </w:r>
    </w:p>
    <w:p w14:paraId="27CB4D81" w14:textId="77777777" w:rsidR="00521E04" w:rsidRPr="00521E04" w:rsidRDefault="00521E04" w:rsidP="00521E04">
      <w:r w:rsidRPr="00521E04">
        <w:t>After that → everyone works independently.</w:t>
      </w:r>
    </w:p>
    <w:p w14:paraId="3D6908C2" w14:textId="77777777" w:rsidR="00521E04" w:rsidRPr="00521E04" w:rsidRDefault="00521E04" w:rsidP="00521E04">
      <w:r w:rsidRPr="00521E04">
        <w:pict w14:anchorId="36AC0B32">
          <v:rect id="_x0000_i1087" style="width:0;height:1.5pt" o:hralign="center" o:hrstd="t" o:hr="t" fillcolor="#a0a0a0" stroked="f"/>
        </w:pict>
      </w:r>
    </w:p>
    <w:sectPr w:rsidR="00521E04" w:rsidRPr="00521E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8045A"/>
    <w:multiLevelType w:val="multilevel"/>
    <w:tmpl w:val="39A0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53149"/>
    <w:multiLevelType w:val="multilevel"/>
    <w:tmpl w:val="159C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76F39"/>
    <w:multiLevelType w:val="multilevel"/>
    <w:tmpl w:val="3484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C5C5A"/>
    <w:multiLevelType w:val="multilevel"/>
    <w:tmpl w:val="5FEE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8390B"/>
    <w:multiLevelType w:val="multilevel"/>
    <w:tmpl w:val="1FC8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0637EC"/>
    <w:multiLevelType w:val="multilevel"/>
    <w:tmpl w:val="1CCE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75890"/>
    <w:multiLevelType w:val="multilevel"/>
    <w:tmpl w:val="99A2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D513A"/>
    <w:multiLevelType w:val="multilevel"/>
    <w:tmpl w:val="DD9E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33A91"/>
    <w:multiLevelType w:val="multilevel"/>
    <w:tmpl w:val="2014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1B5356"/>
    <w:multiLevelType w:val="multilevel"/>
    <w:tmpl w:val="B976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E2BBE"/>
    <w:multiLevelType w:val="multilevel"/>
    <w:tmpl w:val="BFE4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5637D"/>
    <w:multiLevelType w:val="multilevel"/>
    <w:tmpl w:val="DAD8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C323C"/>
    <w:multiLevelType w:val="multilevel"/>
    <w:tmpl w:val="C57A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71C14"/>
    <w:multiLevelType w:val="multilevel"/>
    <w:tmpl w:val="B75C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E15B5"/>
    <w:multiLevelType w:val="multilevel"/>
    <w:tmpl w:val="D45C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6D4182"/>
    <w:multiLevelType w:val="multilevel"/>
    <w:tmpl w:val="B4BE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D4CF7"/>
    <w:multiLevelType w:val="multilevel"/>
    <w:tmpl w:val="BED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393876"/>
    <w:multiLevelType w:val="multilevel"/>
    <w:tmpl w:val="7F5C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453595">
    <w:abstractNumId w:val="9"/>
  </w:num>
  <w:num w:numId="2" w16cid:durableId="1033385024">
    <w:abstractNumId w:val="3"/>
  </w:num>
  <w:num w:numId="3" w16cid:durableId="2022200604">
    <w:abstractNumId w:val="5"/>
  </w:num>
  <w:num w:numId="4" w16cid:durableId="1921482053">
    <w:abstractNumId w:val="11"/>
  </w:num>
  <w:num w:numId="5" w16cid:durableId="183634943">
    <w:abstractNumId w:val="0"/>
  </w:num>
  <w:num w:numId="6" w16cid:durableId="335310862">
    <w:abstractNumId w:val="16"/>
  </w:num>
  <w:num w:numId="7" w16cid:durableId="24794139">
    <w:abstractNumId w:val="4"/>
  </w:num>
  <w:num w:numId="8" w16cid:durableId="519665246">
    <w:abstractNumId w:val="8"/>
  </w:num>
  <w:num w:numId="9" w16cid:durableId="260380856">
    <w:abstractNumId w:val="12"/>
  </w:num>
  <w:num w:numId="10" w16cid:durableId="316763615">
    <w:abstractNumId w:val="1"/>
  </w:num>
  <w:num w:numId="11" w16cid:durableId="594560647">
    <w:abstractNumId w:val="10"/>
  </w:num>
  <w:num w:numId="12" w16cid:durableId="802424770">
    <w:abstractNumId w:val="14"/>
  </w:num>
  <w:num w:numId="13" w16cid:durableId="751505542">
    <w:abstractNumId w:val="6"/>
  </w:num>
  <w:num w:numId="14" w16cid:durableId="261840888">
    <w:abstractNumId w:val="2"/>
  </w:num>
  <w:num w:numId="15" w16cid:durableId="2078743612">
    <w:abstractNumId w:val="17"/>
  </w:num>
  <w:num w:numId="16" w16cid:durableId="992021959">
    <w:abstractNumId w:val="13"/>
  </w:num>
  <w:num w:numId="17" w16cid:durableId="1983775452">
    <w:abstractNumId w:val="7"/>
  </w:num>
  <w:num w:numId="18" w16cid:durableId="8557351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E04"/>
    <w:rsid w:val="00521E04"/>
    <w:rsid w:val="00A5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AC266"/>
  <w15:chartTrackingRefBased/>
  <w15:docId w15:val="{71BF341D-B192-448D-82DA-2B2E74175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E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Amogh Prasad</dc:creator>
  <cp:keywords/>
  <dc:description/>
  <cp:lastModifiedBy>Amogh Prasad</cp:lastModifiedBy>
  <cp:revision>1</cp:revision>
  <dcterms:created xsi:type="dcterms:W3CDTF">2026-02-19T15:07:00Z</dcterms:created>
  <dcterms:modified xsi:type="dcterms:W3CDTF">2026-02-19T15:08:00Z</dcterms:modified>
</cp:coreProperties>
</file>