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week-6-workflow-session-state-model"/>
    <w:p>
      <w:pPr>
        <w:pStyle w:val="Heading1"/>
      </w:pPr>
      <w:r>
        <w:t xml:space="preserve">Week 6 – Workflow / Session State Model</w:t>
      </w:r>
    </w:p>
    <w:p>
      <w:pPr>
        <w:pStyle w:val="FirstParagraph"/>
      </w:pPr>
      <w:r>
        <w:rPr>
          <w:bCs/>
          <w:b/>
        </w:rPr>
        <w:t xml:space="preserve">Code:</w:t>
      </w:r>
      <w:r>
        <w:t xml:space="preserve"> </w:t>
      </w:r>
      <w:r>
        <w:rPr>
          <w:rStyle w:val="VerbatimChar"/>
        </w:rPr>
        <w:t xml:space="preserve">src/state.py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TRANSITIONS</w:t>
      </w:r>
      <w:r>
        <w:t xml:space="preserve">)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rPr>
          <w:rStyle w:val="VerbatimChar"/>
        </w:rPr>
        <w:t xml:space="preserve">src/bounded_agent.py</w:t>
      </w:r>
    </w:p>
    <w:p>
      <w:pPr>
        <w:pStyle w:val="BodyText"/>
      </w:pP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tests/test_week6.py::StateModelTests</w:t>
      </w:r>
    </w:p>
    <w:bookmarkStart w:id="20" w:name="why-an-explicit-state-model"/>
    <w:p>
      <w:pPr>
        <w:pStyle w:val="Heading2"/>
      </w:pPr>
      <w:r>
        <w:t xml:space="preserve">Why an explicit state model</w:t>
      </w:r>
    </w:p>
    <w:p>
      <w:pPr>
        <w:pStyle w:val="FirstParagraph"/>
      </w:pPr>
      <w:r>
        <w:t xml:space="preserve">In Week 5 the run state was a loose dict with three keys. It could not say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in the workflow a run was, and nothing prevented illegal jumps. Week 6 turns the workflow into a small state machine: one named phase at a time, only documented transitions allowed, every transition recorded for the trace.</w:t>
      </w:r>
    </w:p>
    <w:bookmarkEnd w:id="20"/>
    <w:bookmarkStart w:id="24" w:name="phases"/>
    <w:p>
      <w:pPr>
        <w:pStyle w:val="Heading2"/>
      </w:pPr>
      <w:r>
        <w:t xml:space="preserve">Phases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Phase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Meaning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Terminal?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message received; nothing verified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case_verified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get_case_status</w:t>
            </w:r>
            <w:r>
              <w:t xml:space="preserve"> </w:t>
            </w:r>
            <w:r>
              <w:t xml:space="preserve">succeeded and the student owns the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failed, or case belongs to someone else (same message for both)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raised a duplicate-ticket warning; student must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ticket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answer given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limit_reached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MAX_ITERATIONS</w:t>
            </w:r>
            <w:r>
              <w:t xml:space="preserve"> </w:t>
            </w:r>
            <w:r>
              <w:t xml:space="preserve">(3) hit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Unrecoverable problem (e.g. multiple simultaneous tool calls)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</w:tr>
    </w:tbl>
    <w:p>
      <w:pPr>
        <w:pStyle w:val="CaptionedFigure"/>
      </w:pPr>
      <w:r>
        <w:drawing>
          <wp:inline>
            <wp:extent cx="4754880" cy="3877831"/>
            <wp:effectExtent b="0" l="0" r="0" t="0"/>
            <wp:docPr descr="Workflow state diagram" title="" id="22" name="Picture"/>
            <a:graphic>
              <a:graphicData uri="http://schemas.openxmlformats.org/drawingml/2006/picture">
                <pic:pic>
                  <pic:nvPicPr>
                    <pic:cNvPr descr="stat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87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Workflow state diagram</w:t>
      </w:r>
    </w:p>
    <w:bookmarkEnd w:id="24"/>
    <w:bookmarkStart w:id="25" w:name="X2dc9f9e5dbec6d024e1c467d4991f856e875525"/>
    <w:p>
      <w:pPr>
        <w:pStyle w:val="Heading2"/>
      </w:pPr>
      <w:r>
        <w:t xml:space="preserve">What lives in session state (and what does not)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  <w:tc>
          <w:tcPr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Persisted after the run?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Correlate trace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by the application after authentication,</w:t>
            </w:r>
            <w:r>
              <w:t xml:space="preserve"> </w:t>
            </w:r>
            <w:r>
              <w:rPr>
                <w:bCs/>
                <w:b/>
              </w:rPr>
              <w:t xml:space="preserve">never by the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(traces show only a hash,</w:t>
            </w:r>
            <w:r>
              <w:t xml:space="preserve"> </w:t>
            </w:r>
            <w:r>
              <w:rPr>
                <w:rStyle w:val="VerbatimChar"/>
              </w:rPr>
              <w:t xml:space="preserve">student_ref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only if the student has consented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(consent itself is stored in memory.py)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position and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checked_case_id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case_result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 a ticket only for the case just verified (Week 5 rule)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ticket_created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ticket_id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ticket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memory read/write/skip in this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Session state vs. memory.</w:t>
      </w:r>
      <w:r>
        <w:t xml:space="preserve"> </w:t>
      </w:r>
      <w:r>
        <w:t xml:space="preserve">Session state dies with the run. Anything that must survive goes through</w:t>
      </w:r>
      <w:r>
        <w:t xml:space="preserve"> </w:t>
      </w:r>
      <w:r>
        <w:rPr>
          <w:rStyle w:val="VerbatimChar"/>
        </w:rPr>
        <w:t xml:space="preserve">memory.py</w:t>
      </w:r>
      <w:r>
        <w:t xml:space="preserve">, which has consent, retention and deletion rules (see the Memory Design Note).</w:t>
      </w:r>
    </w:p>
    <w:bookmarkEnd w:id="25"/>
    <w:bookmarkStart w:id="26" w:name="guarantees-and-where-they-are-tested"/>
    <w:p>
      <w:pPr>
        <w:pStyle w:val="Heading2"/>
      </w:pPr>
      <w:r>
        <w:t xml:space="preserve">Guarantees and where they are tested</w:t>
      </w:r>
    </w:p>
    <w:p>
      <w:pPr>
        <w:numPr>
          <w:ilvl w:val="0"/>
          <w:numId w:val="1001"/>
        </w:numPr>
        <w:pStyle w:val="Compact"/>
      </w:pPr>
      <w:r>
        <w:t xml:space="preserve">A ticket cannot be reached straight from</w:t>
      </w:r>
      <w:r>
        <w:t xml:space="preserve"> </w:t>
      </w:r>
      <w:r>
        <w:rPr>
          <w:rStyle w:val="VerbatimChar"/>
        </w:rPr>
        <w:t xml:space="preserve">intake</w:t>
      </w:r>
      <w:r>
        <w:t xml:space="preserve"> </w:t>
      </w:r>
      <w:r>
        <w:t xml:space="preserve">(must pass</w:t>
      </w:r>
      <w:r>
        <w:t xml:space="preserve"> </w:t>
      </w:r>
      <w:r>
        <w:rPr>
          <w:rStyle w:val="VerbatimChar"/>
        </w:rPr>
        <w:t xml:space="preserve">case_verified</w:t>
      </w:r>
      <w:r>
        <w:t xml:space="preserve">) –</w:t>
      </w:r>
      <w:r>
        <w:t xml:space="preserve"> </w:t>
      </w:r>
      <w:r>
        <w:rPr>
          <w:rStyle w:val="VerbatimChar"/>
        </w:rPr>
        <w:t xml:space="preserve">test_cannot_create_ticket_straight_from_intake</w:t>
      </w:r>
    </w:p>
    <w:p>
      <w:pPr>
        <w:numPr>
          <w:ilvl w:val="0"/>
          <w:numId w:val="1001"/>
        </w:numPr>
        <w:pStyle w:val="Compact"/>
      </w:pPr>
      <w:r>
        <w:t xml:space="preserve">Terminal phases are final –</w:t>
      </w:r>
      <w:r>
        <w:t xml:space="preserve"> </w:t>
      </w:r>
      <w:r>
        <w:rPr>
          <w:rStyle w:val="VerbatimChar"/>
        </w:rPr>
        <w:t xml:space="preserve">test_terminal_state_is_final</w:t>
      </w:r>
    </w:p>
    <w:p>
      <w:pPr>
        <w:numPr>
          <w:ilvl w:val="0"/>
          <w:numId w:val="1001"/>
        </w:numPr>
        <w:pStyle w:val="Compact"/>
      </w:pPr>
      <w:r>
        <w:t xml:space="preserve">Traces never contain the raw student ID –</w:t>
      </w:r>
      <w:r>
        <w:t xml:space="preserve"> </w:t>
      </w:r>
      <w:r>
        <w:rPr>
          <w:rStyle w:val="VerbatimChar"/>
        </w:rPr>
        <w:t xml:space="preserve">test_snapshot_hides_raw_student_id</w:t>
      </w:r>
    </w:p>
    <w:p>
      <w:pPr>
        <w:numPr>
          <w:ilvl w:val="0"/>
          <w:numId w:val="1001"/>
        </w:numPr>
        <w:pStyle w:val="Compact"/>
      </w:pPr>
      <w:r>
        <w:t xml:space="preserve">Week 5 rules still hold via the dict-style compatibility layer – the 14 Week 5 tests pass unchanged</w:t>
      </w:r>
    </w:p>
    <w:bookmarkEnd w:id="26"/>
    <w:bookmarkEnd w:id="27"/>
    <w:sectPr>
      <w:pgMar w:bottom="1020" w:left="1134" w:right="1134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b w:val="0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b w:val="0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b w:val="0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b w:val="0"/>
      <w:sz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Theme="majorEastAsia" w:hAnsi="Arial" w:hAnsiTheme="majorHAnsi"/>
      <w:b/>
      <w:bCs/>
      <w:color w:val="1F3864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2026-10-14T09:42:45Z</dcterms:created>
  <dcterms:modified xsi:type="dcterms:W3CDTF">2026-10-14T09:42:45Z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