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5CFB7" w14:textId="72DC0A47" w:rsidR="00BC4368" w:rsidRDefault="00591D4A" w:rsidP="00591D4A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7E8345D8" w14:textId="49B0E3F5" w:rsidR="00591D4A" w:rsidRDefault="00591D4A" w:rsidP="00591D4A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Day 67</w:t>
      </w:r>
      <w:r w:rsidRPr="00591D4A">
        <w:rPr>
          <w:b/>
          <w:sz w:val="28"/>
          <w:vertAlign w:val="superscript"/>
          <w:lang w:val="en-US"/>
        </w:rPr>
        <w:t>th</w:t>
      </w:r>
    </w:p>
    <w:p w14:paraId="22260DB1" w14:textId="69DE997B" w:rsidR="00591D4A" w:rsidRDefault="00591D4A" w:rsidP="00591D4A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Dynamic path parameters</w:t>
      </w:r>
    </w:p>
    <w:p w14:paraId="1BB2FB0C" w14:textId="317753ED" w:rsidR="00591D4A" w:rsidRPr="00591D4A" w:rsidRDefault="00591D4A" w:rsidP="00591D4A">
      <w:pPr>
        <w:jc w:val="both"/>
        <w:rPr>
          <w:lang w:val="en-US"/>
        </w:rPr>
      </w:pPr>
      <w:r>
        <w:rPr>
          <w:lang w:val="en-US"/>
        </w:rPr>
        <w:t>There are several rest API calls where you need to pass the dynamic parameters in API URL/path itself rather than in the body/header or params.</w:t>
      </w:r>
      <w:bookmarkStart w:id="0" w:name="_GoBack"/>
      <w:bookmarkEnd w:id="0"/>
    </w:p>
    <w:sectPr w:rsidR="00591D4A" w:rsidRPr="00591D4A" w:rsidSect="00591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F0"/>
    <w:rsid w:val="00591D4A"/>
    <w:rsid w:val="00AE1EF0"/>
    <w:rsid w:val="00BC4368"/>
    <w:rsid w:val="00EA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4C54"/>
  <w15:chartTrackingRefBased/>
  <w15:docId w15:val="{1F4C93BF-1B53-40DC-9B9F-3D036CBA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2</cp:revision>
  <dcterms:created xsi:type="dcterms:W3CDTF">2025-07-25T04:39:00Z</dcterms:created>
  <dcterms:modified xsi:type="dcterms:W3CDTF">2025-07-25T04:41:00Z</dcterms:modified>
</cp:coreProperties>
</file>