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7B2" w:rsidRDefault="00276E41">
      <w:r>
        <w:rPr>
          <w:noProof/>
          <w:lang w:eastAsia="en-CA"/>
        </w:rPr>
        <w:drawing>
          <wp:inline distT="0" distB="0" distL="0" distR="0">
            <wp:extent cx="1633728" cy="1609344"/>
            <wp:effectExtent l="19050" t="0" r="4572" b="0"/>
            <wp:docPr id="1" name="Picture 0" descr="sen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ator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728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7B2" w:rsidSect="000D3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276E41"/>
    <w:rsid w:val="000D37B2"/>
    <w:rsid w:val="0027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W. Devlin</dc:creator>
  <cp:lastModifiedBy>Shawn W. Devlin</cp:lastModifiedBy>
  <cp:revision>1</cp:revision>
  <dcterms:created xsi:type="dcterms:W3CDTF">2010-07-12T21:23:00Z</dcterms:created>
  <dcterms:modified xsi:type="dcterms:W3CDTF">2010-07-12T21:27:00Z</dcterms:modified>
</cp:coreProperties>
</file>