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D6" w:rsidRDefault="00247B2E" w:rsidP="00247B2E">
      <w:pPr>
        <w:pStyle w:val="Heading1"/>
      </w:pPr>
      <w:r>
        <w:t>Requirements Document</w:t>
      </w:r>
    </w:p>
    <w:p w:rsidR="005A6CB9" w:rsidRDefault="00247B2E" w:rsidP="00817805">
      <w:pPr>
        <w:pStyle w:val="ListParagraph"/>
        <w:numPr>
          <w:ilvl w:val="0"/>
          <w:numId w:val="1"/>
        </w:numPr>
      </w:pPr>
      <w:r w:rsidRPr="005A6CB9">
        <w:rPr>
          <w:b/>
        </w:rPr>
        <w:t>What</w:t>
      </w:r>
      <w:r>
        <w:t xml:space="preserve">: Hotel </w:t>
      </w:r>
      <w:r w:rsidR="005A6CB9">
        <w:t xml:space="preserve">reservation booking and viewing </w:t>
      </w:r>
    </w:p>
    <w:p w:rsidR="00247B2E" w:rsidRDefault="005A6CB9" w:rsidP="00817805">
      <w:pPr>
        <w:pStyle w:val="ListParagraph"/>
        <w:numPr>
          <w:ilvl w:val="0"/>
          <w:numId w:val="1"/>
        </w:numPr>
      </w:pPr>
      <w:r>
        <w:rPr>
          <w:b/>
        </w:rPr>
        <w:t>W</w:t>
      </w:r>
      <w:r w:rsidR="00247B2E" w:rsidRPr="005A6CB9">
        <w:rPr>
          <w:b/>
        </w:rPr>
        <w:t>here</w:t>
      </w:r>
      <w:r w:rsidR="00247B2E" w:rsidRPr="00247B2E">
        <w:t>:</w:t>
      </w:r>
      <w:r w:rsidR="00247B2E" w:rsidRPr="005A6CB9">
        <w:rPr>
          <w:b/>
        </w:rPr>
        <w:t xml:space="preserve"> </w:t>
      </w:r>
      <w:r w:rsidR="00247B2E">
        <w:t>Output information on local computer</w:t>
      </w:r>
      <w:r>
        <w:t>, with I/O on local computer</w:t>
      </w:r>
      <w:r w:rsidR="00247B2E">
        <w:t xml:space="preserve"> for user to peruse</w:t>
      </w:r>
    </w:p>
    <w:p w:rsidR="00247B2E" w:rsidRDefault="00247B2E" w:rsidP="00247B2E">
      <w:pPr>
        <w:pStyle w:val="ListParagraph"/>
        <w:numPr>
          <w:ilvl w:val="0"/>
          <w:numId w:val="1"/>
        </w:numPr>
      </w:pPr>
      <w:r>
        <w:rPr>
          <w:b/>
        </w:rPr>
        <w:t>When</w:t>
      </w:r>
      <w:r w:rsidRPr="00247B2E">
        <w:t>:</w:t>
      </w:r>
      <w:r>
        <w:t xml:space="preserve"> Ahead of travelling it is always a good idea to research the quality ratings in addition to the price for accommodations.  The ratings by customers always have mor</w:t>
      </w:r>
      <w:bookmarkStart w:id="0" w:name="_GoBack"/>
      <w:bookmarkEnd w:id="0"/>
      <w:r>
        <w:t>e details than AAA.</w:t>
      </w:r>
    </w:p>
    <w:p w:rsidR="00247B2E" w:rsidRDefault="00247B2E" w:rsidP="00247B2E">
      <w:pPr>
        <w:pStyle w:val="ListParagraph"/>
        <w:numPr>
          <w:ilvl w:val="0"/>
          <w:numId w:val="1"/>
        </w:numPr>
      </w:pPr>
      <w:r>
        <w:rPr>
          <w:b/>
        </w:rPr>
        <w:t>Why</w:t>
      </w:r>
      <w:r w:rsidRPr="00247B2E">
        <w:t>:</w:t>
      </w:r>
      <w:r>
        <w:t xml:space="preserve"> It is important for sanitary and hygiene to know which hotels have cleaner facilities and their housekeeping procedures, in addition it is also important to know the total cost of spending, say, 4 nights, for example.</w:t>
      </w:r>
    </w:p>
    <w:p w:rsidR="00247B2E" w:rsidRDefault="00247B2E" w:rsidP="00247B2E">
      <w:pPr>
        <w:pStyle w:val="ListParagraph"/>
        <w:rPr>
          <w:b/>
        </w:rPr>
      </w:pPr>
    </w:p>
    <w:p w:rsidR="00247B2E" w:rsidRDefault="00247B2E" w:rsidP="00247B2E">
      <w:pPr>
        <w:pStyle w:val="Heading2"/>
      </w:pPr>
      <w:r>
        <w:t>Assumptions</w:t>
      </w:r>
    </w:p>
    <w:p w:rsidR="00247B2E" w:rsidRDefault="00247B2E" w:rsidP="00247B2E">
      <w:pPr>
        <w:pStyle w:val="ListParagraph"/>
        <w:numPr>
          <w:ilvl w:val="0"/>
          <w:numId w:val="2"/>
        </w:numPr>
      </w:pPr>
      <w:r>
        <w:t xml:space="preserve">Cancellation fees may apply depending on when </w:t>
      </w:r>
    </w:p>
    <w:p w:rsidR="00247B2E" w:rsidRDefault="00247B2E" w:rsidP="00247B2E">
      <w:pPr>
        <w:pStyle w:val="ListParagraph"/>
        <w:numPr>
          <w:ilvl w:val="0"/>
          <w:numId w:val="2"/>
        </w:numPr>
      </w:pPr>
      <w:r>
        <w:t>Pictures online do not always reflect the real image of the room</w:t>
      </w:r>
    </w:p>
    <w:p w:rsidR="00247B2E" w:rsidRDefault="00247B2E" w:rsidP="00247B2E">
      <w:pPr>
        <w:pStyle w:val="ListParagraph"/>
        <w:numPr>
          <w:ilvl w:val="0"/>
          <w:numId w:val="2"/>
        </w:numPr>
      </w:pPr>
      <w:r>
        <w:t xml:space="preserve">Parking may not be free if in downtown </w:t>
      </w:r>
    </w:p>
    <w:p w:rsidR="00247B2E" w:rsidRDefault="00247B2E" w:rsidP="00247B2E">
      <w:pPr>
        <w:pStyle w:val="ListParagraph"/>
        <w:numPr>
          <w:ilvl w:val="0"/>
          <w:numId w:val="2"/>
        </w:numPr>
      </w:pPr>
      <w:r>
        <w:t xml:space="preserve">Athletic/gym/pool may not be available due to </w:t>
      </w:r>
      <w:proofErr w:type="spellStart"/>
      <w:r>
        <w:t>Covid</w:t>
      </w:r>
      <w:proofErr w:type="spellEnd"/>
    </w:p>
    <w:p w:rsidR="00247B2E" w:rsidRDefault="00247B2E" w:rsidP="00247B2E"/>
    <w:p w:rsidR="00247B2E" w:rsidRDefault="00247B2E" w:rsidP="00247B2E">
      <w:pPr>
        <w:pStyle w:val="Heading2"/>
      </w:pPr>
      <w:r>
        <w:t>Exclusions</w:t>
      </w:r>
    </w:p>
    <w:p w:rsidR="00247B2E" w:rsidRDefault="00247B2E" w:rsidP="00247B2E">
      <w:pPr>
        <w:pStyle w:val="ListParagraph"/>
        <w:numPr>
          <w:ilvl w:val="0"/>
          <w:numId w:val="3"/>
        </w:numPr>
      </w:pPr>
      <w:r>
        <w:t>Failure to confirm or cancel will often result in cancellation</w:t>
      </w:r>
    </w:p>
    <w:p w:rsidR="00247B2E" w:rsidRDefault="00247B2E" w:rsidP="00247B2E">
      <w:pPr>
        <w:pStyle w:val="ListParagraph"/>
        <w:numPr>
          <w:ilvl w:val="0"/>
          <w:numId w:val="3"/>
        </w:numPr>
      </w:pPr>
      <w:r>
        <w:t>Damage to equipment, appliances in any room will result in charges</w:t>
      </w:r>
    </w:p>
    <w:p w:rsidR="00247B2E" w:rsidRPr="00247B2E" w:rsidRDefault="00247B2E" w:rsidP="00247B2E">
      <w:pPr>
        <w:pStyle w:val="ListParagraph"/>
        <w:numPr>
          <w:ilvl w:val="0"/>
          <w:numId w:val="3"/>
        </w:numPr>
      </w:pPr>
      <w:r>
        <w:t>Use and consumption of mini-bar items will result in charges</w:t>
      </w:r>
    </w:p>
    <w:sectPr w:rsidR="00247B2E" w:rsidRPr="0024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84B42"/>
    <w:multiLevelType w:val="hybridMultilevel"/>
    <w:tmpl w:val="CB3C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F428A"/>
    <w:multiLevelType w:val="hybridMultilevel"/>
    <w:tmpl w:val="CFB0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27A0E"/>
    <w:multiLevelType w:val="hybridMultilevel"/>
    <w:tmpl w:val="74D6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2E"/>
    <w:rsid w:val="00120E97"/>
    <w:rsid w:val="00247B2E"/>
    <w:rsid w:val="005A6CB9"/>
    <w:rsid w:val="00EE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9852"/>
  <w15:chartTrackingRefBased/>
  <w15:docId w15:val="{9B573F20-B4CD-45AA-89B3-1729B2F6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B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B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 ANDRUS</dc:creator>
  <cp:keywords/>
  <dc:description/>
  <cp:lastModifiedBy>ASHBY ANDRUS</cp:lastModifiedBy>
  <cp:revision>3</cp:revision>
  <dcterms:created xsi:type="dcterms:W3CDTF">2021-06-03T21:05:00Z</dcterms:created>
  <dcterms:modified xsi:type="dcterms:W3CDTF">2021-06-09T21:17:00Z</dcterms:modified>
</cp:coreProperties>
</file>