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68E37" w14:textId="77777777" w:rsidR="00C70EA2" w:rsidRPr="00C70EA2" w:rsidRDefault="00C70EA2" w:rsidP="00C70EA2">
      <w:pPr>
        <w:jc w:val="center"/>
        <w:rPr>
          <w:rFonts w:ascii="Times New Roman" w:hAnsi="Times New Roman" w:cs="Times New Roman"/>
          <w:b/>
          <w:bCs/>
        </w:rPr>
      </w:pPr>
      <w:r w:rsidRPr="00C70EA2">
        <w:rPr>
          <w:rFonts w:ascii="Times New Roman" w:hAnsi="Times New Roman" w:cs="Times New Roman"/>
          <w:b/>
          <w:bCs/>
        </w:rPr>
        <w:t>Staci McDuffie</w:t>
      </w:r>
    </w:p>
    <w:p w14:paraId="74FA8CFF" w14:textId="77777777" w:rsidR="00C70EA2" w:rsidRPr="00C70EA2" w:rsidRDefault="00C70EA2" w:rsidP="00C70EA2">
      <w:pPr>
        <w:jc w:val="center"/>
        <w:rPr>
          <w:rFonts w:ascii="Times New Roman" w:hAnsi="Times New Roman" w:cs="Times New Roman"/>
          <w:b/>
          <w:bCs/>
        </w:rPr>
      </w:pPr>
      <w:r w:rsidRPr="00C70EA2">
        <w:rPr>
          <w:rFonts w:ascii="Times New Roman" w:hAnsi="Times New Roman" w:cs="Times New Roman"/>
          <w:b/>
          <w:bCs/>
        </w:rPr>
        <w:t>DSC 640: Data Presentation &amp; Visualization</w:t>
      </w:r>
    </w:p>
    <w:p w14:paraId="4B001B9B" w14:textId="77777777" w:rsidR="00C70EA2" w:rsidRPr="00C70EA2" w:rsidRDefault="00C70EA2" w:rsidP="00C70EA2">
      <w:pPr>
        <w:jc w:val="center"/>
        <w:rPr>
          <w:rFonts w:ascii="Times New Roman" w:hAnsi="Times New Roman" w:cs="Times New Roman"/>
          <w:b/>
          <w:bCs/>
        </w:rPr>
      </w:pPr>
      <w:r w:rsidRPr="00C70EA2">
        <w:rPr>
          <w:rFonts w:ascii="Times New Roman" w:hAnsi="Times New Roman" w:cs="Times New Roman"/>
          <w:b/>
          <w:bCs/>
        </w:rPr>
        <w:t>Professor Schneider</w:t>
      </w:r>
    </w:p>
    <w:p w14:paraId="5E2FE4A5" w14:textId="1102B6CC" w:rsidR="00C70EA2" w:rsidRPr="00C70EA2" w:rsidRDefault="00C70EA2" w:rsidP="00C70EA2">
      <w:pPr>
        <w:jc w:val="center"/>
        <w:rPr>
          <w:rFonts w:ascii="Times New Roman" w:hAnsi="Times New Roman" w:cs="Times New Roman"/>
          <w:b/>
          <w:bCs/>
        </w:rPr>
      </w:pPr>
      <w:r w:rsidRPr="00C70EA2">
        <w:rPr>
          <w:rFonts w:ascii="Times New Roman" w:hAnsi="Times New Roman" w:cs="Times New Roman"/>
          <w:b/>
          <w:bCs/>
        </w:rPr>
        <w:t>July 11, 2025</w:t>
      </w:r>
    </w:p>
    <w:p w14:paraId="4F402705" w14:textId="77777777" w:rsidR="00E74514" w:rsidRPr="00C70EA2" w:rsidRDefault="00E74514" w:rsidP="00C70EA2">
      <w:pPr>
        <w:rPr>
          <w:rFonts w:ascii="Times New Roman" w:hAnsi="Times New Roman" w:cs="Times New Roman"/>
        </w:rPr>
      </w:pPr>
    </w:p>
    <w:p w14:paraId="799A61A8" w14:textId="77777777" w:rsidR="00C70EA2" w:rsidRPr="00C70EA2" w:rsidRDefault="00C70EA2" w:rsidP="00C70EA2">
      <w:pPr>
        <w:jc w:val="center"/>
        <w:rPr>
          <w:rFonts w:ascii="Times New Roman" w:hAnsi="Times New Roman" w:cs="Times New Roman"/>
        </w:rPr>
      </w:pPr>
      <w:r w:rsidRPr="00C70EA2">
        <w:rPr>
          <w:rFonts w:ascii="Times New Roman" w:hAnsi="Times New Roman" w:cs="Times New Roman"/>
          <w:b/>
          <w:bCs/>
        </w:rPr>
        <w:t>Title: The Rising Tide of Kia and Hyundai Thefts in America: A Call to Action for Urban Leaders</w:t>
      </w:r>
    </w:p>
    <w:p w14:paraId="370C150B" w14:textId="77777777" w:rsidR="00C70EA2" w:rsidRDefault="00C70EA2" w:rsidP="00C70EA2">
      <w:pPr>
        <w:jc w:val="center"/>
      </w:pPr>
    </w:p>
    <w:p w14:paraId="332C5EFF" w14:textId="77777777" w:rsidR="00B07FE4" w:rsidRPr="00B07FE4" w:rsidRDefault="00B07FE4" w:rsidP="000F288A">
      <w:pPr>
        <w:spacing w:after="0" w:line="480" w:lineRule="auto"/>
        <w:ind w:firstLine="720"/>
        <w:rPr>
          <w:rFonts w:ascii="Times New Roman" w:hAnsi="Times New Roman" w:cs="Times New Roman"/>
        </w:rPr>
      </w:pPr>
      <w:r w:rsidRPr="00B07FE4">
        <w:rPr>
          <w:rFonts w:ascii="Times New Roman" w:hAnsi="Times New Roman" w:cs="Times New Roman"/>
        </w:rPr>
        <w:t>This data visualization project is designed for municipal policymakers, law enforcement analysts, and public safety officials responsible for automobile theft prevention and resource allocation. These stakeholders are familiar with data but require clear, accessible visuals to make informed decisions. The primary goal is to convey the geographic spread, historical trends, and volume of Kia and Hyundai thefts across U.S. cities, particularly following heightened public attention surrounding security vulnerabilities in these vehicle models.</w:t>
      </w:r>
    </w:p>
    <w:p w14:paraId="48452072" w14:textId="77777777" w:rsidR="00B07FE4" w:rsidRPr="00B07FE4" w:rsidRDefault="00B07FE4" w:rsidP="000F288A">
      <w:pPr>
        <w:spacing w:after="0" w:line="480" w:lineRule="auto"/>
        <w:ind w:firstLine="720"/>
        <w:rPr>
          <w:rFonts w:ascii="Times New Roman" w:hAnsi="Times New Roman" w:cs="Times New Roman"/>
        </w:rPr>
      </w:pPr>
      <w:r w:rsidRPr="00B07FE4">
        <w:rPr>
          <w:rFonts w:ascii="Times New Roman" w:hAnsi="Times New Roman" w:cs="Times New Roman"/>
        </w:rPr>
        <w:t>To support this objective, a static R Markdown report has been created and rendered to PDF, combining six curated visualizations with supporting narrative. This format ensures the analysis is reproducible, portable, and appropriate for inclusion in briefings or interdepartmental communications. All visuals were generated using R, as required, and include a variety of chart types tailored to different dimensions of the data. The visuals are as follows: a pie chart summarizing top cities by total 2022 thefts, a donut chart highlighting top cities from the VICE News dataset, a stacked bar chart comparing yearly thefts across cities, a tree map illustrating theft volume by location using area and color, an area chart tracking monthly Kia/Hyundai thefts in Milwaukee, and a stacked area chart showcasing trends across multiple cities. These visualizations were selected not only to meet assignment requirements but also to maximize clarity and comparative insight using established design principles.</w:t>
      </w:r>
    </w:p>
    <w:p w14:paraId="0F8CC8D0" w14:textId="77777777" w:rsidR="00B07FE4" w:rsidRPr="00B07FE4" w:rsidRDefault="00B07FE4" w:rsidP="000F288A">
      <w:pPr>
        <w:spacing w:after="0" w:line="480" w:lineRule="auto"/>
        <w:ind w:firstLine="720"/>
        <w:rPr>
          <w:rFonts w:ascii="Times New Roman" w:hAnsi="Times New Roman" w:cs="Times New Roman"/>
        </w:rPr>
      </w:pPr>
      <w:r w:rsidRPr="00B07FE4">
        <w:rPr>
          <w:rFonts w:ascii="Times New Roman" w:hAnsi="Times New Roman" w:cs="Times New Roman"/>
        </w:rPr>
        <w:lastRenderedPageBreak/>
        <w:t>Ethically, the data sources are public and non-identifiable, which limits privacy risks. However, several ethical concerns remain. City-level aggregation can obscure neighborhood-level disparities, and comparing year-over-year trends may mislead if reporting standards or populations changed. Additionally, filtering missing or malformed data introduced assumptions, especially in the VICE dataset, where column headers required manual cleaning. These transformations were necessary but may have introduced subtle biases. To mitigate such risks, all preprocessing steps are documented, and interpretations are presented with caution.</w:t>
      </w:r>
    </w:p>
    <w:p w14:paraId="2700805F" w14:textId="77777777" w:rsidR="00B07FE4" w:rsidRPr="00B07FE4" w:rsidRDefault="00B07FE4" w:rsidP="000F288A">
      <w:pPr>
        <w:spacing w:after="0" w:line="480" w:lineRule="auto"/>
        <w:ind w:firstLine="720"/>
        <w:rPr>
          <w:rFonts w:ascii="Times New Roman" w:hAnsi="Times New Roman" w:cs="Times New Roman"/>
        </w:rPr>
      </w:pPr>
      <w:r w:rsidRPr="00B07FE4">
        <w:rPr>
          <w:rFonts w:ascii="Times New Roman" w:hAnsi="Times New Roman" w:cs="Times New Roman"/>
        </w:rPr>
        <w:t>The resulting analysis emphasizes that some cities, particularly those with steep year-over-year increases or persistently high theft volumes, may benefit from targeted policy responses. These could include public service announcements, theft deterrence programs, or software-based mitigations. The call to action is for stakeholders to prioritize interventions in the hardest-hit urban centers while continuing to improve data transparency and tracking at the local level.</w:t>
      </w:r>
    </w:p>
    <w:p w14:paraId="1E397B40" w14:textId="77777777" w:rsidR="00C70EA2" w:rsidRDefault="00C70EA2" w:rsidP="00C70EA2">
      <w:pPr>
        <w:spacing w:after="0" w:line="480" w:lineRule="auto"/>
        <w:jc w:val="center"/>
      </w:pPr>
    </w:p>
    <w:p w14:paraId="4E189FD4" w14:textId="44D36FF2" w:rsidR="00C70EA2" w:rsidRPr="00C70EA2" w:rsidRDefault="00C70EA2" w:rsidP="00C70EA2">
      <w:pPr>
        <w:spacing w:after="0" w:line="480" w:lineRule="auto"/>
        <w:jc w:val="center"/>
        <w:rPr>
          <w:rFonts w:ascii="Times New Roman" w:hAnsi="Times New Roman" w:cs="Times New Roman"/>
          <w:b/>
          <w:bCs/>
          <w:u w:val="single"/>
        </w:rPr>
      </w:pPr>
      <w:r w:rsidRPr="00C70EA2">
        <w:rPr>
          <w:rFonts w:ascii="Times New Roman" w:hAnsi="Times New Roman" w:cs="Times New Roman"/>
          <w:b/>
          <w:bCs/>
          <w:u w:val="single"/>
        </w:rPr>
        <w:t>Datasets:</w:t>
      </w:r>
    </w:p>
    <w:p w14:paraId="7929896F" w14:textId="77777777" w:rsidR="00C70EA2" w:rsidRPr="000F288A" w:rsidRDefault="00C70EA2" w:rsidP="00C70EA2">
      <w:pPr>
        <w:spacing w:after="0" w:line="480" w:lineRule="auto"/>
        <w:jc w:val="center"/>
        <w:rPr>
          <w:rFonts w:ascii="Times New Roman" w:hAnsi="Times New Roman" w:cs="Times New Roman"/>
        </w:rPr>
      </w:pPr>
      <w:hyperlink r:id="rId6" w:tgtFrame="_blank" w:history="1">
        <w:r w:rsidRPr="000F288A">
          <w:rPr>
            <w:rStyle w:val="Hyperlink"/>
            <w:rFonts w:ascii="Times New Roman" w:hAnsi="Times New Roman" w:cs="Times New Roman"/>
          </w:rPr>
          <w:t>Kia Hyundai Milwaukee Data</w:t>
        </w:r>
      </w:hyperlink>
    </w:p>
    <w:p w14:paraId="498A67C0" w14:textId="77777777" w:rsidR="00C70EA2" w:rsidRPr="000F288A" w:rsidRDefault="00C70EA2" w:rsidP="00C70EA2">
      <w:pPr>
        <w:spacing w:after="0" w:line="480" w:lineRule="auto"/>
        <w:jc w:val="center"/>
        <w:rPr>
          <w:rFonts w:ascii="Times New Roman" w:hAnsi="Times New Roman" w:cs="Times New Roman"/>
        </w:rPr>
      </w:pPr>
      <w:hyperlink r:id="rId7" w:history="1">
        <w:r w:rsidRPr="000F288A">
          <w:rPr>
            <w:rStyle w:val="Hyperlink"/>
            <w:rFonts w:ascii="Times New Roman" w:hAnsi="Times New Roman" w:cs="Times New Roman"/>
          </w:rPr>
          <w:t>Car Thefts Map</w:t>
        </w:r>
      </w:hyperlink>
    </w:p>
    <w:p w14:paraId="5DBB177A" w14:textId="77777777" w:rsidR="00C70EA2" w:rsidRPr="000F288A" w:rsidRDefault="00C70EA2" w:rsidP="00C70EA2">
      <w:pPr>
        <w:spacing w:after="0" w:line="480" w:lineRule="auto"/>
        <w:jc w:val="center"/>
        <w:rPr>
          <w:rFonts w:ascii="Times New Roman" w:hAnsi="Times New Roman" w:cs="Times New Roman"/>
        </w:rPr>
      </w:pPr>
      <w:hyperlink r:id="rId8" w:history="1">
        <w:r w:rsidRPr="000F288A">
          <w:rPr>
            <w:rStyle w:val="Hyperlink"/>
            <w:rFonts w:ascii="Times New Roman" w:hAnsi="Times New Roman" w:cs="Times New Roman"/>
          </w:rPr>
          <w:t>Kia Hyundai Thefts</w:t>
        </w:r>
      </w:hyperlink>
    </w:p>
    <w:p w14:paraId="6D807E48" w14:textId="77777777" w:rsidR="00C70EA2" w:rsidRPr="000F288A" w:rsidRDefault="00C70EA2" w:rsidP="00C70EA2">
      <w:pPr>
        <w:spacing w:after="0" w:line="480" w:lineRule="auto"/>
        <w:jc w:val="center"/>
        <w:rPr>
          <w:rFonts w:ascii="Times New Roman" w:hAnsi="Times New Roman" w:cs="Times New Roman"/>
        </w:rPr>
      </w:pPr>
      <w:hyperlink r:id="rId9" w:history="1">
        <w:r w:rsidRPr="000F288A">
          <w:rPr>
            <w:rStyle w:val="Hyperlink"/>
            <w:rFonts w:ascii="Times New Roman" w:hAnsi="Times New Roman" w:cs="Times New Roman"/>
          </w:rPr>
          <w:t>Motherboard VICE News Kia Hyundai Theft Data</w:t>
        </w:r>
      </w:hyperlink>
    </w:p>
    <w:p w14:paraId="38338595" w14:textId="77777777" w:rsidR="00C70EA2" w:rsidRDefault="00C70EA2" w:rsidP="00C70EA2">
      <w:pPr>
        <w:spacing w:after="0" w:line="480" w:lineRule="auto"/>
        <w:jc w:val="center"/>
      </w:pPr>
    </w:p>
    <w:sectPr w:rsidR="00C70EA2">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6BC64" w14:textId="77777777" w:rsidR="00C70EA2" w:rsidRDefault="00C70EA2" w:rsidP="00C70EA2">
      <w:pPr>
        <w:spacing w:after="0" w:line="240" w:lineRule="auto"/>
      </w:pPr>
      <w:r>
        <w:separator/>
      </w:r>
    </w:p>
  </w:endnote>
  <w:endnote w:type="continuationSeparator" w:id="0">
    <w:p w14:paraId="3AA92217" w14:textId="77777777" w:rsidR="00C70EA2" w:rsidRDefault="00C70EA2" w:rsidP="00C70E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87E13" w14:textId="77777777" w:rsidR="00C70EA2" w:rsidRDefault="00C70EA2" w:rsidP="00C70EA2">
      <w:pPr>
        <w:spacing w:after="0" w:line="240" w:lineRule="auto"/>
      </w:pPr>
      <w:r>
        <w:separator/>
      </w:r>
    </w:p>
  </w:footnote>
  <w:footnote w:type="continuationSeparator" w:id="0">
    <w:p w14:paraId="06B23700" w14:textId="77777777" w:rsidR="00C70EA2" w:rsidRDefault="00C70EA2" w:rsidP="00C70E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7192423"/>
      <w:docPartObj>
        <w:docPartGallery w:val="Page Numbers (Top of Page)"/>
        <w:docPartUnique/>
      </w:docPartObj>
    </w:sdtPr>
    <w:sdtEndPr>
      <w:rPr>
        <w:noProof/>
      </w:rPr>
    </w:sdtEndPr>
    <w:sdtContent>
      <w:p w14:paraId="12653E84" w14:textId="3A5B8B8A" w:rsidR="00C70EA2" w:rsidRDefault="00C70EA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DEDCC39" w14:textId="77777777" w:rsidR="00C70EA2" w:rsidRDefault="00C70EA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EA2"/>
    <w:rsid w:val="000F288A"/>
    <w:rsid w:val="00150789"/>
    <w:rsid w:val="006055E3"/>
    <w:rsid w:val="00680744"/>
    <w:rsid w:val="00B07FE4"/>
    <w:rsid w:val="00C70EA2"/>
    <w:rsid w:val="00E74514"/>
    <w:rsid w:val="00FA03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9D1CF"/>
  <w15:chartTrackingRefBased/>
  <w15:docId w15:val="{23F9AE9A-E715-4B44-8151-7C8DE83CB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0E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0E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0E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0E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0E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0E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0E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0E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0E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E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0E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0E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0E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0E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0E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0E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0E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0EA2"/>
    <w:rPr>
      <w:rFonts w:eastAsiaTheme="majorEastAsia" w:cstheme="majorBidi"/>
      <w:color w:val="272727" w:themeColor="text1" w:themeTint="D8"/>
    </w:rPr>
  </w:style>
  <w:style w:type="paragraph" w:styleId="Title">
    <w:name w:val="Title"/>
    <w:basedOn w:val="Normal"/>
    <w:next w:val="Normal"/>
    <w:link w:val="TitleChar"/>
    <w:uiPriority w:val="10"/>
    <w:qFormat/>
    <w:rsid w:val="00C70E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0E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0E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0E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0EA2"/>
    <w:pPr>
      <w:spacing w:before="160"/>
      <w:jc w:val="center"/>
    </w:pPr>
    <w:rPr>
      <w:i/>
      <w:iCs/>
      <w:color w:val="404040" w:themeColor="text1" w:themeTint="BF"/>
    </w:rPr>
  </w:style>
  <w:style w:type="character" w:customStyle="1" w:styleId="QuoteChar">
    <w:name w:val="Quote Char"/>
    <w:basedOn w:val="DefaultParagraphFont"/>
    <w:link w:val="Quote"/>
    <w:uiPriority w:val="29"/>
    <w:rsid w:val="00C70EA2"/>
    <w:rPr>
      <w:i/>
      <w:iCs/>
      <w:color w:val="404040" w:themeColor="text1" w:themeTint="BF"/>
    </w:rPr>
  </w:style>
  <w:style w:type="paragraph" w:styleId="ListParagraph">
    <w:name w:val="List Paragraph"/>
    <w:basedOn w:val="Normal"/>
    <w:uiPriority w:val="34"/>
    <w:qFormat/>
    <w:rsid w:val="00C70EA2"/>
    <w:pPr>
      <w:ind w:left="720"/>
      <w:contextualSpacing/>
    </w:pPr>
  </w:style>
  <w:style w:type="character" w:styleId="IntenseEmphasis">
    <w:name w:val="Intense Emphasis"/>
    <w:basedOn w:val="DefaultParagraphFont"/>
    <w:uiPriority w:val="21"/>
    <w:qFormat/>
    <w:rsid w:val="00C70EA2"/>
    <w:rPr>
      <w:i/>
      <w:iCs/>
      <w:color w:val="0F4761" w:themeColor="accent1" w:themeShade="BF"/>
    </w:rPr>
  </w:style>
  <w:style w:type="paragraph" w:styleId="IntenseQuote">
    <w:name w:val="Intense Quote"/>
    <w:basedOn w:val="Normal"/>
    <w:next w:val="Normal"/>
    <w:link w:val="IntenseQuoteChar"/>
    <w:uiPriority w:val="30"/>
    <w:qFormat/>
    <w:rsid w:val="00C70E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0EA2"/>
    <w:rPr>
      <w:i/>
      <w:iCs/>
      <w:color w:val="0F4761" w:themeColor="accent1" w:themeShade="BF"/>
    </w:rPr>
  </w:style>
  <w:style w:type="character" w:styleId="IntenseReference">
    <w:name w:val="Intense Reference"/>
    <w:basedOn w:val="DefaultParagraphFont"/>
    <w:uiPriority w:val="32"/>
    <w:qFormat/>
    <w:rsid w:val="00C70EA2"/>
    <w:rPr>
      <w:b/>
      <w:bCs/>
      <w:smallCaps/>
      <w:color w:val="0F4761" w:themeColor="accent1" w:themeShade="BF"/>
      <w:spacing w:val="5"/>
    </w:rPr>
  </w:style>
  <w:style w:type="character" w:styleId="Hyperlink">
    <w:name w:val="Hyperlink"/>
    <w:basedOn w:val="DefaultParagraphFont"/>
    <w:uiPriority w:val="99"/>
    <w:unhideWhenUsed/>
    <w:rsid w:val="00C70EA2"/>
    <w:rPr>
      <w:color w:val="467886" w:themeColor="hyperlink"/>
      <w:u w:val="single"/>
    </w:rPr>
  </w:style>
  <w:style w:type="character" w:styleId="UnresolvedMention">
    <w:name w:val="Unresolved Mention"/>
    <w:basedOn w:val="DefaultParagraphFont"/>
    <w:uiPriority w:val="99"/>
    <w:semiHidden/>
    <w:unhideWhenUsed/>
    <w:rsid w:val="00C70EA2"/>
    <w:rPr>
      <w:color w:val="605E5C"/>
      <w:shd w:val="clear" w:color="auto" w:fill="E1DFDD"/>
    </w:rPr>
  </w:style>
  <w:style w:type="paragraph" w:styleId="Header">
    <w:name w:val="header"/>
    <w:basedOn w:val="Normal"/>
    <w:link w:val="HeaderChar"/>
    <w:uiPriority w:val="99"/>
    <w:unhideWhenUsed/>
    <w:rsid w:val="00C70E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0EA2"/>
  </w:style>
  <w:style w:type="paragraph" w:styleId="Footer">
    <w:name w:val="footer"/>
    <w:basedOn w:val="Normal"/>
    <w:link w:val="FooterChar"/>
    <w:uiPriority w:val="99"/>
    <w:unhideWhenUsed/>
    <w:rsid w:val="00C70E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0E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11540">
      <w:bodyDiv w:val="1"/>
      <w:marLeft w:val="0"/>
      <w:marRight w:val="0"/>
      <w:marTop w:val="0"/>
      <w:marBottom w:val="0"/>
      <w:divBdr>
        <w:top w:val="none" w:sz="0" w:space="0" w:color="auto"/>
        <w:left w:val="none" w:sz="0" w:space="0" w:color="auto"/>
        <w:bottom w:val="none" w:sz="0" w:space="0" w:color="auto"/>
        <w:right w:val="none" w:sz="0" w:space="0" w:color="auto"/>
      </w:divBdr>
    </w:div>
    <w:div w:id="637105486">
      <w:bodyDiv w:val="1"/>
      <w:marLeft w:val="0"/>
      <w:marRight w:val="0"/>
      <w:marTop w:val="0"/>
      <w:marBottom w:val="0"/>
      <w:divBdr>
        <w:top w:val="none" w:sz="0" w:space="0" w:color="auto"/>
        <w:left w:val="none" w:sz="0" w:space="0" w:color="auto"/>
        <w:bottom w:val="none" w:sz="0" w:space="0" w:color="auto"/>
        <w:right w:val="none" w:sz="0" w:space="0" w:color="auto"/>
      </w:divBdr>
    </w:div>
    <w:div w:id="656768901">
      <w:bodyDiv w:val="1"/>
      <w:marLeft w:val="0"/>
      <w:marRight w:val="0"/>
      <w:marTop w:val="0"/>
      <w:marBottom w:val="0"/>
      <w:divBdr>
        <w:top w:val="none" w:sz="0" w:space="0" w:color="auto"/>
        <w:left w:val="none" w:sz="0" w:space="0" w:color="auto"/>
        <w:bottom w:val="none" w:sz="0" w:space="0" w:color="auto"/>
        <w:right w:val="none" w:sz="0" w:space="0" w:color="auto"/>
      </w:divBdr>
    </w:div>
    <w:div w:id="773936978">
      <w:bodyDiv w:val="1"/>
      <w:marLeft w:val="0"/>
      <w:marRight w:val="0"/>
      <w:marTop w:val="0"/>
      <w:marBottom w:val="0"/>
      <w:divBdr>
        <w:top w:val="none" w:sz="0" w:space="0" w:color="auto"/>
        <w:left w:val="none" w:sz="0" w:space="0" w:color="auto"/>
        <w:bottom w:val="none" w:sz="0" w:space="0" w:color="auto"/>
        <w:right w:val="none" w:sz="0" w:space="0" w:color="auto"/>
      </w:divBdr>
      <w:divsChild>
        <w:div w:id="1060128575">
          <w:marLeft w:val="0"/>
          <w:marRight w:val="0"/>
          <w:marTop w:val="0"/>
          <w:marBottom w:val="240"/>
          <w:divBdr>
            <w:top w:val="none" w:sz="0" w:space="0" w:color="auto"/>
            <w:left w:val="none" w:sz="0" w:space="0" w:color="auto"/>
            <w:bottom w:val="none" w:sz="0" w:space="0" w:color="auto"/>
            <w:right w:val="none" w:sz="0" w:space="0" w:color="auto"/>
          </w:divBdr>
        </w:div>
        <w:div w:id="1213467175">
          <w:marLeft w:val="0"/>
          <w:marRight w:val="0"/>
          <w:marTop w:val="0"/>
          <w:marBottom w:val="240"/>
          <w:divBdr>
            <w:top w:val="none" w:sz="0" w:space="0" w:color="auto"/>
            <w:left w:val="none" w:sz="0" w:space="0" w:color="auto"/>
            <w:bottom w:val="none" w:sz="0" w:space="0" w:color="auto"/>
            <w:right w:val="none" w:sz="0" w:space="0" w:color="auto"/>
          </w:divBdr>
        </w:div>
        <w:div w:id="210845208">
          <w:marLeft w:val="0"/>
          <w:marRight w:val="0"/>
          <w:marTop w:val="0"/>
          <w:marBottom w:val="240"/>
          <w:divBdr>
            <w:top w:val="none" w:sz="0" w:space="0" w:color="auto"/>
            <w:left w:val="none" w:sz="0" w:space="0" w:color="auto"/>
            <w:bottom w:val="none" w:sz="0" w:space="0" w:color="auto"/>
            <w:right w:val="none" w:sz="0" w:space="0" w:color="auto"/>
          </w:divBdr>
        </w:div>
        <w:div w:id="976301764">
          <w:marLeft w:val="0"/>
          <w:marRight w:val="0"/>
          <w:marTop w:val="0"/>
          <w:marBottom w:val="240"/>
          <w:divBdr>
            <w:top w:val="none" w:sz="0" w:space="0" w:color="auto"/>
            <w:left w:val="none" w:sz="0" w:space="0" w:color="auto"/>
            <w:bottom w:val="none" w:sz="0" w:space="0" w:color="auto"/>
            <w:right w:val="none" w:sz="0" w:space="0" w:color="auto"/>
          </w:divBdr>
        </w:div>
      </w:divsChild>
    </w:div>
    <w:div w:id="1039162878">
      <w:bodyDiv w:val="1"/>
      <w:marLeft w:val="0"/>
      <w:marRight w:val="0"/>
      <w:marTop w:val="0"/>
      <w:marBottom w:val="0"/>
      <w:divBdr>
        <w:top w:val="none" w:sz="0" w:space="0" w:color="auto"/>
        <w:left w:val="none" w:sz="0" w:space="0" w:color="auto"/>
        <w:bottom w:val="none" w:sz="0" w:space="0" w:color="auto"/>
        <w:right w:val="none" w:sz="0" w:space="0" w:color="auto"/>
      </w:divBdr>
    </w:div>
    <w:div w:id="1288969286">
      <w:bodyDiv w:val="1"/>
      <w:marLeft w:val="0"/>
      <w:marRight w:val="0"/>
      <w:marTop w:val="0"/>
      <w:marBottom w:val="0"/>
      <w:divBdr>
        <w:top w:val="none" w:sz="0" w:space="0" w:color="auto"/>
        <w:left w:val="none" w:sz="0" w:space="0" w:color="auto"/>
        <w:bottom w:val="none" w:sz="0" w:space="0" w:color="auto"/>
        <w:right w:val="none" w:sz="0" w:space="0" w:color="auto"/>
      </w:divBdr>
    </w:div>
    <w:div w:id="1698580098">
      <w:bodyDiv w:val="1"/>
      <w:marLeft w:val="0"/>
      <w:marRight w:val="0"/>
      <w:marTop w:val="0"/>
      <w:marBottom w:val="0"/>
      <w:divBdr>
        <w:top w:val="none" w:sz="0" w:space="0" w:color="auto"/>
        <w:left w:val="none" w:sz="0" w:space="0" w:color="auto"/>
        <w:bottom w:val="none" w:sz="0" w:space="0" w:color="auto"/>
        <w:right w:val="none" w:sz="0" w:space="0" w:color="auto"/>
      </w:divBdr>
    </w:div>
    <w:div w:id="1819377320">
      <w:bodyDiv w:val="1"/>
      <w:marLeft w:val="0"/>
      <w:marRight w:val="0"/>
      <w:marTop w:val="0"/>
      <w:marBottom w:val="0"/>
      <w:divBdr>
        <w:top w:val="none" w:sz="0" w:space="0" w:color="auto"/>
        <w:left w:val="none" w:sz="0" w:space="0" w:color="auto"/>
        <w:bottom w:val="none" w:sz="0" w:space="0" w:color="auto"/>
        <w:right w:val="none" w:sz="0" w:space="0" w:color="auto"/>
      </w:divBdr>
      <w:divsChild>
        <w:div w:id="2013293007">
          <w:marLeft w:val="0"/>
          <w:marRight w:val="0"/>
          <w:marTop w:val="0"/>
          <w:marBottom w:val="240"/>
          <w:divBdr>
            <w:top w:val="none" w:sz="0" w:space="0" w:color="auto"/>
            <w:left w:val="none" w:sz="0" w:space="0" w:color="auto"/>
            <w:bottom w:val="none" w:sz="0" w:space="0" w:color="auto"/>
            <w:right w:val="none" w:sz="0" w:space="0" w:color="auto"/>
          </w:divBdr>
        </w:div>
        <w:div w:id="1303074500">
          <w:marLeft w:val="0"/>
          <w:marRight w:val="0"/>
          <w:marTop w:val="0"/>
          <w:marBottom w:val="240"/>
          <w:divBdr>
            <w:top w:val="none" w:sz="0" w:space="0" w:color="auto"/>
            <w:left w:val="none" w:sz="0" w:space="0" w:color="auto"/>
            <w:bottom w:val="none" w:sz="0" w:space="0" w:color="auto"/>
            <w:right w:val="none" w:sz="0" w:space="0" w:color="auto"/>
          </w:divBdr>
        </w:div>
        <w:div w:id="967247633">
          <w:marLeft w:val="0"/>
          <w:marRight w:val="0"/>
          <w:marTop w:val="0"/>
          <w:marBottom w:val="240"/>
          <w:divBdr>
            <w:top w:val="none" w:sz="0" w:space="0" w:color="auto"/>
            <w:left w:val="none" w:sz="0" w:space="0" w:color="auto"/>
            <w:bottom w:val="none" w:sz="0" w:space="0" w:color="auto"/>
            <w:right w:val="none" w:sz="0" w:space="0" w:color="auto"/>
          </w:divBdr>
        </w:div>
        <w:div w:id="701907108">
          <w:marLeft w:val="0"/>
          <w:marRight w:val="0"/>
          <w:marTop w:val="0"/>
          <w:marBottom w:val="240"/>
          <w:divBdr>
            <w:top w:val="none" w:sz="0" w:space="0" w:color="auto"/>
            <w:left w:val="none" w:sz="0" w:space="0" w:color="auto"/>
            <w:bottom w:val="none" w:sz="0" w:space="0" w:color="auto"/>
            <w:right w:val="none" w:sz="0" w:space="0" w:color="auto"/>
          </w:divBdr>
        </w:div>
      </w:divsChild>
    </w:div>
    <w:div w:id="2117019667">
      <w:bodyDiv w:val="1"/>
      <w:marLeft w:val="0"/>
      <w:marRight w:val="0"/>
      <w:marTop w:val="0"/>
      <w:marBottom w:val="0"/>
      <w:divBdr>
        <w:top w:val="none" w:sz="0" w:space="0" w:color="auto"/>
        <w:left w:val="none" w:sz="0" w:space="0" w:color="auto"/>
        <w:bottom w:val="none" w:sz="0" w:space="0" w:color="auto"/>
        <w:right w:val="none" w:sz="0" w:space="0" w:color="auto"/>
      </w:divBdr>
    </w:div>
    <w:div w:id="2138064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ntent.bellevue.edu/cst/dsc/640/2024Update/Datasets/kiaHyundaiThefts.csv" TargetMode="External"/><Relationship Id="rId3" Type="http://schemas.openxmlformats.org/officeDocument/2006/relationships/webSettings" Target="webSettings.xml"/><Relationship Id="rId7" Type="http://schemas.openxmlformats.org/officeDocument/2006/relationships/hyperlink" Target="https://content.bellevue.edu/cst/dsc/640/2024Update/Datasets/carTheftsMap.csv"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ontent.bellevue.edu/cst/dsc/640/2024Update/Datasets/KiaHyundaiMilwaukeeData.csv"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s://content.bellevue.edu/cst/dsc/640/2024Update/Datasets/Motherboard%20VICE%20News%20Kia%20Hyundai%20Theft%20Data.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509</Words>
  <Characters>2902</Characters>
  <Application>Microsoft Office Word</Application>
  <DocSecurity>0</DocSecurity>
  <Lines>24</Lines>
  <Paragraphs>6</Paragraphs>
  <ScaleCrop>false</ScaleCrop>
  <Company/>
  <LinksUpToDate>false</LinksUpToDate>
  <CharactersWithSpaces>3405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Staci Holmes</dc:creator>
  <cp:keywords/>
  <dc:description/>
  <cp:lastModifiedBy>Staci Holmes</cp:lastModifiedBy>
  <cp:revision>3</cp:revision>
  <dcterms:created xsi:type="dcterms:W3CDTF">2025-07-09T23:48:00Z</dcterms:created>
  <dcterms:modified xsi:type="dcterms:W3CDTF">2025-07-11T23:18:00Z</dcterms:modified>
</cp:coreProperties>
</file>