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3"/>
        <w:spacing w:before="200" w:after="0"/>
        <w:jc w:val="center"/>
        <w:rPr/>
      </w:pPr>
      <w:r>
        <w:rPr>
          <w:rFonts w:cs="Times New Roman" w:ascii="Times New Roman" w:hAnsi="Times New Roman"/>
          <w:b/>
          <w:bCs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Exercise 04 — Описание вариантов использования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i/>
          <w:iCs/>
          <w:color w:val="000000"/>
          <w:sz w:val="24"/>
          <w:szCs w:val="24"/>
          <w:lang w:val="ru-RU"/>
        </w:rPr>
        <w:t>для задачи «Запись на стрижку»</w:t>
      </w:r>
    </w:p>
    <w:p>
      <w:pPr>
        <w:pStyle w:val="Normal"/>
        <w:jc w:val="both"/>
        <w:rPr/>
      </w:pPr>
      <w:bookmarkStart w:id="0" w:name="__DdeLink__752_2788684827"/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Взаимодействие мастера с системой в части </w:t>
      </w:r>
      <w:bookmarkEnd w:id="0"/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просмотра забронированных клиентами услуг своего расписания и отзывов клиентов о выполненных работах.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Уникальный идентификатор UC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UC-03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Название UC: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Просмотреть расписание и отзывы 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Основное действующее лицо (Актор):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Мастер — специалист, выполняющий услуги в барбершопе. Основная бизнес-цель мастера — оперативное ознакомление с предстоящими бронированиями для планирования работы и анализ отзывов клиентов для улучшения качества услуг. Мастер является инициатором взаимодействия с системой.</w:t>
      </w:r>
    </w:p>
    <w:p>
      <w:pPr>
        <w:pStyle w:val="Normal"/>
        <w:jc w:val="both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Цель (Назначение) UC: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Обеспечить мастеру доступ к просмотру забронированных услуг в своём расписании и отзывов клиентов о выполненных работах, чтобы мастер мог планировать своё время, оценивать обратную связь и корректировать подход к услугам. Это решает бизнес-потребность мастера в прозрачности расписания и обратной связи, способствуя повышению эффективности работы и удовлетворенности клиентов.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Роль действующего лица (Actor) и его интерес (потребность):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Роль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Мастер (специалист по парикмахерским или косметологическим услугам).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Интерес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Получить актуальную информацию о предстоящих бронированиях для планирования рабочего дня и ознакомиться с отзывами клиентов для анализа качества своей работы и внесения улучшений.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Заинтересованные стороны и их интересы: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Менеджер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Интерес — контроль качества услуг через отзывы и обеспечение актуальности расписания для координации работы мастеров и клиентов.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Клиент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Интерес — уверенность в том, что отзывы влияют на улучшение услуг, и что мастер видит бронирования для своевременного обслуживания.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Сеть барбершопов (владелец бизнеса)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: Интерес — повышение эффективности работы мастеров и удовлетворённости клиентов для роста бизнеса и снижения трудозатрат.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Предусловие UC: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Мастер авторизован в системе с учётными данными, предоставленными менеджером.</w:t>
      </w:r>
    </w:p>
    <w:p>
      <w:pPr>
        <w:pStyle w:val="Normal"/>
        <w:jc w:val="left"/>
        <w:rPr>
          <w:u w:val="singl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Триггер UC: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Действие: Мастер выбирает опцию "Просмотреть расписание и отзывы" в интерфейсе системы (например, через мобильное приложение или веб-портал).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Основной сценарий: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1. Мастер авторизуется в системе (include UC 3.1).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2. Система отображает главное меню с опцией просмотра расписания и отзывов.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3. Мастер выбирает опцию просмотра расписания.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4. Система показывает список забронированных услуг (дата, время, клиент, услуга).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5. Мастер выбирает опцию просмотра отзывов (extend UC 3.2).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6. Система отображает отзывы о выполненных работах (текст, оценка, дата).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7. Мастер завершает просмотр и выходит из раздела.</w:t>
      </w:r>
    </w:p>
    <w:p>
      <w:pPr>
        <w:pStyle w:val="Normal"/>
        <w:jc w:val="left"/>
        <w:rPr>
          <w:b/>
          <w:b/>
          <w:bCs/>
          <w:u w:val="single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Альтернативные сценарии: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Нет бронирований: В шаге 4 основного сценария, если расписание пустое, система уведомляет: "Нет предстоящих бронирований" — мастер может перейти к отзывам или выйти.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Нет отзывов: В шаге 6 основного сценария, если отзывов нет, система показывает: "Отзывы отсутствуют" — мастер возвращается к расписанию.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Ошибка доступа: В шаге 1, если авторизация не удалась (например, неверный пароль), система уведомляет: "Доступ запрещен" — UC завершается без просмотра.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Постусловия: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Минимальные гарантии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(условия, истинные при любом завершении UC): Система не изменяет данные расписания или отзывов; мастер получает уведомление о любых ошибках доступа (например, "Доступ запрещен").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- </w:t>
      </w: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Гарантии успеха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(условия, истинные при успешном завершении UC): Мастер видит список забронированных услуг в своём расписании (с указанием даты, времени, клиента и услуги) и отзывы о выполненных работах (с текстом отзыва, оценкой и датой).</w:t>
      </w:r>
    </w:p>
    <w:p>
      <w:pPr>
        <w:pStyle w:val="Normal"/>
        <w:jc w:val="center"/>
        <w:rPr>
          <w:b/>
          <w:b/>
          <w:bCs/>
          <w:u w:val="single"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Выделенные UC со связью:</w:t>
      </w:r>
    </w:p>
    <w:p>
      <w:pPr>
        <w:pStyle w:val="Normal"/>
        <w:jc w:val="left"/>
        <w:rPr>
          <w:i/>
          <w:i/>
          <w:iCs/>
        </w:rPr>
      </w:pP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UC 3.1: Авторизоваться в системе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 xml:space="preserve">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Тип связи: Включение (include) — обязательная часть основного UC, выполняемая перед просмотром данных для обеспечения безопасности доступа.</w:t>
      </w:r>
    </w:p>
    <w:p>
      <w:pPr>
        <w:pStyle w:val="Normal"/>
        <w:jc w:val="left"/>
        <w:rPr>
          <w:i/>
          <w:i/>
          <w:iCs/>
        </w:rPr>
      </w:pPr>
      <w:r>
        <w:rPr>
          <w:rFonts w:cs="Times New Roman" w:ascii="Times New Roman" w:hAnsi="Times New Roman"/>
          <w:b w:val="false"/>
          <w:bCs w:val="false"/>
          <w:i/>
          <w:iCs/>
          <w:caps w:val="false"/>
          <w:smallCaps w:val="false"/>
          <w:color w:val="000000"/>
          <w:spacing w:val="0"/>
          <w:sz w:val="24"/>
          <w:szCs w:val="24"/>
          <w:lang w:val="ru-RU"/>
        </w:rPr>
        <w:t>UC 3.2: Просмотреть отзывы клиентов</w:t>
      </w:r>
    </w:p>
    <w:p>
      <w:pPr>
        <w:pStyle w:val="Normal"/>
        <w:jc w:val="left"/>
        <w:rPr>
          <w:u w:val="non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 xml:space="preserve">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none"/>
          <w:lang w:val="ru-RU"/>
        </w:rPr>
        <w:t>- Тип связи: Расширение (extend) — опциональная часть, активируемая, если мастер выбирает просмотр отзывов после отображения расписания; добавляет функционал анализа обратной связи без изменения основного потока просмотра расписания.</w:t>
      </w:r>
    </w:p>
    <w:p>
      <w:pPr>
        <w:pStyle w:val="Normal"/>
        <w:jc w:val="left"/>
        <w:rPr>
          <w:rFonts w:ascii="Times New Roman" w:hAnsi="Times New Roman" w:cs="Times New Roman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</w:r>
    </w:p>
    <w:p>
      <w:pPr>
        <w:pStyle w:val="Normal"/>
        <w:jc w:val="left"/>
        <w:rPr>
          <w:b/>
          <w:b/>
          <w:bCs/>
        </w:rPr>
      </w:pPr>
      <w:r>
        <w:rPr>
          <w:rFonts w:cs="Times New Roman"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**Дополнительно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u w:val="single"/>
          <w:lang w:val="ru-RU"/>
        </w:rPr>
        <w:t>Предположения: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Система автоматически фильтрует данные по мастеру на основе его учетных данных, без необходимости дополнительного ввода.</w:t>
      </w:r>
    </w:p>
    <w:p>
      <w:pPr>
        <w:pStyle w:val="Normal"/>
        <w:jc w:val="left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Отзывы доступны только после отметки менеджером о выполнении услуги, как указано в задаче.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4"/>
          <w:szCs w:val="24"/>
          <w:lang w:val="ru-RU"/>
        </w:rPr>
        <w:t>- Просмотр осуществляется в режиме чтения; мастер не может редактировать расписание или отзывы напрямую (это функция менеджера).</w:t>
      </w:r>
    </w:p>
    <w:p>
      <w:pPr>
        <w:pStyle w:val="Normal"/>
        <w:spacing w:before="0" w:after="200"/>
        <w:jc w:val="left"/>
        <w:rPr/>
      </w:pPr>
      <w:r>
        <w:rPr/>
      </w:r>
    </w:p>
    <w:sectPr>
      <w:type w:val="nextPage"/>
      <w:pgSz w:w="12240" w:h="15840"/>
      <w:pgMar w:left="1800" w:right="1800" w:header="0" w:top="657" w:footer="0" w:bottom="101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21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1">
    <w:name w:val="Heading 1"/>
    <w:basedOn w:val="Normal"/>
    <w:next w:val="Normal"/>
    <w:link w:val="10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Normal"/>
    <w:next w:val="Normal"/>
    <w:link w:val="22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3">
    <w:name w:val="Heading 3"/>
    <w:basedOn w:val="Normal"/>
    <w:next w:val="Normal"/>
    <w:link w:val="32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4">
    <w:name w:val="Heading 4"/>
    <w:basedOn w:val="Normal"/>
    <w:next w:val="Normal"/>
    <w:link w:val="40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5">
    <w:name w:val="Heading 5"/>
    <w:basedOn w:val="Normal"/>
    <w:next w:val="Normal"/>
    <w:link w:val="50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6">
    <w:name w:val="Heading 6"/>
    <w:basedOn w:val="Normal"/>
    <w:next w:val="Normal"/>
    <w:link w:val="60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7">
    <w:name w:val="Heading 7"/>
    <w:basedOn w:val="Normal"/>
    <w:next w:val="Normal"/>
    <w:link w:val="70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8">
    <w:name w:val="Heading 8"/>
    <w:basedOn w:val="Normal"/>
    <w:next w:val="Normal"/>
    <w:link w:val="80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9">
    <w:name w:val="Heading 9"/>
    <w:basedOn w:val="Normal"/>
    <w:next w:val="Normal"/>
    <w:link w:val="90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5" w:customStyle="1">
    <w:name w:val="Верхний колонтитул Знак"/>
    <w:basedOn w:val="DefaultParagraphFont"/>
    <w:link w:val="a5"/>
    <w:uiPriority w:val="99"/>
    <w:qFormat/>
    <w:rsid w:val="00e618bf"/>
    <w:rPr/>
  </w:style>
  <w:style w:type="character" w:styleId="Style6" w:customStyle="1">
    <w:name w:val="Нижний колонтитул Знак"/>
    <w:basedOn w:val="DefaultParagraphFont"/>
    <w:link w:val="a7"/>
    <w:uiPriority w:val="99"/>
    <w:qFormat/>
    <w:rsid w:val="00e618bf"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21" w:customStyle="1">
    <w:name w:val="Заголовок 2 Знак"/>
    <w:basedOn w:val="DefaultParagraphFont"/>
    <w:link w:val="2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31" w:customStyle="1">
    <w:name w:val="Заголовок 3 Знак"/>
    <w:basedOn w:val="DefaultParagraphFont"/>
    <w:link w:val="3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Style7" w:customStyle="1">
    <w:name w:val="Заголовок Знак"/>
    <w:basedOn w:val="DefaultParagraphFont"/>
    <w:link w:val="aa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tyle8" w:customStyle="1">
    <w:name w:val="Подзаголовок Знак"/>
    <w:basedOn w:val="DefaultParagraphFont"/>
    <w:link w:val="ac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Style9" w:customStyle="1">
    <w:name w:val="Основной текст Знак"/>
    <w:basedOn w:val="DefaultParagraphFont"/>
    <w:link w:val="af"/>
    <w:uiPriority w:val="99"/>
    <w:qFormat/>
    <w:rsid w:val="00aa1d8d"/>
    <w:rPr/>
  </w:style>
  <w:style w:type="character" w:styleId="22" w:customStyle="1">
    <w:name w:val="Основной текст 2 Знак"/>
    <w:basedOn w:val="DefaultParagraphFont"/>
    <w:link w:val="23"/>
    <w:uiPriority w:val="99"/>
    <w:qFormat/>
    <w:rsid w:val="00aa1d8d"/>
    <w:rPr/>
  </w:style>
  <w:style w:type="character" w:styleId="32" w:customStyle="1">
    <w:name w:val="Основной текст 3 Знак"/>
    <w:basedOn w:val="DefaultParagraphFont"/>
    <w:link w:val="33"/>
    <w:uiPriority w:val="99"/>
    <w:qFormat/>
    <w:rsid w:val="00aa1d8d"/>
    <w:rPr>
      <w:sz w:val="16"/>
      <w:szCs w:val="16"/>
    </w:rPr>
  </w:style>
  <w:style w:type="character" w:styleId="Style10" w:customStyle="1">
    <w:name w:val="Текст макроса Знак"/>
    <w:basedOn w:val="DefaultParagraphFont"/>
    <w:link w:val="af3"/>
    <w:uiPriority w:val="99"/>
    <w:qFormat/>
    <w:rsid w:val="0029639d"/>
    <w:rPr>
      <w:rFonts w:ascii="Courier" w:hAnsi="Courier"/>
      <w:sz w:val="20"/>
      <w:szCs w:val="20"/>
    </w:rPr>
  </w:style>
  <w:style w:type="character" w:styleId="23" w:customStyle="1">
    <w:name w:val="Цитата 2 Знак"/>
    <w:basedOn w:val="DefaultParagraphFont"/>
    <w:link w:val="27"/>
    <w:uiPriority w:val="29"/>
    <w:qFormat/>
    <w:rsid w:val="00fc693f"/>
    <w:rPr>
      <w:i/>
      <w:iCs/>
      <w:color w:val="000000" w:themeColor="text1"/>
    </w:rPr>
  </w:style>
  <w:style w:type="character" w:styleId="41" w:customStyle="1">
    <w:name w:val="Заголовок 4 Знак"/>
    <w:basedOn w:val="DefaultParagraphFont"/>
    <w:link w:val="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51" w:customStyle="1">
    <w:name w:val="Заголовок 5 Знак"/>
    <w:basedOn w:val="DefaultParagraphFont"/>
    <w:link w:val="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61" w:customStyle="1">
    <w:name w:val="Заголовок 6 Знак"/>
    <w:basedOn w:val="DefaultParagraphFont"/>
    <w:link w:val="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71" w:customStyle="1">
    <w:name w:val="Заголовок 7 Знак"/>
    <w:basedOn w:val="DefaultParagraphFont"/>
    <w:link w:val="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81" w:customStyle="1">
    <w:name w:val="Заголовок 8 Знак"/>
    <w:basedOn w:val="DefaultParagraphFont"/>
    <w:link w:val="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91" w:customStyle="1">
    <w:name w:val="Заголовок 9 Знак"/>
    <w:basedOn w:val="DefaultParagraphFont"/>
    <w:link w:val="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Style11">
    <w:name w:val="Выделение"/>
    <w:basedOn w:val="DefaultParagraphFont"/>
    <w:uiPriority w:val="20"/>
    <w:qFormat/>
    <w:rsid w:val="00fc693f"/>
    <w:rPr>
      <w:i/>
      <w:iCs/>
    </w:rPr>
  </w:style>
  <w:style w:type="character" w:styleId="Style12" w:customStyle="1">
    <w:name w:val="Выделенная цитата Знак"/>
    <w:basedOn w:val="DefaultParagraphFont"/>
    <w:link w:val="af8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ListLabel1">
    <w:name w:val="ListLabel 1"/>
    <w:qFormat/>
    <w:rPr>
      <w:sz w:val="20"/>
    </w:rPr>
  </w:style>
  <w:style w:type="character" w:styleId="ListLabel2">
    <w:name w:val="ListLabel 2"/>
    <w:qFormat/>
    <w:rPr>
      <w:sz w:val="20"/>
    </w:rPr>
  </w:style>
  <w:style w:type="character" w:styleId="ListLabel3">
    <w:name w:val="ListLabel 3"/>
    <w:qFormat/>
    <w:rPr>
      <w:sz w:val="20"/>
    </w:rPr>
  </w:style>
  <w:style w:type="character" w:styleId="ListLabel4">
    <w:name w:val="ListLabel 4"/>
    <w:qFormat/>
    <w:rPr>
      <w:sz w:val="20"/>
    </w:rPr>
  </w:style>
  <w:style w:type="character" w:styleId="ListLabel5">
    <w:name w:val="ListLabel 5"/>
    <w:qFormat/>
    <w:rPr>
      <w:sz w:val="20"/>
    </w:rPr>
  </w:style>
  <w:style w:type="character" w:styleId="ListLabel6">
    <w:name w:val="ListLabel 6"/>
    <w:qFormat/>
    <w:rPr>
      <w:sz w:val="20"/>
    </w:rPr>
  </w:style>
  <w:style w:type="character" w:styleId="ListLabel7">
    <w:name w:val="ListLabel 7"/>
    <w:qFormat/>
    <w:rPr>
      <w:sz w:val="20"/>
    </w:rPr>
  </w:style>
  <w:style w:type="character" w:styleId="ListLabel8">
    <w:name w:val="ListLabel 8"/>
    <w:qFormat/>
    <w:rPr>
      <w:sz w:val="20"/>
    </w:rPr>
  </w:style>
  <w:style w:type="character" w:styleId="ListLabel9">
    <w:name w:val="ListLabel 9"/>
    <w:qFormat/>
    <w:rPr>
      <w:sz w:val="20"/>
    </w:rPr>
  </w:style>
  <w:style w:type="character" w:styleId="ListLabel10">
    <w:name w:val="ListLabel 10"/>
    <w:qFormat/>
    <w:rPr>
      <w:sz w:val="20"/>
    </w:rPr>
  </w:style>
  <w:style w:type="character" w:styleId="ListLabel11">
    <w:name w:val="ListLabel 11"/>
    <w:qFormat/>
    <w:rPr>
      <w:sz w:val="20"/>
    </w:rPr>
  </w:style>
  <w:style w:type="character" w:styleId="ListLabel12">
    <w:name w:val="ListLabel 12"/>
    <w:qFormat/>
    <w:rPr>
      <w:sz w:val="20"/>
    </w:rPr>
  </w:style>
  <w:style w:type="character" w:styleId="ListLabel13">
    <w:name w:val="ListLabel 13"/>
    <w:qFormat/>
    <w:rPr>
      <w:sz w:val="20"/>
    </w:rPr>
  </w:style>
  <w:style w:type="character" w:styleId="ListLabel14">
    <w:name w:val="ListLabel 14"/>
    <w:qFormat/>
    <w:rPr>
      <w:sz w:val="20"/>
    </w:rPr>
  </w:style>
  <w:style w:type="character" w:styleId="ListLabel15">
    <w:name w:val="ListLabel 15"/>
    <w:qFormat/>
    <w:rPr>
      <w:sz w:val="20"/>
    </w:rPr>
  </w:style>
  <w:style w:type="character" w:styleId="ListLabel16">
    <w:name w:val="ListLabel 16"/>
    <w:qFormat/>
    <w:rPr>
      <w:sz w:val="20"/>
    </w:rPr>
  </w:style>
  <w:style w:type="character" w:styleId="ListLabel17">
    <w:name w:val="ListLabel 17"/>
    <w:qFormat/>
    <w:rPr>
      <w:sz w:val="20"/>
    </w:rPr>
  </w:style>
  <w:style w:type="character" w:styleId="ListLabel18">
    <w:name w:val="ListLabel 18"/>
    <w:qFormat/>
    <w:rPr>
      <w:sz w:val="20"/>
    </w:rPr>
  </w:style>
  <w:style w:type="character" w:styleId="ListLabel19">
    <w:name w:val="ListLabel 19"/>
    <w:qFormat/>
    <w:rPr>
      <w:sz w:val="20"/>
    </w:rPr>
  </w:style>
  <w:style w:type="character" w:styleId="ListLabel20">
    <w:name w:val="ListLabel 20"/>
    <w:qFormat/>
    <w:rPr>
      <w:sz w:val="20"/>
    </w:rPr>
  </w:style>
  <w:style w:type="character" w:styleId="ListLabel21">
    <w:name w:val="ListLabel 21"/>
    <w:qFormat/>
    <w:rPr>
      <w:sz w:val="20"/>
    </w:rPr>
  </w:style>
  <w:style w:type="character" w:styleId="ListLabel22">
    <w:name w:val="ListLabel 22"/>
    <w:qFormat/>
    <w:rPr>
      <w:sz w:val="20"/>
    </w:rPr>
  </w:style>
  <w:style w:type="character" w:styleId="ListLabel23">
    <w:name w:val="ListLabel 23"/>
    <w:qFormat/>
    <w:rPr>
      <w:sz w:val="20"/>
    </w:rPr>
  </w:style>
  <w:style w:type="character" w:styleId="ListLabel24">
    <w:name w:val="ListLabel 24"/>
    <w:qFormat/>
    <w:rPr>
      <w:sz w:val="20"/>
    </w:rPr>
  </w:style>
  <w:style w:type="character" w:styleId="ListLabel25">
    <w:name w:val="ListLabel 25"/>
    <w:qFormat/>
    <w:rPr>
      <w:sz w:val="20"/>
    </w:rPr>
  </w:style>
  <w:style w:type="character" w:styleId="ListLabel26">
    <w:name w:val="ListLabel 26"/>
    <w:qFormat/>
    <w:rPr>
      <w:sz w:val="20"/>
    </w:rPr>
  </w:style>
  <w:style w:type="character" w:styleId="ListLabel27">
    <w:name w:val="ListLabel 27"/>
    <w:qFormat/>
    <w:rPr>
      <w:sz w:val="20"/>
    </w:rPr>
  </w:style>
  <w:style w:type="character" w:styleId="ListLabel28">
    <w:name w:val="ListLabel 28"/>
    <w:qFormat/>
    <w:rPr>
      <w:sz w:val="20"/>
    </w:rPr>
  </w:style>
  <w:style w:type="character" w:styleId="ListLabel29">
    <w:name w:val="ListLabel 29"/>
    <w:qFormat/>
    <w:rPr>
      <w:sz w:val="20"/>
    </w:rPr>
  </w:style>
  <w:style w:type="character" w:styleId="ListLabel30">
    <w:name w:val="ListLabel 30"/>
    <w:qFormat/>
    <w:rPr>
      <w:sz w:val="20"/>
    </w:rPr>
  </w:style>
  <w:style w:type="character" w:styleId="ListLabel31">
    <w:name w:val="ListLabel 31"/>
    <w:qFormat/>
    <w:rPr>
      <w:sz w:val="20"/>
    </w:rPr>
  </w:style>
  <w:style w:type="character" w:styleId="ListLabel32">
    <w:name w:val="ListLabel 32"/>
    <w:qFormat/>
    <w:rPr>
      <w:sz w:val="20"/>
    </w:rPr>
  </w:style>
  <w:style w:type="character" w:styleId="ListLabel33">
    <w:name w:val="ListLabel 33"/>
    <w:qFormat/>
    <w:rPr>
      <w:sz w:val="20"/>
    </w:rPr>
  </w:style>
  <w:style w:type="character" w:styleId="ListLabel34">
    <w:name w:val="ListLabel 34"/>
    <w:qFormat/>
    <w:rPr>
      <w:sz w:val="20"/>
    </w:rPr>
  </w:style>
  <w:style w:type="character" w:styleId="ListLabel35">
    <w:name w:val="ListLabel 35"/>
    <w:qFormat/>
    <w:rPr>
      <w:sz w:val="20"/>
    </w:rPr>
  </w:style>
  <w:style w:type="character" w:styleId="ListLabel36">
    <w:name w:val="ListLabel 36"/>
    <w:qFormat/>
    <w:rPr>
      <w:sz w:val="20"/>
    </w:rPr>
  </w:style>
  <w:style w:type="character" w:styleId="ListLabel37">
    <w:name w:val="ListLabel 37"/>
    <w:qFormat/>
    <w:rPr>
      <w:sz w:val="20"/>
    </w:rPr>
  </w:style>
  <w:style w:type="character" w:styleId="ListLabel38">
    <w:name w:val="ListLabel 38"/>
    <w:qFormat/>
    <w:rPr>
      <w:sz w:val="20"/>
    </w:rPr>
  </w:style>
  <w:style w:type="character" w:styleId="ListLabel39">
    <w:name w:val="ListLabel 39"/>
    <w:qFormat/>
    <w:rPr>
      <w:sz w:val="20"/>
    </w:rPr>
  </w:style>
  <w:style w:type="character" w:styleId="ListLabel40">
    <w:name w:val="ListLabel 40"/>
    <w:qFormat/>
    <w:rPr>
      <w:sz w:val="20"/>
    </w:rPr>
  </w:style>
  <w:style w:type="character" w:styleId="ListLabel41">
    <w:name w:val="ListLabel 41"/>
    <w:qFormat/>
    <w:rPr>
      <w:sz w:val="20"/>
    </w:rPr>
  </w:style>
  <w:style w:type="character" w:styleId="ListLabel42">
    <w:name w:val="ListLabel 42"/>
    <w:qFormat/>
    <w:rPr>
      <w:sz w:val="20"/>
    </w:rPr>
  </w:style>
  <w:style w:type="character" w:styleId="ListLabel43">
    <w:name w:val="ListLabel 43"/>
    <w:qFormat/>
    <w:rPr>
      <w:sz w:val="20"/>
    </w:rPr>
  </w:style>
  <w:style w:type="character" w:styleId="ListLabel44">
    <w:name w:val="ListLabel 44"/>
    <w:qFormat/>
    <w:rPr>
      <w:sz w:val="20"/>
    </w:rPr>
  </w:style>
  <w:style w:type="character" w:styleId="ListLabel45">
    <w:name w:val="ListLabel 45"/>
    <w:qFormat/>
    <w:rPr>
      <w:sz w:val="20"/>
    </w:rPr>
  </w:style>
  <w:style w:type="character" w:styleId="ListLabel46">
    <w:name w:val="ListLabel 46"/>
    <w:qFormat/>
    <w:rPr>
      <w:sz w:val="20"/>
    </w:rPr>
  </w:style>
  <w:style w:type="character" w:styleId="ListLabel47">
    <w:name w:val="ListLabel 47"/>
    <w:qFormat/>
    <w:rPr>
      <w:sz w:val="20"/>
    </w:rPr>
  </w:style>
  <w:style w:type="character" w:styleId="ListLabel48">
    <w:name w:val="ListLabel 48"/>
    <w:qFormat/>
    <w:rPr>
      <w:sz w:val="20"/>
    </w:rPr>
  </w:style>
  <w:style w:type="character" w:styleId="ListLabel49">
    <w:name w:val="ListLabel 49"/>
    <w:qFormat/>
    <w:rPr>
      <w:sz w:val="20"/>
    </w:rPr>
  </w:style>
  <w:style w:type="character" w:styleId="ListLabel50">
    <w:name w:val="ListLabel 50"/>
    <w:qFormat/>
    <w:rPr>
      <w:sz w:val="20"/>
    </w:rPr>
  </w:style>
  <w:style w:type="character" w:styleId="ListLabel51">
    <w:name w:val="ListLabel 51"/>
    <w:qFormat/>
    <w:rPr>
      <w:sz w:val="20"/>
    </w:rPr>
  </w:style>
  <w:style w:type="character" w:styleId="ListLabel52">
    <w:name w:val="ListLabel 52"/>
    <w:qFormat/>
    <w:rPr>
      <w:sz w:val="20"/>
    </w:rPr>
  </w:style>
  <w:style w:type="character" w:styleId="ListLabel53">
    <w:name w:val="ListLabel 53"/>
    <w:qFormat/>
    <w:rPr>
      <w:sz w:val="20"/>
    </w:rPr>
  </w:style>
  <w:style w:type="character" w:styleId="ListLabel54">
    <w:name w:val="ListLabel 54"/>
    <w:qFormat/>
    <w:rPr>
      <w:sz w:val="20"/>
    </w:rPr>
  </w:style>
  <w:style w:type="character" w:styleId="ListLabel55">
    <w:name w:val="ListLabel 55"/>
    <w:qFormat/>
    <w:rPr>
      <w:sz w:val="20"/>
    </w:rPr>
  </w:style>
  <w:style w:type="character" w:styleId="ListLabel56">
    <w:name w:val="ListLabel 56"/>
    <w:qFormat/>
    <w:rPr>
      <w:sz w:val="20"/>
    </w:rPr>
  </w:style>
  <w:style w:type="character" w:styleId="ListLabel57">
    <w:name w:val="ListLabel 57"/>
    <w:qFormat/>
    <w:rPr>
      <w:sz w:val="20"/>
    </w:rPr>
  </w:style>
  <w:style w:type="character" w:styleId="ListLabel58">
    <w:name w:val="ListLabel 58"/>
    <w:qFormat/>
    <w:rPr>
      <w:sz w:val="20"/>
    </w:rPr>
  </w:style>
  <w:style w:type="character" w:styleId="ListLabel59">
    <w:name w:val="ListLabel 59"/>
    <w:qFormat/>
    <w:rPr>
      <w:sz w:val="20"/>
    </w:rPr>
  </w:style>
  <w:style w:type="character" w:styleId="ListLabel60">
    <w:name w:val="ListLabel 60"/>
    <w:qFormat/>
    <w:rPr>
      <w:sz w:val="20"/>
    </w:rPr>
  </w:style>
  <w:style w:type="character" w:styleId="ListLabel61">
    <w:name w:val="ListLabel 61"/>
    <w:qFormat/>
    <w:rPr>
      <w:sz w:val="20"/>
    </w:rPr>
  </w:style>
  <w:style w:type="character" w:styleId="ListLabel62">
    <w:name w:val="ListLabel 62"/>
    <w:qFormat/>
    <w:rPr>
      <w:sz w:val="20"/>
    </w:rPr>
  </w:style>
  <w:style w:type="character" w:styleId="ListLabel63">
    <w:name w:val="ListLabel 63"/>
    <w:qFormat/>
    <w:rPr>
      <w:sz w:val="20"/>
    </w:rPr>
  </w:style>
  <w:style w:type="character" w:styleId="ListLabel64">
    <w:name w:val="ListLabel 64"/>
    <w:qFormat/>
    <w:rPr>
      <w:sz w:val="20"/>
    </w:rPr>
  </w:style>
  <w:style w:type="character" w:styleId="ListLabel65">
    <w:name w:val="ListLabel 65"/>
    <w:qFormat/>
    <w:rPr>
      <w:sz w:val="20"/>
    </w:rPr>
  </w:style>
  <w:style w:type="character" w:styleId="ListLabel66">
    <w:name w:val="ListLabel 66"/>
    <w:qFormat/>
    <w:rPr>
      <w:sz w:val="20"/>
    </w:rPr>
  </w:style>
  <w:style w:type="character" w:styleId="ListLabel67">
    <w:name w:val="ListLabel 67"/>
    <w:qFormat/>
    <w:rPr>
      <w:sz w:val="20"/>
    </w:rPr>
  </w:style>
  <w:style w:type="character" w:styleId="ListLabel68">
    <w:name w:val="ListLabel 68"/>
    <w:qFormat/>
    <w:rPr>
      <w:sz w:val="20"/>
    </w:rPr>
  </w:style>
  <w:style w:type="character" w:styleId="ListLabel69">
    <w:name w:val="ListLabel 69"/>
    <w:qFormat/>
    <w:rPr>
      <w:sz w:val="20"/>
    </w:rPr>
  </w:style>
  <w:style w:type="character" w:styleId="ListLabel70">
    <w:name w:val="ListLabel 70"/>
    <w:qFormat/>
    <w:rPr>
      <w:sz w:val="20"/>
    </w:rPr>
  </w:style>
  <w:style w:type="character" w:styleId="ListLabel71">
    <w:name w:val="ListLabel 71"/>
    <w:qFormat/>
    <w:rPr>
      <w:sz w:val="20"/>
    </w:rPr>
  </w:style>
  <w:style w:type="character" w:styleId="ListLabel72">
    <w:name w:val="ListLabel 72"/>
    <w:qFormat/>
    <w:rPr>
      <w:sz w:val="20"/>
    </w:rPr>
  </w:style>
  <w:style w:type="character" w:styleId="ListLabel73">
    <w:name w:val="ListLabel 73"/>
    <w:qFormat/>
    <w:rPr>
      <w:sz w:val="20"/>
    </w:rPr>
  </w:style>
  <w:style w:type="character" w:styleId="ListLabel74">
    <w:name w:val="ListLabel 74"/>
    <w:qFormat/>
    <w:rPr>
      <w:sz w:val="20"/>
    </w:rPr>
  </w:style>
  <w:style w:type="character" w:styleId="ListLabel75">
    <w:name w:val="ListLabel 75"/>
    <w:qFormat/>
    <w:rPr>
      <w:sz w:val="20"/>
    </w:rPr>
  </w:style>
  <w:style w:type="character" w:styleId="ListLabel76">
    <w:name w:val="ListLabel 76"/>
    <w:qFormat/>
    <w:rPr>
      <w:sz w:val="20"/>
    </w:rPr>
  </w:style>
  <w:style w:type="character" w:styleId="ListLabel77">
    <w:name w:val="ListLabel 77"/>
    <w:qFormat/>
    <w:rPr>
      <w:sz w:val="20"/>
    </w:rPr>
  </w:style>
  <w:style w:type="character" w:styleId="ListLabel78">
    <w:name w:val="ListLabel 78"/>
    <w:qFormat/>
    <w:rPr>
      <w:sz w:val="20"/>
    </w:rPr>
  </w:style>
  <w:style w:type="character" w:styleId="ListLabel79">
    <w:name w:val="ListLabel 79"/>
    <w:qFormat/>
    <w:rPr>
      <w:sz w:val="20"/>
    </w:rPr>
  </w:style>
  <w:style w:type="character" w:styleId="ListLabel80">
    <w:name w:val="ListLabel 80"/>
    <w:qFormat/>
    <w:rPr>
      <w:sz w:val="20"/>
    </w:rPr>
  </w:style>
  <w:style w:type="character" w:styleId="ListLabel81">
    <w:name w:val="ListLabel 81"/>
    <w:qFormat/>
    <w:rPr>
      <w:sz w:val="20"/>
    </w:rPr>
  </w:style>
  <w:style w:type="character" w:styleId="ListLabel82">
    <w:name w:val="ListLabel 82"/>
    <w:qFormat/>
    <w:rPr>
      <w:rFonts w:ascii="Times New Roman" w:hAnsi="Times New Roman"/>
      <w:sz w:val="24"/>
    </w:rPr>
  </w:style>
  <w:style w:type="character" w:styleId="ListLabel83">
    <w:name w:val="ListLabel 83"/>
    <w:qFormat/>
    <w:rPr>
      <w:sz w:val="20"/>
    </w:rPr>
  </w:style>
  <w:style w:type="character" w:styleId="ListLabel84">
    <w:name w:val="ListLabel 84"/>
    <w:qFormat/>
    <w:rPr>
      <w:sz w:val="20"/>
    </w:rPr>
  </w:style>
  <w:style w:type="character" w:styleId="ListLabel85">
    <w:name w:val="ListLabel 85"/>
    <w:qFormat/>
    <w:rPr>
      <w:sz w:val="20"/>
    </w:rPr>
  </w:style>
  <w:style w:type="character" w:styleId="ListLabel86">
    <w:name w:val="ListLabel 86"/>
    <w:qFormat/>
    <w:rPr>
      <w:sz w:val="20"/>
    </w:rPr>
  </w:style>
  <w:style w:type="character" w:styleId="ListLabel87">
    <w:name w:val="ListLabel 87"/>
    <w:qFormat/>
    <w:rPr>
      <w:sz w:val="20"/>
    </w:rPr>
  </w:style>
  <w:style w:type="character" w:styleId="ListLabel88">
    <w:name w:val="ListLabel 88"/>
    <w:qFormat/>
    <w:rPr>
      <w:sz w:val="20"/>
    </w:rPr>
  </w:style>
  <w:style w:type="character" w:styleId="ListLabel89">
    <w:name w:val="ListLabel 89"/>
    <w:qFormat/>
    <w:rPr>
      <w:sz w:val="20"/>
    </w:rPr>
  </w:style>
  <w:style w:type="character" w:styleId="ListLabel90">
    <w:name w:val="ListLabel 90"/>
    <w:qFormat/>
    <w:rPr>
      <w:rFonts w:ascii="Times New Roman" w:hAnsi="Times New Roman"/>
      <w:sz w:val="24"/>
    </w:rPr>
  </w:style>
  <w:style w:type="character" w:styleId="ListLabel91">
    <w:name w:val="ListLabel 91"/>
    <w:qFormat/>
    <w:rPr>
      <w:sz w:val="20"/>
    </w:rPr>
  </w:style>
  <w:style w:type="character" w:styleId="ListLabel92">
    <w:name w:val="ListLabel 92"/>
    <w:qFormat/>
    <w:rPr>
      <w:sz w:val="20"/>
    </w:rPr>
  </w:style>
  <w:style w:type="character" w:styleId="ListLabel93">
    <w:name w:val="ListLabel 93"/>
    <w:qFormat/>
    <w:rPr>
      <w:sz w:val="20"/>
    </w:rPr>
  </w:style>
  <w:style w:type="character" w:styleId="ListLabel94">
    <w:name w:val="ListLabel 94"/>
    <w:qFormat/>
    <w:rPr>
      <w:sz w:val="20"/>
    </w:rPr>
  </w:style>
  <w:style w:type="character" w:styleId="ListLabel95">
    <w:name w:val="ListLabel 95"/>
    <w:qFormat/>
    <w:rPr>
      <w:sz w:val="20"/>
    </w:rPr>
  </w:style>
  <w:style w:type="character" w:styleId="ListLabel96">
    <w:name w:val="ListLabel 96"/>
    <w:qFormat/>
    <w:rPr>
      <w:sz w:val="20"/>
    </w:rPr>
  </w:style>
  <w:style w:type="character" w:styleId="ListLabel97">
    <w:name w:val="ListLabel 97"/>
    <w:qFormat/>
    <w:rPr>
      <w:sz w:val="20"/>
    </w:rPr>
  </w:style>
  <w:style w:type="character" w:styleId="ListLabel98">
    <w:name w:val="ListLabel 98"/>
    <w:qFormat/>
    <w:rPr>
      <w:sz w:val="20"/>
    </w:rPr>
  </w:style>
  <w:style w:type="character" w:styleId="ListLabel99">
    <w:name w:val="ListLabel 99"/>
    <w:qFormat/>
    <w:rPr>
      <w:rFonts w:ascii="Times New Roman" w:hAnsi="Times New Roman"/>
      <w:sz w:val="24"/>
    </w:rPr>
  </w:style>
  <w:style w:type="character" w:styleId="ListLabel100">
    <w:name w:val="ListLabel 100"/>
    <w:qFormat/>
    <w:rPr>
      <w:sz w:val="20"/>
    </w:rPr>
  </w:style>
  <w:style w:type="character" w:styleId="ListLabel101">
    <w:name w:val="ListLabel 101"/>
    <w:qFormat/>
    <w:rPr>
      <w:sz w:val="20"/>
    </w:rPr>
  </w:style>
  <w:style w:type="character" w:styleId="ListLabel102">
    <w:name w:val="ListLabel 102"/>
    <w:qFormat/>
    <w:rPr>
      <w:sz w:val="20"/>
    </w:rPr>
  </w:style>
  <w:style w:type="character" w:styleId="ListLabel103">
    <w:name w:val="ListLabel 103"/>
    <w:qFormat/>
    <w:rPr>
      <w:sz w:val="20"/>
    </w:rPr>
  </w:style>
  <w:style w:type="character" w:styleId="ListLabel104">
    <w:name w:val="ListLabel 104"/>
    <w:qFormat/>
    <w:rPr>
      <w:sz w:val="20"/>
    </w:rPr>
  </w:style>
  <w:style w:type="character" w:styleId="ListLabel105">
    <w:name w:val="ListLabel 105"/>
    <w:qFormat/>
    <w:rPr>
      <w:sz w:val="20"/>
    </w:rPr>
  </w:style>
  <w:style w:type="character" w:styleId="ListLabel106">
    <w:name w:val="ListLabel 106"/>
    <w:qFormat/>
    <w:rPr>
      <w:sz w:val="20"/>
    </w:rPr>
  </w:style>
  <w:style w:type="character" w:styleId="ListLabel107">
    <w:name w:val="ListLabel 107"/>
    <w:qFormat/>
    <w:rPr>
      <w:sz w:val="20"/>
    </w:rPr>
  </w:style>
  <w:style w:type="character" w:styleId="ListLabel108">
    <w:name w:val="ListLabel 108"/>
    <w:qFormat/>
    <w:rPr>
      <w:rFonts w:ascii="Times New Roman" w:hAnsi="Times New Roman"/>
      <w:sz w:val="24"/>
    </w:rPr>
  </w:style>
  <w:style w:type="character" w:styleId="ListLabel109">
    <w:name w:val="ListLabel 109"/>
    <w:qFormat/>
    <w:rPr>
      <w:sz w:val="20"/>
    </w:rPr>
  </w:style>
  <w:style w:type="character" w:styleId="ListLabel110">
    <w:name w:val="ListLabel 110"/>
    <w:qFormat/>
    <w:rPr>
      <w:sz w:val="20"/>
    </w:rPr>
  </w:style>
  <w:style w:type="character" w:styleId="ListLabel111">
    <w:name w:val="ListLabel 111"/>
    <w:qFormat/>
    <w:rPr>
      <w:sz w:val="20"/>
    </w:rPr>
  </w:style>
  <w:style w:type="character" w:styleId="ListLabel112">
    <w:name w:val="ListLabel 112"/>
    <w:qFormat/>
    <w:rPr>
      <w:sz w:val="20"/>
    </w:rPr>
  </w:style>
  <w:style w:type="character" w:styleId="ListLabel113">
    <w:name w:val="ListLabel 113"/>
    <w:qFormat/>
    <w:rPr>
      <w:sz w:val="20"/>
    </w:rPr>
  </w:style>
  <w:style w:type="character" w:styleId="ListLabel114">
    <w:name w:val="ListLabel 114"/>
    <w:qFormat/>
    <w:rPr>
      <w:sz w:val="20"/>
    </w:rPr>
  </w:style>
  <w:style w:type="character" w:styleId="ListLabel115">
    <w:name w:val="ListLabel 115"/>
    <w:qFormat/>
    <w:rPr>
      <w:sz w:val="20"/>
    </w:rPr>
  </w:style>
  <w:style w:type="character" w:styleId="ListLabel116">
    <w:name w:val="ListLabel 116"/>
    <w:qFormat/>
    <w:rPr>
      <w:rFonts w:ascii="Times New Roman" w:hAnsi="Times New Roman"/>
      <w:sz w:val="24"/>
    </w:rPr>
  </w:style>
  <w:style w:type="character" w:styleId="ListLabel117">
    <w:name w:val="ListLabel 117"/>
    <w:qFormat/>
    <w:rPr>
      <w:sz w:val="20"/>
    </w:rPr>
  </w:style>
  <w:style w:type="character" w:styleId="ListLabel118">
    <w:name w:val="ListLabel 118"/>
    <w:qFormat/>
    <w:rPr>
      <w:sz w:val="20"/>
    </w:rPr>
  </w:style>
  <w:style w:type="character" w:styleId="ListLabel119">
    <w:name w:val="ListLabel 119"/>
    <w:qFormat/>
    <w:rPr>
      <w:sz w:val="20"/>
    </w:rPr>
  </w:style>
  <w:style w:type="character" w:styleId="ListLabel120">
    <w:name w:val="ListLabel 120"/>
    <w:qFormat/>
    <w:rPr>
      <w:sz w:val="20"/>
    </w:rPr>
  </w:style>
  <w:style w:type="character" w:styleId="ListLabel121">
    <w:name w:val="ListLabel 121"/>
    <w:qFormat/>
    <w:rPr>
      <w:sz w:val="20"/>
    </w:rPr>
  </w:style>
  <w:style w:type="character" w:styleId="ListLabel122">
    <w:name w:val="ListLabel 122"/>
    <w:qFormat/>
    <w:rPr>
      <w:sz w:val="20"/>
    </w:rPr>
  </w:style>
  <w:style w:type="character" w:styleId="ListLabel123">
    <w:name w:val="ListLabel 123"/>
    <w:qFormat/>
    <w:rPr>
      <w:sz w:val="20"/>
    </w:rPr>
  </w:style>
  <w:style w:type="character" w:styleId="ListLabel124">
    <w:name w:val="ListLabel 124"/>
    <w:qFormat/>
    <w:rPr>
      <w:sz w:val="20"/>
    </w:rPr>
  </w:style>
  <w:style w:type="character" w:styleId="ListLabel125">
    <w:name w:val="ListLabel 125"/>
    <w:qFormat/>
    <w:rPr>
      <w:rFonts w:ascii="Times New Roman" w:hAnsi="Times New Roman"/>
      <w:sz w:val="24"/>
    </w:rPr>
  </w:style>
  <w:style w:type="character" w:styleId="ListLabel126">
    <w:name w:val="ListLabel 126"/>
    <w:qFormat/>
    <w:rPr>
      <w:sz w:val="20"/>
    </w:rPr>
  </w:style>
  <w:style w:type="character" w:styleId="ListLabel127">
    <w:name w:val="ListLabel 127"/>
    <w:qFormat/>
    <w:rPr>
      <w:sz w:val="20"/>
    </w:rPr>
  </w:style>
  <w:style w:type="character" w:styleId="ListLabel128">
    <w:name w:val="ListLabel 128"/>
    <w:qFormat/>
    <w:rPr>
      <w:sz w:val="20"/>
    </w:rPr>
  </w:style>
  <w:style w:type="character" w:styleId="ListLabel129">
    <w:name w:val="ListLabel 129"/>
    <w:qFormat/>
    <w:rPr>
      <w:sz w:val="20"/>
    </w:rPr>
  </w:style>
  <w:style w:type="character" w:styleId="ListLabel130">
    <w:name w:val="ListLabel 130"/>
    <w:qFormat/>
    <w:rPr>
      <w:sz w:val="20"/>
    </w:rPr>
  </w:style>
  <w:style w:type="character" w:styleId="ListLabel131">
    <w:name w:val="ListLabel 131"/>
    <w:qFormat/>
    <w:rPr>
      <w:sz w:val="20"/>
    </w:rPr>
  </w:style>
  <w:style w:type="character" w:styleId="ListLabel132">
    <w:name w:val="ListLabel 132"/>
    <w:qFormat/>
    <w:rPr>
      <w:sz w:val="20"/>
    </w:rPr>
  </w:style>
  <w:style w:type="character" w:styleId="ListLabel133">
    <w:name w:val="ListLabel 133"/>
    <w:qFormat/>
    <w:rPr>
      <w:sz w:val="20"/>
    </w:rPr>
  </w:style>
  <w:style w:type="character" w:styleId="Style13">
    <w:name w:val="Маркеры списка"/>
    <w:qFormat/>
    <w:rPr>
      <w:rFonts w:ascii="OpenSymbol" w:hAnsi="OpenSymbol" w:eastAsia="OpenSymbol" w:cs="OpenSymbol"/>
    </w:rPr>
  </w:style>
  <w:style w:type="character" w:styleId="ListLabel134">
    <w:name w:val="ListLabel 134"/>
    <w:qFormat/>
    <w:rPr>
      <w:rFonts w:cs="OpenSymbol"/>
      <w:sz w:val="24"/>
    </w:rPr>
  </w:style>
  <w:style w:type="character" w:styleId="ListLabel135">
    <w:name w:val="ListLabel 135"/>
    <w:qFormat/>
    <w:rPr>
      <w:rFonts w:cs="OpenSymbol"/>
    </w:rPr>
  </w:style>
  <w:style w:type="character" w:styleId="ListLabel136">
    <w:name w:val="ListLabel 136"/>
    <w:qFormat/>
    <w:rPr>
      <w:rFonts w:cs="OpenSymbol"/>
    </w:rPr>
  </w:style>
  <w:style w:type="character" w:styleId="ListLabel137">
    <w:name w:val="ListLabel 137"/>
    <w:qFormat/>
    <w:rPr>
      <w:rFonts w:cs="OpenSymbol"/>
    </w:rPr>
  </w:style>
  <w:style w:type="character" w:styleId="ListLabel138">
    <w:name w:val="ListLabel 138"/>
    <w:qFormat/>
    <w:rPr>
      <w:rFonts w:cs="OpenSymbol"/>
    </w:rPr>
  </w:style>
  <w:style w:type="character" w:styleId="ListLabel139">
    <w:name w:val="ListLabel 139"/>
    <w:qFormat/>
    <w:rPr>
      <w:rFonts w:cs="OpenSymbol"/>
    </w:rPr>
  </w:style>
  <w:style w:type="character" w:styleId="ListLabel140">
    <w:name w:val="ListLabel 140"/>
    <w:qFormat/>
    <w:rPr>
      <w:rFonts w:cs="OpenSymbol"/>
    </w:rPr>
  </w:style>
  <w:style w:type="character" w:styleId="ListLabel141">
    <w:name w:val="ListLabel 141"/>
    <w:qFormat/>
    <w:rPr>
      <w:rFonts w:cs="OpenSymbol"/>
    </w:rPr>
  </w:style>
  <w:style w:type="character" w:styleId="ListLabel142">
    <w:name w:val="ListLabel 142"/>
    <w:qFormat/>
    <w:rPr>
      <w:rFonts w:cs="OpenSymbol"/>
    </w:rPr>
  </w:style>
  <w:style w:type="character" w:styleId="ListLabel143">
    <w:name w:val="ListLabel 143"/>
    <w:qFormat/>
    <w:rPr>
      <w:rFonts w:cs="OpenSymbol"/>
      <w:sz w:val="24"/>
    </w:rPr>
  </w:style>
  <w:style w:type="character" w:styleId="ListLabel144">
    <w:name w:val="ListLabel 144"/>
    <w:qFormat/>
    <w:rPr>
      <w:rFonts w:cs="OpenSymbol"/>
    </w:rPr>
  </w:style>
  <w:style w:type="character" w:styleId="ListLabel145">
    <w:name w:val="ListLabel 145"/>
    <w:qFormat/>
    <w:rPr>
      <w:rFonts w:cs="OpenSymbol"/>
    </w:rPr>
  </w:style>
  <w:style w:type="character" w:styleId="ListLabel146">
    <w:name w:val="ListLabel 146"/>
    <w:qFormat/>
    <w:rPr>
      <w:rFonts w:cs="OpenSymbol"/>
    </w:rPr>
  </w:style>
  <w:style w:type="character" w:styleId="ListLabel147">
    <w:name w:val="ListLabel 147"/>
    <w:qFormat/>
    <w:rPr>
      <w:rFonts w:cs="OpenSymbol"/>
    </w:rPr>
  </w:style>
  <w:style w:type="character" w:styleId="ListLabel148">
    <w:name w:val="ListLabel 148"/>
    <w:qFormat/>
    <w:rPr>
      <w:rFonts w:cs="OpenSymbol"/>
    </w:rPr>
  </w:style>
  <w:style w:type="character" w:styleId="ListLabel149">
    <w:name w:val="ListLabel 149"/>
    <w:qFormat/>
    <w:rPr>
      <w:rFonts w:cs="OpenSymbol"/>
    </w:rPr>
  </w:style>
  <w:style w:type="character" w:styleId="ListLabel150">
    <w:name w:val="ListLabel 150"/>
    <w:qFormat/>
    <w:rPr>
      <w:rFonts w:cs="OpenSymbol"/>
    </w:rPr>
  </w:style>
  <w:style w:type="character" w:styleId="ListLabel151">
    <w:name w:val="ListLabel 151"/>
    <w:qFormat/>
    <w:rPr>
      <w:rFonts w:cs="OpenSymbol"/>
    </w:rPr>
  </w:style>
  <w:style w:type="character" w:styleId="Style14">
    <w:name w:val="Выделение жирным"/>
    <w:qFormat/>
    <w:rPr>
      <w:b/>
      <w:bCs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Style16">
    <w:name w:val="Body Text"/>
    <w:basedOn w:val="Normal"/>
    <w:link w:val="af0"/>
    <w:uiPriority w:val="99"/>
    <w:unhideWhenUsed/>
    <w:rsid w:val="00aa1d8d"/>
    <w:pPr>
      <w:spacing w:before="0" w:after="120"/>
    </w:pPr>
    <w:rPr/>
  </w:style>
  <w:style w:type="paragraph" w:styleId="Style17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Lohit Devanagari"/>
    </w:rPr>
  </w:style>
  <w:style w:type="paragraph" w:styleId="Style20">
    <w:name w:val="Header"/>
    <w:basedOn w:val="Normal"/>
    <w:link w:val="a6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Style21">
    <w:name w:val="Footer"/>
    <w:basedOn w:val="Normal"/>
    <w:link w:val="a8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Style22">
    <w:name w:val="Title"/>
    <w:basedOn w:val="Normal"/>
    <w:next w:val="Normal"/>
    <w:link w:val="ab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tyle23">
    <w:name w:val="Subtitle"/>
    <w:basedOn w:val="Normal"/>
    <w:next w:val="Normal"/>
    <w:link w:val="ad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24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34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4">
    <w:name w:val="List Bullet 4"/>
    <w:basedOn w:val="Normal"/>
    <w:uiPriority w:val="99"/>
    <w:unhideWhenUsed/>
    <w:qFormat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af4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8"/>
    <w:uiPriority w:val="29"/>
    <w:qFormat/>
    <w:rsid w:val="00fc693f"/>
    <w:pPr/>
    <w:rPr>
      <w:i/>
      <w:iCs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af9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1"/>
    <w:next w:val="Normal"/>
    <w:uiPriority w:val="39"/>
    <w:semiHidden/>
    <w:unhideWhenUsed/>
    <w:qFormat/>
    <w:rsid w:val="00fc693f"/>
    <w:pPr/>
    <w:rPr/>
  </w:style>
  <w:style w:type="paragraph" w:styleId="NormalWeb">
    <w:name w:val="Normal (Web)"/>
    <w:basedOn w:val="Normal"/>
    <w:uiPriority w:val="99"/>
    <w:semiHidden/>
    <w:unhideWhenUsed/>
    <w:qFormat/>
    <w:rsid w:val="00295a9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Style24">
    <w:name w:val="Содержимое таблицы"/>
    <w:basedOn w:val="Normal"/>
    <w:qFormat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4495</TotalTime>
  <Application>LibreOffice/6.1.6.3$Linux_X86_64 LibreOffice_project/10$Build-3</Application>
  <Pages>3</Pages>
  <Words>557</Words>
  <Characters>3755</Characters>
  <CharactersWithSpaces>4284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2025-10-09T11:37:29Z</dcterms:modified>
  <cp:revision>117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