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3569D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2294455" w14:textId="3A6AD24D" w:rsidR="007710B9" w:rsidRPr="00A42EFC" w:rsidRDefault="007710B9" w:rsidP="00A42EFC">
      <w:pPr>
        <w:pStyle w:val="ad"/>
        <w:jc w:val="center"/>
        <w:rPr>
          <w:sz w:val="24"/>
          <w:szCs w:val="20"/>
          <w:lang w:eastAsia="ru-RU"/>
        </w:rPr>
      </w:pPr>
      <w:r w:rsidRPr="00A42EFC">
        <w:rPr>
          <w:sz w:val="24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042F1659" w14:textId="77777777" w:rsidR="007710B9" w:rsidRPr="007710B9" w:rsidRDefault="007710B9" w:rsidP="00A42EFC">
      <w:pPr>
        <w:pStyle w:val="ad"/>
        <w:jc w:val="center"/>
        <w:rPr>
          <w:lang w:eastAsia="ru-RU"/>
        </w:rPr>
      </w:pPr>
      <w:r w:rsidRPr="00A42EFC">
        <w:rPr>
          <w:sz w:val="24"/>
          <w:szCs w:val="20"/>
          <w:lang w:eastAsia="ru-RU"/>
        </w:rPr>
        <w:t>высшего</w:t>
      </w:r>
      <w:r w:rsidRPr="007710B9">
        <w:rPr>
          <w:lang w:eastAsia="ru-RU"/>
        </w:rPr>
        <w:t xml:space="preserve"> образования</w:t>
      </w:r>
    </w:p>
    <w:p w14:paraId="1D7900EB" w14:textId="77777777" w:rsidR="007710B9" w:rsidRPr="007710B9" w:rsidRDefault="007710B9" w:rsidP="00A42EFC">
      <w:pPr>
        <w:pStyle w:val="ad"/>
        <w:jc w:val="center"/>
        <w:rPr>
          <w:lang w:eastAsia="ru-RU"/>
        </w:rPr>
      </w:pPr>
      <w:r w:rsidRPr="007710B9">
        <w:rPr>
          <w:lang w:eastAsia="ru-RU"/>
        </w:rPr>
        <w:t xml:space="preserve">«Санкт-Петербургский </w:t>
      </w:r>
      <w:r w:rsidRPr="00A42EFC">
        <w:rPr>
          <w:sz w:val="24"/>
          <w:szCs w:val="20"/>
          <w:lang w:eastAsia="ru-RU"/>
        </w:rPr>
        <w:t>политехнический</w:t>
      </w:r>
      <w:r w:rsidRPr="007710B9">
        <w:rPr>
          <w:lang w:eastAsia="ru-RU"/>
        </w:rPr>
        <w:t xml:space="preserve"> университет Петра Великого»</w:t>
      </w:r>
    </w:p>
    <w:p w14:paraId="462504C3" w14:textId="77777777" w:rsidR="007710B9" w:rsidRPr="007710B9" w:rsidRDefault="007710B9" w:rsidP="007710B9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(ФГАОУ ВО «</w:t>
      </w:r>
      <w:proofErr w:type="spellStart"/>
      <w:r w:rsidRPr="007710B9">
        <w:rPr>
          <w:rFonts w:eastAsia="Times New Roman" w:cs="Times New Roman"/>
          <w:sz w:val="24"/>
          <w:szCs w:val="24"/>
          <w:lang w:eastAsia="ru-RU"/>
        </w:rPr>
        <w:t>СПбПУ</w:t>
      </w:r>
      <w:proofErr w:type="spellEnd"/>
      <w:r w:rsidRPr="007710B9">
        <w:rPr>
          <w:rFonts w:eastAsia="Times New Roman" w:cs="Times New Roman"/>
          <w:sz w:val="24"/>
          <w:szCs w:val="24"/>
          <w:lang w:eastAsia="ru-RU"/>
        </w:rPr>
        <w:t>»)</w:t>
      </w:r>
    </w:p>
    <w:p w14:paraId="15348FC9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Институт среднего профессионального образования</w:t>
      </w:r>
    </w:p>
    <w:p w14:paraId="1C7CD336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BBF7323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Courier New" w:cs="Courier New"/>
          <w:sz w:val="24"/>
          <w:szCs w:val="24"/>
          <w:lang w:eastAsia="ru-RU" w:bidi="ru-RU"/>
        </w:rPr>
      </w:pPr>
    </w:p>
    <w:p w14:paraId="7AB11294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caps/>
          <w:sz w:val="24"/>
          <w:szCs w:val="24"/>
          <w:lang w:eastAsia="ru-RU"/>
        </w:rPr>
      </w:pPr>
    </w:p>
    <w:p w14:paraId="7622A42F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caps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caps/>
          <w:sz w:val="24"/>
          <w:szCs w:val="24"/>
          <w:lang w:eastAsia="ru-RU"/>
        </w:rPr>
        <w:t xml:space="preserve">ОТЧЕТ </w:t>
      </w:r>
    </w:p>
    <w:p w14:paraId="2A0198FC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по производственной практике (по профилю специальности)</w:t>
      </w:r>
    </w:p>
    <w:p w14:paraId="1A56C368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D9327AE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6165E8D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1DA28DDF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2970F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50DF7C1C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28A929D9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CB72C5D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A2DF76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707806FF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47B15EC5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A8D8866" w14:textId="67F74818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2B6B34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(наименование и адрес организации)</w:t>
      </w:r>
    </w:p>
    <w:p w14:paraId="56089F4E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23D45E7C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25398B26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2B9BEAF3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  <w:r w:rsidRPr="007710B9">
        <w:rPr>
          <w:rFonts w:eastAsia="Times New Roman" w:cs="Times New Roman"/>
          <w:bCs/>
          <w:iCs/>
          <w:sz w:val="24"/>
          <w:szCs w:val="24"/>
          <w:lang w:eastAsia="ru-RU"/>
        </w:rPr>
        <w:tab/>
      </w:r>
    </w:p>
    <w:p w14:paraId="17914452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3AF6C1AD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2770D30E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Руководитель практики </w:t>
      </w:r>
    </w:p>
    <w:p w14:paraId="2E5D8552" w14:textId="2AB061D6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от учебной организации  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  Зернова Е.Н.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</w:t>
      </w:r>
    </w:p>
    <w:p w14:paraId="54D06E55" w14:textId="16CEA06F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(подпись)                                                           (расшифровка подписи)</w:t>
      </w:r>
    </w:p>
    <w:p w14:paraId="5B25A106" w14:textId="77777777" w:rsidR="007710B9" w:rsidRPr="007710B9" w:rsidRDefault="007710B9" w:rsidP="007710B9">
      <w:pPr>
        <w:widowControl w:val="0"/>
        <w:spacing w:after="0" w:line="192" w:lineRule="auto"/>
        <w:rPr>
          <w:rFonts w:eastAsia="Times New Roman" w:cs="Times New Roman"/>
          <w:sz w:val="24"/>
          <w:szCs w:val="24"/>
          <w:lang w:eastAsia="ru-RU"/>
        </w:rPr>
      </w:pPr>
    </w:p>
    <w:p w14:paraId="4D9F3D78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7105F9B6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Руководитель с места </w:t>
      </w:r>
    </w:p>
    <w:p w14:paraId="0D49A226" w14:textId="112C8B5F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прохождения практики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="00D915B7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CDE35FD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(подпись)                                                            (расшифровка подписи)</w:t>
      </w:r>
    </w:p>
    <w:p w14:paraId="53CA0EDD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9A919F7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Итоговая оценка по практике  ___________________________________</w:t>
      </w:r>
    </w:p>
    <w:p w14:paraId="3755DEDD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539EB9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М.П.</w:t>
      </w:r>
    </w:p>
    <w:p w14:paraId="46FD0243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34CA345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Санкт-Петербург</w:t>
      </w:r>
    </w:p>
    <w:p w14:paraId="02A67206" w14:textId="77777777" w:rsidR="007710B9" w:rsidRDefault="007710B9" w:rsidP="006B46E7">
      <w:pPr>
        <w:widowControl w:val="0"/>
        <w:spacing w:after="0" w:line="240" w:lineRule="auto"/>
        <w:ind w:left="293" w:firstLine="415"/>
        <w:jc w:val="center"/>
        <w:rPr>
          <w:rFonts w:eastAsia="Times New Roman" w:cs="Times New Roman"/>
          <w:sz w:val="24"/>
          <w:szCs w:val="24"/>
          <w:lang w:eastAsia="ru-RU"/>
        </w:rPr>
        <w:sectPr w:rsidR="007710B9" w:rsidSect="006B46E7">
          <w:footerReference w:type="default" r:id="rId8"/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Times New Roman" w:cs="Times New Roman"/>
          <w:sz w:val="24"/>
          <w:szCs w:val="24"/>
          <w:lang w:eastAsia="ru-RU"/>
        </w:rPr>
        <w:t>202</w:t>
      </w:r>
      <w:r>
        <w:rPr>
          <w:rFonts w:eastAsia="Times New Roman" w:cs="Times New Roman"/>
          <w:sz w:val="24"/>
          <w:szCs w:val="24"/>
          <w:lang w:eastAsia="ru-RU"/>
        </w:rPr>
        <w:t>6</w:t>
      </w:r>
    </w:p>
    <w:p w14:paraId="5E5F9564" w14:textId="5232D1C6" w:rsidR="007710B9" w:rsidRPr="007710B9" w:rsidRDefault="007710B9" w:rsidP="007710B9">
      <w:pPr>
        <w:widowControl w:val="0"/>
        <w:spacing w:after="0" w:line="240" w:lineRule="auto"/>
        <w:ind w:left="293" w:hanging="1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lastRenderedPageBreak/>
        <w:t xml:space="preserve">                                                                                          СОГЛАСОВАНО:</w:t>
      </w:r>
    </w:p>
    <w:p w14:paraId="13F30F5F" w14:textId="77777777" w:rsidR="007710B9" w:rsidRPr="007710B9" w:rsidRDefault="007710B9" w:rsidP="007710B9">
      <w:pPr>
        <w:spacing w:after="0" w:line="204" w:lineRule="auto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6EA17485" w14:textId="77777777" w:rsidR="007710B9" w:rsidRPr="007710B9" w:rsidRDefault="007710B9" w:rsidP="007710B9">
      <w:pPr>
        <w:spacing w:after="0" w:line="276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Председатель ПЦК</w:t>
      </w:r>
    </w:p>
    <w:p w14:paraId="42FFF752" w14:textId="77777777" w:rsidR="007710B9" w:rsidRPr="007710B9" w:rsidRDefault="007710B9" w:rsidP="007710B9">
      <w:pPr>
        <w:spacing w:after="0" w:line="276" w:lineRule="auto"/>
        <w:jc w:val="right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________/_______________ </w:t>
      </w:r>
    </w:p>
    <w:p w14:paraId="70BFD8EE" w14:textId="77777777" w:rsidR="007710B9" w:rsidRPr="007710B9" w:rsidRDefault="007710B9" w:rsidP="007710B9">
      <w:pPr>
        <w:spacing w:after="200" w:line="276" w:lineRule="auto"/>
        <w:jc w:val="right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«_____» _________ 20__ г.</w:t>
      </w:r>
    </w:p>
    <w:p w14:paraId="0AF221FE" w14:textId="77777777" w:rsidR="007710B9" w:rsidRPr="007710B9" w:rsidRDefault="007710B9" w:rsidP="007710B9">
      <w:pPr>
        <w:spacing w:after="120" w:line="276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 xml:space="preserve">ЗАДАНИЕ </w:t>
      </w:r>
    </w:p>
    <w:p w14:paraId="060EC6BF" w14:textId="77777777" w:rsidR="007710B9" w:rsidRPr="007710B9" w:rsidRDefault="007710B9" w:rsidP="007710B9">
      <w:pPr>
        <w:spacing w:after="360" w:line="276" w:lineRule="auto"/>
        <w:jc w:val="center"/>
        <w:rPr>
          <w:rFonts w:eastAsia="Times New Roman" w:cs="Times New Roman"/>
          <w:sz w:val="24"/>
          <w:szCs w:val="24"/>
          <w:vertAlign w:val="subscript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на производственную практику (по профилю специальности)</w:t>
      </w:r>
    </w:p>
    <w:p w14:paraId="7FEB4D12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F8BAE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61260FA5" w14:textId="1495AFD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C3318D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1F4CC4A0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5F2003C4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A3D67A4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0BDFEEE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23E9D01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5BE013AF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E6015EA" w14:textId="5E5EF1FA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73576B9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(наименование и адрес организации)</w:t>
      </w:r>
    </w:p>
    <w:p w14:paraId="291839FA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2174EA17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1D4525A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00C28BCE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427A154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75B82C5A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358A7920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i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Виды работ, обязательные для выполнения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7710B9">
        <w:rPr>
          <w:rFonts w:eastAsia="Times New Roman" w:cs="Times New Roman"/>
          <w:i/>
          <w:sz w:val="24"/>
          <w:szCs w:val="24"/>
          <w:lang w:eastAsia="ru-RU"/>
        </w:rPr>
        <w:t>(переносится из программы соответствующего ПМ):</w:t>
      </w:r>
    </w:p>
    <w:p w14:paraId="1C5580FE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Знакомство с предприятием</w:t>
      </w:r>
    </w:p>
    <w:p w14:paraId="174244E0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выработке требований к программному обеспечению;</w:t>
      </w:r>
    </w:p>
    <w:p w14:paraId="64590C7B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проектировании программного обеспечения с использованием специализированных программных пакетов;</w:t>
      </w:r>
    </w:p>
    <w:p w14:paraId="4740B2FC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интеграции программных модулей;</w:t>
      </w:r>
    </w:p>
    <w:p w14:paraId="181F4165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b/>
          <w:smallCaps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Разработка рабочего проекта и технологической документации;</w:t>
      </w:r>
    </w:p>
    <w:p w14:paraId="021C7CFD" w14:textId="77777777" w:rsidR="007710B9" w:rsidRPr="007710B9" w:rsidRDefault="007710B9" w:rsidP="007710B9">
      <w:pPr>
        <w:spacing w:after="0" w:line="240" w:lineRule="auto"/>
        <w:ind w:left="1063"/>
        <w:rPr>
          <w:rFonts w:eastAsia="Times New Roman" w:cs="Times New Roman"/>
          <w:i/>
          <w:color w:val="000000"/>
          <w:sz w:val="24"/>
          <w:szCs w:val="24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Приемо-сдаточные мероприятия.</w:t>
      </w:r>
    </w:p>
    <w:p w14:paraId="19F3995B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Индивидуальное задание: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314EE851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3B333502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b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36854F71" w14:textId="77777777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</w:p>
    <w:p w14:paraId="334560FE" w14:textId="74EB688A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Задание выдал «12 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января 2026 г.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7A6B9EF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              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(подпись)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  <w:t xml:space="preserve">         </w:t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(Ф.И.О.)</w:t>
      </w:r>
    </w:p>
    <w:p w14:paraId="2237A825" w14:textId="77777777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</w:p>
    <w:p w14:paraId="4C3A4E42" w14:textId="27BAE7EC" w:rsid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Задание получил « 12 » января 2026  г.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Канищева А. В.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perscript"/>
          <w:lang w:eastAsia="ru-RU"/>
        </w:rPr>
        <w:t xml:space="preserve">               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(подпись)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         </w:t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(Ф.И.О.)</w:t>
      </w:r>
    </w:p>
    <w:p w14:paraId="32E613A9" w14:textId="77777777" w:rsid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  <w:sectPr w:rsid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</w:p>
    <w:p w14:paraId="6D3B43AB" w14:textId="159FEA24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</w:p>
    <w:p w14:paraId="0B2907C6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401C000F" w14:textId="2F12AF16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0" w:name="_Toc198269757"/>
      <w:r w:rsidRPr="00A42EFC">
        <w:rPr>
          <w:sz w:val="24"/>
          <w:szCs w:val="20"/>
        </w:rPr>
        <w:t>федеральное государственное автономное образовательное учреждение</w:t>
      </w:r>
      <w:bookmarkEnd w:id="0"/>
    </w:p>
    <w:p w14:paraId="0D3B2415" w14:textId="77777777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1" w:name="_Toc198269758"/>
      <w:r w:rsidRPr="00A42EFC">
        <w:rPr>
          <w:sz w:val="24"/>
          <w:szCs w:val="20"/>
        </w:rPr>
        <w:t>высшего образования</w:t>
      </w:r>
      <w:bookmarkEnd w:id="1"/>
    </w:p>
    <w:p w14:paraId="30E3EAEF" w14:textId="77777777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2" w:name="_Toc198269759"/>
      <w:r w:rsidRPr="00A42EFC">
        <w:rPr>
          <w:sz w:val="24"/>
          <w:szCs w:val="20"/>
        </w:rPr>
        <w:t>«Санкт-Петербургский политехнический университет Петра Великого»</w:t>
      </w:r>
      <w:bookmarkEnd w:id="2"/>
    </w:p>
    <w:p w14:paraId="32B89A3B" w14:textId="77777777" w:rsidR="007710B9" w:rsidRPr="007710B9" w:rsidRDefault="007710B9" w:rsidP="007710B9">
      <w:pPr>
        <w:spacing w:after="240" w:line="240" w:lineRule="auto"/>
        <w:jc w:val="center"/>
        <w:rPr>
          <w:rFonts w:eastAsia="Times New Roman" w:cs="Times New Roman"/>
          <w:sz w:val="24"/>
          <w:szCs w:val="24"/>
        </w:rPr>
      </w:pPr>
      <w:r w:rsidRPr="007710B9">
        <w:rPr>
          <w:rFonts w:eastAsia="Times New Roman" w:cs="Times New Roman"/>
          <w:sz w:val="24"/>
          <w:szCs w:val="24"/>
        </w:rPr>
        <w:t>(ФГАОУ ВО «</w:t>
      </w:r>
      <w:proofErr w:type="spellStart"/>
      <w:r w:rsidRPr="007710B9">
        <w:rPr>
          <w:rFonts w:eastAsia="Times New Roman" w:cs="Times New Roman"/>
          <w:sz w:val="24"/>
          <w:szCs w:val="24"/>
        </w:rPr>
        <w:t>СПбПУ</w:t>
      </w:r>
      <w:proofErr w:type="spellEnd"/>
      <w:r w:rsidRPr="007710B9">
        <w:rPr>
          <w:rFonts w:eastAsia="Times New Roman" w:cs="Times New Roman"/>
          <w:sz w:val="24"/>
          <w:szCs w:val="24"/>
        </w:rPr>
        <w:t>»)</w:t>
      </w:r>
    </w:p>
    <w:p w14:paraId="6F01A73E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>Институт среднего профессионального образования</w:t>
      </w:r>
    </w:p>
    <w:p w14:paraId="2D79DF40" w14:textId="77777777" w:rsidR="007710B9" w:rsidRPr="007710B9" w:rsidRDefault="007710B9" w:rsidP="007710B9">
      <w:pPr>
        <w:spacing w:after="0" w:line="220" w:lineRule="auto"/>
        <w:ind w:right="600"/>
        <w:rPr>
          <w:rFonts w:eastAsia="Times New Roman" w:cs="Times New Roman"/>
          <w:b/>
          <w:sz w:val="24"/>
          <w:szCs w:val="24"/>
        </w:rPr>
      </w:pPr>
    </w:p>
    <w:p w14:paraId="3776591E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52459695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52AEC54B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>ДНЕВНИК</w:t>
      </w:r>
    </w:p>
    <w:p w14:paraId="15D3AF0E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 xml:space="preserve">прохождения производственной практики </w:t>
      </w:r>
    </w:p>
    <w:p w14:paraId="74EF79A2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>(по профилю специальности)</w:t>
      </w:r>
    </w:p>
    <w:p w14:paraId="221A3BFB" w14:textId="77777777" w:rsidR="007710B9" w:rsidRPr="007710B9" w:rsidRDefault="007710B9" w:rsidP="007710B9">
      <w:pPr>
        <w:spacing w:after="0" w:line="220" w:lineRule="auto"/>
        <w:ind w:right="600"/>
        <w:rPr>
          <w:rFonts w:eastAsia="Times New Roman" w:cs="Times New Roman"/>
          <w:b/>
          <w:sz w:val="24"/>
          <w:szCs w:val="24"/>
        </w:rPr>
      </w:pPr>
    </w:p>
    <w:p w14:paraId="637BD709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20F55FB8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65DB75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5EA0C12A" w14:textId="7B75F33C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81F41CC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422C19A8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30E1271C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8A63849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2BCA1D9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03DCFD60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4FF0FA1B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B7BA6B" w14:textId="28D1921E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577883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(наименование и адрес организации)</w:t>
      </w:r>
    </w:p>
    <w:p w14:paraId="75B09A2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13171959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783427F2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03ED6D1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67F071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23EC662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D4D61B7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AA613A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Calibri" w:cs="Times New Roman"/>
          <w:bCs/>
          <w:iCs/>
          <w:sz w:val="24"/>
          <w:szCs w:val="24"/>
        </w:rPr>
      </w:pPr>
      <w:r w:rsidRPr="007710B9">
        <w:rPr>
          <w:rFonts w:eastAsia="Calibri" w:cs="Times New Roman"/>
          <w:bCs/>
          <w:iCs/>
          <w:sz w:val="24"/>
          <w:szCs w:val="24"/>
        </w:rPr>
        <w:tab/>
      </w:r>
    </w:p>
    <w:p w14:paraId="5F60CD4D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Calibri" w:cs="Times New Roman"/>
          <w:bCs/>
          <w:iCs/>
          <w:sz w:val="24"/>
          <w:szCs w:val="24"/>
        </w:rPr>
      </w:pPr>
    </w:p>
    <w:p w14:paraId="1FB0FE15" w14:textId="77777777" w:rsidR="007710B9" w:rsidRPr="007710B9" w:rsidRDefault="007710B9" w:rsidP="007710B9">
      <w:pPr>
        <w:spacing w:after="0" w:line="192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  <w:u w:val="single"/>
        </w:rPr>
        <w:t xml:space="preserve">Руководитель с места </w:t>
      </w:r>
    </w:p>
    <w:p w14:paraId="64102FD0" w14:textId="4C10EB84" w:rsidR="007710B9" w:rsidRPr="007710B9" w:rsidRDefault="007710B9" w:rsidP="007710B9">
      <w:pPr>
        <w:spacing w:after="0" w:line="192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  <w:u w:val="single"/>
        </w:rPr>
        <w:t>прохождения практики</w:t>
      </w:r>
      <w:r w:rsidRPr="007710B9">
        <w:rPr>
          <w:rFonts w:eastAsia="Calibri" w:cs="Times New Roman"/>
          <w:sz w:val="24"/>
          <w:szCs w:val="24"/>
        </w:rPr>
        <w:tab/>
        <w:t xml:space="preserve">          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  <w:t xml:space="preserve">   </w:t>
      </w:r>
      <w:r w:rsidRPr="007710B9">
        <w:rPr>
          <w:rFonts w:eastAsia="Calibri" w:cs="Times New Roman"/>
          <w:sz w:val="24"/>
          <w:szCs w:val="24"/>
        </w:rPr>
        <w:t xml:space="preserve">              </w:t>
      </w:r>
      <w:r w:rsidRPr="007710B9">
        <w:rPr>
          <w:rFonts w:eastAsia="Calibri" w:cs="Times New Roman"/>
          <w:sz w:val="24"/>
          <w:szCs w:val="24"/>
          <w:u w:val="single"/>
        </w:rPr>
        <w:t xml:space="preserve"> __________________</w:t>
      </w:r>
    </w:p>
    <w:p w14:paraId="5C0723A4" w14:textId="1CFAFBE9" w:rsidR="007710B9" w:rsidRPr="007710B9" w:rsidRDefault="007710B9" w:rsidP="007710B9">
      <w:pPr>
        <w:widowControl w:val="0"/>
        <w:spacing w:after="0" w:line="192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               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  <w:t xml:space="preserve">              (подпись)                         (расшифровка подписи)</w:t>
      </w:r>
    </w:p>
    <w:p w14:paraId="18EF25B2" w14:textId="77777777" w:rsidR="007710B9" w:rsidRPr="007710B9" w:rsidRDefault="007710B9" w:rsidP="007710B9">
      <w:pPr>
        <w:widowControl w:val="0"/>
        <w:spacing w:after="0" w:line="240" w:lineRule="auto"/>
        <w:rPr>
          <w:rFonts w:eastAsia="Calibri" w:cs="Times New Roman"/>
          <w:sz w:val="24"/>
          <w:szCs w:val="24"/>
        </w:rPr>
      </w:pPr>
    </w:p>
    <w:p w14:paraId="2985CC59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678EDD23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44BC4965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06588AC0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0DCFA02D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71408934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7710B9">
        <w:rPr>
          <w:rFonts w:eastAsia="Times New Roman" w:cs="Times New Roman"/>
          <w:sz w:val="24"/>
          <w:szCs w:val="24"/>
        </w:rPr>
        <w:t>Санкт-Петербург</w:t>
      </w:r>
    </w:p>
    <w:p w14:paraId="1800C547" w14:textId="77777777" w:rsidR="007710B9" w:rsidRDefault="007710B9" w:rsidP="007710B9">
      <w:pPr>
        <w:jc w:val="center"/>
        <w:rPr>
          <w:rFonts w:eastAsia="Times New Roman" w:cs="Times New Roman"/>
          <w:sz w:val="24"/>
          <w:szCs w:val="24"/>
        </w:rPr>
        <w:sectPr w:rsid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Times New Roman" w:cs="Times New Roman"/>
          <w:sz w:val="24"/>
          <w:szCs w:val="24"/>
        </w:rPr>
        <w:t>2026</w:t>
      </w:r>
    </w:p>
    <w:p w14:paraId="5E3453A2" w14:textId="77777777" w:rsidR="007710B9" w:rsidRPr="007710B9" w:rsidRDefault="007710B9" w:rsidP="007710B9">
      <w:pPr>
        <w:suppressAutoHyphens/>
        <w:spacing w:after="240" w:line="240" w:lineRule="auto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lastRenderedPageBreak/>
        <w:t>Содержание дневника</w:t>
      </w: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662"/>
        <w:gridCol w:w="1705"/>
      </w:tblGrid>
      <w:tr w:rsidR="006B46E7" w:rsidRPr="00B4374B" w14:paraId="335EF9EC" w14:textId="77777777" w:rsidTr="00B2788A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27B00" w14:textId="77777777" w:rsidR="006B46E7" w:rsidRPr="00B4374B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Дата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57210" w14:textId="77777777" w:rsidR="006B46E7" w:rsidRPr="00B4374B" w:rsidRDefault="006B46E7" w:rsidP="00B2788A">
            <w:pPr>
              <w:widowControl w:val="0"/>
              <w:spacing w:after="0" w:line="240" w:lineRule="auto"/>
              <w:ind w:hanging="108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Виды выполненных работ и заданий по программе практики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59918" w14:textId="77777777" w:rsidR="006B46E7" w:rsidRPr="00B4374B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Подпись руководителя практики</w:t>
            </w:r>
          </w:p>
        </w:tc>
      </w:tr>
      <w:tr w:rsidR="006B46E7" w:rsidRPr="00B4374B" w14:paraId="37FAE64A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6A22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12.01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A7C70D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>Вводный инструктаж по технике безопасности. Организационно-производственная структура предприятия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8C147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ADACE28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1676C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3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</w:tcPr>
          <w:p w14:paraId="46C95919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 xml:space="preserve">Ознакомление с характеристиками средств вычислительной техники, их назначением и влиянием на производство основных видов продукции. </w:t>
            </w:r>
          </w:p>
        </w:tc>
        <w:tc>
          <w:tcPr>
            <w:tcW w:w="1705" w:type="dxa"/>
            <w:vAlign w:val="center"/>
          </w:tcPr>
          <w:p w14:paraId="356BFD22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207F96A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38EF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4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</w:tcPr>
          <w:p w14:paraId="7A30DA5E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>Ознакомление с основными этапами и методикой проектирования вычислительных задач на предприятии</w:t>
            </w:r>
          </w:p>
        </w:tc>
        <w:tc>
          <w:tcPr>
            <w:tcW w:w="1705" w:type="dxa"/>
            <w:vAlign w:val="center"/>
          </w:tcPr>
          <w:p w14:paraId="3F364847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BC67429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3236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5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2E3178F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технического задания</w:t>
            </w:r>
          </w:p>
        </w:tc>
        <w:tc>
          <w:tcPr>
            <w:tcW w:w="1705" w:type="dxa"/>
            <w:vAlign w:val="center"/>
          </w:tcPr>
          <w:p w14:paraId="3AF95F3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CD117B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2FEB1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6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0BD1B62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Этапы проектирования программного комплекса</w:t>
            </w:r>
          </w:p>
        </w:tc>
        <w:tc>
          <w:tcPr>
            <w:tcW w:w="1705" w:type="dxa"/>
            <w:vAlign w:val="center"/>
          </w:tcPr>
          <w:p w14:paraId="0746A914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E5622D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8A5B2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9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149770D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Исследовательские работы. Обоснование принципиальной возможности решения задачи</w:t>
            </w:r>
          </w:p>
        </w:tc>
        <w:tc>
          <w:tcPr>
            <w:tcW w:w="1705" w:type="dxa"/>
            <w:vAlign w:val="center"/>
          </w:tcPr>
          <w:p w14:paraId="5A69224F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CA102EA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77E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20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3EB9CD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Участие в выработке требований к программе, утверждение технического задания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6AC1F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4098ABB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9BC7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21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32BF61C4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схемы алгоритма программного продукта</w:t>
            </w:r>
          </w:p>
        </w:tc>
        <w:tc>
          <w:tcPr>
            <w:tcW w:w="1705" w:type="dxa"/>
            <w:vAlign w:val="center"/>
          </w:tcPr>
          <w:p w14:paraId="73167BCF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85FC143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0342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22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EDE214C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Определение форм представления входных и выходных данных</w:t>
            </w:r>
          </w:p>
        </w:tc>
        <w:tc>
          <w:tcPr>
            <w:tcW w:w="1705" w:type="dxa"/>
            <w:vAlign w:val="center"/>
          </w:tcPr>
          <w:p w14:paraId="5AB04BFB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EB284F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60274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23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4C18F12F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структуры программы</w:t>
            </w:r>
          </w:p>
        </w:tc>
        <w:tc>
          <w:tcPr>
            <w:tcW w:w="1705" w:type="dxa"/>
            <w:vAlign w:val="center"/>
          </w:tcPr>
          <w:p w14:paraId="73E9782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6FA24F89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3149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26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85A25D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Составление схем программы в соответствии с ЕСПД</w:t>
            </w:r>
          </w:p>
        </w:tc>
        <w:tc>
          <w:tcPr>
            <w:tcW w:w="1705" w:type="dxa"/>
            <w:vAlign w:val="center"/>
          </w:tcPr>
          <w:p w14:paraId="656BB24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F4C678F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2388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</w:t>
            </w:r>
            <w:r w:rsidRPr="0051112D">
              <w:rPr>
                <w:szCs w:val="24"/>
                <w:lang w:val="en-US"/>
              </w:rPr>
              <w:t>7.</w:t>
            </w:r>
            <w:r w:rsidRPr="0051112D">
              <w:rPr>
                <w:szCs w:val="24"/>
              </w:rPr>
              <w:t>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CE588C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пояснительной записки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27C8BB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2061C2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D803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28.01</w:t>
            </w:r>
          </w:p>
        </w:tc>
        <w:tc>
          <w:tcPr>
            <w:tcW w:w="6662" w:type="dxa"/>
            <w:vAlign w:val="center"/>
          </w:tcPr>
          <w:p w14:paraId="499C7859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Проектирование пользовательского интерфейса</w:t>
            </w:r>
          </w:p>
        </w:tc>
        <w:tc>
          <w:tcPr>
            <w:tcW w:w="1705" w:type="dxa"/>
            <w:vAlign w:val="center"/>
          </w:tcPr>
          <w:p w14:paraId="12C1DB48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7A7F25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279C1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29.01</w:t>
            </w:r>
          </w:p>
        </w:tc>
        <w:tc>
          <w:tcPr>
            <w:tcW w:w="6662" w:type="dxa"/>
            <w:vAlign w:val="center"/>
          </w:tcPr>
          <w:p w14:paraId="55B5B16F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схем алгоритмов модулей</w:t>
            </w:r>
          </w:p>
        </w:tc>
        <w:tc>
          <w:tcPr>
            <w:tcW w:w="1705" w:type="dxa"/>
            <w:vAlign w:val="center"/>
          </w:tcPr>
          <w:p w14:paraId="3664E4B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3F1367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8B89D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30.01</w:t>
            </w:r>
          </w:p>
        </w:tc>
        <w:tc>
          <w:tcPr>
            <w:tcW w:w="6662" w:type="dxa"/>
            <w:vAlign w:val="center"/>
          </w:tcPr>
          <w:p w14:paraId="269F440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Приведение схемы алгоритма модуля к структурному виду</w:t>
            </w:r>
          </w:p>
        </w:tc>
        <w:tc>
          <w:tcPr>
            <w:tcW w:w="1705" w:type="dxa"/>
            <w:vAlign w:val="center"/>
          </w:tcPr>
          <w:p w14:paraId="470207C7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F096D2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3063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02.02</w:t>
            </w:r>
          </w:p>
        </w:tc>
        <w:tc>
          <w:tcPr>
            <w:tcW w:w="6662" w:type="dxa"/>
            <w:vAlign w:val="center"/>
          </w:tcPr>
          <w:p w14:paraId="1FD1378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Написание структурных модулей и их отладка</w:t>
            </w:r>
          </w:p>
        </w:tc>
        <w:tc>
          <w:tcPr>
            <w:tcW w:w="1705" w:type="dxa"/>
            <w:vAlign w:val="center"/>
          </w:tcPr>
          <w:p w14:paraId="384D0D7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B177684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C9D5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03.02</w:t>
            </w:r>
          </w:p>
        </w:tc>
        <w:tc>
          <w:tcPr>
            <w:tcW w:w="6662" w:type="dxa"/>
            <w:vAlign w:val="center"/>
          </w:tcPr>
          <w:p w14:paraId="241C4941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текста программы</w:t>
            </w:r>
          </w:p>
        </w:tc>
        <w:tc>
          <w:tcPr>
            <w:tcW w:w="1705" w:type="dxa"/>
            <w:vAlign w:val="center"/>
          </w:tcPr>
          <w:p w14:paraId="6C32FCC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2D04A911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A904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04.02</w:t>
            </w:r>
          </w:p>
        </w:tc>
        <w:tc>
          <w:tcPr>
            <w:tcW w:w="6662" w:type="dxa"/>
            <w:vAlign w:val="center"/>
          </w:tcPr>
          <w:p w14:paraId="51EDC40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интерфейса пользователя</w:t>
            </w:r>
          </w:p>
        </w:tc>
        <w:tc>
          <w:tcPr>
            <w:tcW w:w="1705" w:type="dxa"/>
            <w:vAlign w:val="center"/>
          </w:tcPr>
          <w:p w14:paraId="2986A214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45E9A94C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6B5D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05.02</w:t>
            </w:r>
          </w:p>
        </w:tc>
        <w:tc>
          <w:tcPr>
            <w:tcW w:w="6662" w:type="dxa"/>
            <w:vAlign w:val="center"/>
          </w:tcPr>
          <w:p w14:paraId="1609AEB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методики испытаний</w:t>
            </w:r>
          </w:p>
        </w:tc>
        <w:tc>
          <w:tcPr>
            <w:tcW w:w="1705" w:type="dxa"/>
            <w:vAlign w:val="center"/>
          </w:tcPr>
          <w:p w14:paraId="0C80D7F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DE0E77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0938A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06.02</w:t>
            </w:r>
          </w:p>
        </w:tc>
        <w:tc>
          <w:tcPr>
            <w:tcW w:w="6662" w:type="dxa"/>
            <w:vAlign w:val="center"/>
          </w:tcPr>
          <w:p w14:paraId="06F8E13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Отладка и тестирование программы</w:t>
            </w:r>
          </w:p>
        </w:tc>
        <w:tc>
          <w:tcPr>
            <w:tcW w:w="1705" w:type="dxa"/>
            <w:vAlign w:val="center"/>
          </w:tcPr>
          <w:p w14:paraId="14E3AFE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8BF922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DC92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09.02</w:t>
            </w:r>
          </w:p>
        </w:tc>
        <w:tc>
          <w:tcPr>
            <w:tcW w:w="6662" w:type="dxa"/>
            <w:vAlign w:val="center"/>
          </w:tcPr>
          <w:p w14:paraId="69BACB1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Оптимизация программы</w:t>
            </w:r>
          </w:p>
        </w:tc>
        <w:tc>
          <w:tcPr>
            <w:tcW w:w="1705" w:type="dxa"/>
            <w:vAlign w:val="center"/>
          </w:tcPr>
          <w:p w14:paraId="3E0DF6B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983B0D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654F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10.02</w:t>
            </w:r>
          </w:p>
        </w:tc>
        <w:tc>
          <w:tcPr>
            <w:tcW w:w="6662" w:type="dxa"/>
            <w:vAlign w:val="center"/>
          </w:tcPr>
          <w:p w14:paraId="1306FC39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технологической документации</w:t>
            </w:r>
          </w:p>
        </w:tc>
        <w:tc>
          <w:tcPr>
            <w:tcW w:w="1705" w:type="dxa"/>
            <w:vAlign w:val="center"/>
          </w:tcPr>
          <w:p w14:paraId="0E06E4C9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16E06E4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D5F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11.02</w:t>
            </w:r>
          </w:p>
        </w:tc>
        <w:tc>
          <w:tcPr>
            <w:tcW w:w="6662" w:type="dxa"/>
            <w:vAlign w:val="center"/>
          </w:tcPr>
          <w:p w14:paraId="55D41E8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Проведение приемо-сдаточных испытаний</w:t>
            </w:r>
          </w:p>
        </w:tc>
        <w:tc>
          <w:tcPr>
            <w:tcW w:w="1705" w:type="dxa"/>
            <w:vAlign w:val="center"/>
          </w:tcPr>
          <w:p w14:paraId="45A2F010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138C826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46DA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12.02</w:t>
            </w:r>
          </w:p>
        </w:tc>
        <w:tc>
          <w:tcPr>
            <w:tcW w:w="6662" w:type="dxa"/>
            <w:vAlign w:val="center"/>
          </w:tcPr>
          <w:p w14:paraId="4E200FF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Оформление отчета по практики</w:t>
            </w:r>
          </w:p>
        </w:tc>
        <w:tc>
          <w:tcPr>
            <w:tcW w:w="1705" w:type="dxa"/>
            <w:vAlign w:val="center"/>
          </w:tcPr>
          <w:p w14:paraId="3F113E3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2ECBC18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3424C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13.02</w:t>
            </w:r>
          </w:p>
        </w:tc>
        <w:tc>
          <w:tcPr>
            <w:tcW w:w="6662" w:type="dxa"/>
            <w:vAlign w:val="center"/>
          </w:tcPr>
          <w:p w14:paraId="30C31CC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Сдача отчета в соответствии с содержанием тематического плана </w:t>
            </w:r>
          </w:p>
        </w:tc>
        <w:tc>
          <w:tcPr>
            <w:tcW w:w="1705" w:type="dxa"/>
            <w:vAlign w:val="center"/>
          </w:tcPr>
          <w:p w14:paraId="4833B67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</w:tbl>
    <w:p w14:paraId="3B8F66CA" w14:textId="0C909CA4" w:rsidR="006B46E7" w:rsidRDefault="006B46E7" w:rsidP="007710B9">
      <w:pPr>
        <w:rPr>
          <w:rFonts w:cs="Times New Roman"/>
          <w:szCs w:val="28"/>
        </w:rPr>
        <w:sectPr w:rsidR="006B46E7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eastAsiaTheme="minorHAnsi" w:cs="Times New Roman"/>
          <w:b w:val="0"/>
          <w:caps w:val="0"/>
          <w:sz w:val="22"/>
          <w:szCs w:val="22"/>
          <w:lang w:eastAsia="en-US"/>
        </w:rPr>
        <w:id w:val="1042710701"/>
        <w:docPartObj>
          <w:docPartGallery w:val="Table of Contents"/>
          <w:docPartUnique/>
        </w:docPartObj>
      </w:sdtPr>
      <w:sdtEndPr>
        <w:rPr>
          <w:rFonts w:cstheme="minorBidi"/>
          <w:sz w:val="28"/>
        </w:rPr>
      </w:sdtEndPr>
      <w:sdtContent>
        <w:p w14:paraId="017D787C" w14:textId="77777777" w:rsidR="007710B9" w:rsidRPr="001F6C79" w:rsidRDefault="007710B9" w:rsidP="00FD1516">
          <w:pPr>
            <w:pStyle w:val="a8"/>
            <w:spacing w:after="240"/>
            <w:rPr>
              <w:rFonts w:cs="Times New Roman"/>
              <w:b w:val="0"/>
              <w:bCs/>
              <w:color w:val="000000" w:themeColor="text1"/>
            </w:rPr>
          </w:pPr>
          <w:r w:rsidRPr="001F6C79">
            <w:rPr>
              <w:rFonts w:cs="Times New Roman"/>
              <w:bCs/>
              <w:color w:val="000000" w:themeColor="text1"/>
            </w:rPr>
            <w:t>СОДЕРЖАНИЕ</w:t>
          </w:r>
        </w:p>
        <w:p w14:paraId="495D70DC" w14:textId="3EA7A50E" w:rsidR="00934DBB" w:rsidRDefault="007710B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923021">
            <w:rPr>
              <w:rFonts w:cs="Times New Roman"/>
              <w:szCs w:val="28"/>
            </w:rPr>
            <w:fldChar w:fldCharType="begin"/>
          </w:r>
          <w:r w:rsidRPr="00923021">
            <w:rPr>
              <w:rFonts w:cs="Times New Roman"/>
              <w:szCs w:val="28"/>
            </w:rPr>
            <w:instrText xml:space="preserve"> TOC \o "1-3" \h \z \u </w:instrText>
          </w:r>
          <w:r w:rsidRPr="00923021">
            <w:rPr>
              <w:rFonts w:cs="Times New Roman"/>
              <w:szCs w:val="28"/>
            </w:rPr>
            <w:fldChar w:fldCharType="separate"/>
          </w:r>
          <w:hyperlink w:anchor="_Toc222041478" w:history="1">
            <w:r w:rsidR="00934DBB" w:rsidRPr="00180CDE">
              <w:rPr>
                <w:rStyle w:val="a7"/>
                <w:noProof/>
              </w:rPr>
              <w:t>ВВЕДЕНИЕ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_Toc222041478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6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20BF7CE5" w14:textId="501E2BDD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79" w:history="1">
            <w:r w:rsidR="00934DBB" w:rsidRPr="00180CDE">
              <w:rPr>
                <w:rStyle w:val="a7"/>
                <w:rFonts w:cs="Times New Roman"/>
                <w:noProof/>
              </w:rPr>
              <w:t>АНАЛИЗ ПРЕДПРИЯТИЯ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_Toc222041479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7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6D270FEA" w14:textId="427FD5DC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0" w:history="1">
            <w:r w:rsidR="00934DBB" w:rsidRPr="00180CDE">
              <w:rPr>
                <w:rStyle w:val="a7"/>
                <w:noProof/>
              </w:rPr>
              <w:t>Анализ проблемы. постановка задачи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_Toc222041480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10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0E9A8317" w14:textId="54F3034D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1" w:history="1">
            <w:r w:rsidR="00934DBB" w:rsidRPr="00180CDE">
              <w:rPr>
                <w:rStyle w:val="a7"/>
                <w:noProof/>
              </w:rPr>
              <w:t>1.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Описание предметной области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_Toc222041481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10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58A3BF3A" w14:textId="2869A480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2" w:history="1">
            <w:r w:rsidR="00934DBB" w:rsidRPr="00180CDE">
              <w:rPr>
                <w:rStyle w:val="a7"/>
                <w:noProof/>
              </w:rPr>
              <w:t>2.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Разработка пользовательских историй при проектировании ис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_Toc222041482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1CEC04EA" w14:textId="35B81EDA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3" w:history="1">
            <w:r w:rsidR="00934DBB" w:rsidRPr="00180CDE">
              <w:rPr>
                <w:rStyle w:val="a7"/>
                <w:noProof/>
              </w:rPr>
              <w:t>3.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Анализ задач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_Toc222041483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12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25854D9E" w14:textId="3AF98D1E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4" w:history="1">
            <w:r w:rsidR="00934DBB" w:rsidRPr="00180CDE">
              <w:rPr>
                <w:rStyle w:val="a7"/>
                <w:noProof/>
              </w:rPr>
              <w:t>Функциональные и нефункциональные требования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_Toc222041484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13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05FF5A41" w14:textId="4A38E668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5" w:history="1">
            <w:r w:rsidR="00934DBB" w:rsidRPr="00180CDE">
              <w:rPr>
                <w:rStyle w:val="a7"/>
                <w:noProof/>
              </w:rPr>
              <w:t>1.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Функциональные требования: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_Toc222041485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13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30361767" w14:textId="33BBB8DD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6" w:history="1">
            <w:r w:rsidR="00934DBB" w:rsidRPr="00180CDE">
              <w:rPr>
                <w:rStyle w:val="a7"/>
                <w:noProof/>
              </w:rPr>
              <w:t>2.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Нефункциональные требования: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_Toc222041486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15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262C8F34" w14:textId="2B3613D9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7" w:history="1">
            <w:r w:rsidR="00934DBB" w:rsidRPr="00180CDE">
              <w:rPr>
                <w:rStyle w:val="a7"/>
                <w:noProof/>
              </w:rPr>
              <w:t>3.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Построение диаграммы вариантов использования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_Toc222041487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16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167E8DFE" w14:textId="24DCD988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8" w:history="1">
            <w:r w:rsidR="00934DBB" w:rsidRPr="00180CDE">
              <w:rPr>
                <w:rStyle w:val="a7"/>
                <w:noProof/>
              </w:rPr>
              <w:t>Обзор и анализ аналогов разрабатываемой системы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_Toc222041488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18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101A036C" w14:textId="2EA49D5E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9" w:history="1">
            <w:r w:rsidR="00934DBB" w:rsidRPr="00180CDE">
              <w:rPr>
                <w:rStyle w:val="a7"/>
                <w:noProof/>
              </w:rPr>
              <w:t>Анализ средств разработки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_Toc222041489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20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5101F7E9" w14:textId="17D0473D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0" w:history="1">
            <w:r w:rsidR="00934DBB" w:rsidRPr="00180CDE">
              <w:rPr>
                <w:rStyle w:val="a7"/>
                <w:noProof/>
              </w:rPr>
              <w:t>Проектирование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_Toc222041490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53908FE4" w14:textId="7436A30A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1" w:history="1">
            <w:r w:rsidR="00934DBB" w:rsidRPr="00180CDE">
              <w:rPr>
                <w:rStyle w:val="a7"/>
                <w:noProof/>
              </w:rPr>
              <w:t>1.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Диаграмма последовательности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_Toc222041491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6BED0D65" w14:textId="530353A1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2" w:history="1">
            <w:r w:rsidR="00934DBB" w:rsidRPr="00180CDE">
              <w:rPr>
                <w:rStyle w:val="a7"/>
                <w:noProof/>
              </w:rPr>
              <w:t>2.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</w:rPr>
              <w:t>Диаграмма активности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_Toc222041492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0027C74B" w14:textId="59795880" w:rsidR="00934DBB" w:rsidRDefault="00D67891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3" w:history="1">
            <w:r w:rsidR="00934DBB" w:rsidRPr="00180CDE">
              <w:rPr>
                <w:rStyle w:val="a7"/>
                <w:noProof/>
              </w:rPr>
              <w:t>3.</w:t>
            </w:r>
            <w:r w:rsidR="00934DBB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934DBB" w:rsidRPr="00180CDE">
              <w:rPr>
                <w:rStyle w:val="a7"/>
                <w:noProof/>
                <w:lang w:val="en-US"/>
              </w:rPr>
              <w:t>ER-</w:t>
            </w:r>
            <w:r w:rsidR="00934DBB" w:rsidRPr="00180CDE">
              <w:rPr>
                <w:rStyle w:val="a7"/>
                <w:noProof/>
              </w:rPr>
              <w:t>диаграмма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_Toc222041493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22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1115356E" w14:textId="15077294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4" w:history="1">
            <w:r w:rsidR="00934DBB" w:rsidRPr="00180CDE">
              <w:rPr>
                <w:rStyle w:val="a7"/>
                <w:noProof/>
              </w:rPr>
              <w:t>Разработка МДО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_Toc222041494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23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75AF84BE" w14:textId="2FBA6A94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5" w:history="1">
            <w:r w:rsidR="00934DBB" w:rsidRPr="00180CDE">
              <w:rPr>
                <w:rStyle w:val="a7"/>
                <w:noProof/>
              </w:rPr>
              <w:t>Тестирование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_Toc222041495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31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698455AD" w14:textId="760A2269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6" w:history="1">
            <w:r w:rsidR="00934DBB" w:rsidRPr="00180CDE">
              <w:rPr>
                <w:rStyle w:val="a7"/>
                <w:noProof/>
              </w:rPr>
              <w:t>Соответствие кода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_Toc222041496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39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14D7CC68" w14:textId="6984E956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7" w:history="1">
            <w:r w:rsidR="00934DBB" w:rsidRPr="00180CDE">
              <w:rPr>
                <w:rStyle w:val="a7"/>
                <w:rFonts w:cs="Times New Roman"/>
                <w:bCs/>
                <w:noProof/>
              </w:rPr>
              <w:t>заключение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_Toc222041497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41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35C95D3E" w14:textId="7006D5D4" w:rsidR="00934DBB" w:rsidRDefault="00D6789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8" w:history="1">
            <w:r w:rsidR="00934DBB" w:rsidRPr="00180CDE">
              <w:rPr>
                <w:rStyle w:val="a7"/>
                <w:noProof/>
              </w:rPr>
              <w:t>Список используемых источников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_Toc222041498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42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22A83627" w14:textId="090AD47D" w:rsidR="007710B9" w:rsidRDefault="007710B9" w:rsidP="00FD1516">
          <w:pPr>
            <w:spacing w:line="266" w:lineRule="auto"/>
            <w:jc w:val="left"/>
          </w:pPr>
          <w:r w:rsidRPr="00923021">
            <w:rPr>
              <w:noProof/>
              <w:szCs w:val="28"/>
            </w:rPr>
            <w:fldChar w:fldCharType="end"/>
          </w:r>
        </w:p>
      </w:sdtContent>
    </w:sdt>
    <w:p w14:paraId="0DECA672" w14:textId="3B80972F" w:rsidR="007710B9" w:rsidRDefault="007710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F1A1426" w14:textId="18A770A8" w:rsidR="00934DBB" w:rsidRPr="007710B9" w:rsidRDefault="00934DBB" w:rsidP="00934DBB">
      <w:pPr>
        <w:pStyle w:val="1"/>
        <w:spacing w:after="240"/>
      </w:pPr>
      <w:r>
        <w:lastRenderedPageBreak/>
        <w:t>ВВедение</w:t>
      </w:r>
    </w:p>
    <w:p w14:paraId="1683CC6D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Производственная практика является важнейшим этапом подготовки, позволяющим объединить теоретические знания с практическими в условиях реального производственного процесса, а также получить возможность наблюдать за реальным процессом работы профессионалов.</w:t>
      </w:r>
    </w:p>
    <w:p w14:paraId="5946242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 xml:space="preserve">Основная цель - формирование профессиональной компетентности, способности к самостоятельному анализу технологических и организационных задач, а также выработка навыков проектирования и внедрения информационных решений в промышленной среде. </w:t>
      </w:r>
    </w:p>
    <w:p w14:paraId="72E69D20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Производственная практика была направлена на выявление актуальной для промышленного предприятия задачи, которое автоматизирует процесс и повысит эффективность производства.</w:t>
      </w:r>
    </w:p>
    <w:p w14:paraId="224D9523" w14:textId="34419D81" w:rsidR="00EF5C1D" w:rsidRPr="00934DBB" w:rsidRDefault="00934DBB" w:rsidP="00934DBB">
      <w:r w:rsidRPr="007710B9">
        <w:rPr>
          <w:rFonts w:cs="Times New Roman"/>
          <w:szCs w:val="28"/>
        </w:rPr>
        <w:t>В ходе прохождения практики был проведен анализ производственной деятельности, включая структуру подразделений, технологические процессы и существующие системы управления. Предприятие активно развивается, при этом управление производственными потерями осуществляется в основном вручную или же упускается из внимания. Это создаёт потенциал для повышения эффективности за счёт автоматизации учёта и анализа производственных циклов</w:t>
      </w:r>
      <w:r w:rsidR="00453729" w:rsidRPr="007710B9">
        <w:rPr>
          <w:rFonts w:cs="Times New Roman"/>
          <w:szCs w:val="28"/>
        </w:rPr>
        <w:t>.</w:t>
      </w:r>
    </w:p>
    <w:p w14:paraId="6A49392C" w14:textId="4FA5AF94" w:rsidR="00453729" w:rsidRPr="007710B9" w:rsidRDefault="00453729" w:rsidP="0072309D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br w:type="page"/>
      </w:r>
    </w:p>
    <w:p w14:paraId="208E2AC8" w14:textId="77777777" w:rsidR="00934DBB" w:rsidRPr="007710B9" w:rsidRDefault="00934DBB" w:rsidP="00934DBB">
      <w:pPr>
        <w:pStyle w:val="1"/>
        <w:spacing w:after="240"/>
        <w:ind w:firstLine="0"/>
        <w:rPr>
          <w:rFonts w:cs="Times New Roman"/>
        </w:rPr>
      </w:pPr>
      <w:bookmarkStart w:id="3" w:name="_Toc222041479"/>
      <w:r w:rsidRPr="007710B9">
        <w:rPr>
          <w:rFonts w:cs="Times New Roman"/>
        </w:rPr>
        <w:lastRenderedPageBreak/>
        <w:t>АНАЛИЗ ПРЕДПРИЯТИЯ</w:t>
      </w:r>
      <w:bookmarkEnd w:id="3"/>
    </w:p>
    <w:p w14:paraId="090BFF12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Компания «Мир Упаковки» — это российский производитель жёсткой упаковки из пищевых полимеров, работающий на рынке с 1999 года. Компания специализируется на разработке и производстве упаковочных решений для пищевой промышленности, косметики, лакокрасочных материалов, бытовой химии и фармацевтики, а также предлагает эксклюзивные решения под индивидуальный дизайн заказчика. Производственные мощности расположены в Сертолово (Ленинградская область).</w:t>
      </w:r>
    </w:p>
    <w:p w14:paraId="2C4502C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В состав группы входит ООО «Матрица», собственный Российский партнер высокопроизводительных и надёжных пресс-форм для изделий компании. Предприятия работают в тесной интеграции, что позволяет обеспечивать высокое качество работоспособности.</w:t>
      </w:r>
    </w:p>
    <w:p w14:paraId="6E891ADB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Основные функции компании:</w:t>
      </w:r>
    </w:p>
    <w:p w14:paraId="1CD84018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Продажи и развитие клиентских отношений.</w:t>
      </w:r>
    </w:p>
    <w:p w14:paraId="2F1F8800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Логистика и доставка готовой продукции.</w:t>
      </w:r>
    </w:p>
    <w:p w14:paraId="67B13313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Закупка сырья и материалов.</w:t>
      </w:r>
    </w:p>
    <w:p w14:paraId="14016042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Производственный комплекс специализируется на производстве пластиковой упаковки методами литья под давлением (ИМЛ), экструзии с выдувом и ISBM (</w:t>
      </w:r>
      <w:proofErr w:type="spellStart"/>
      <w:r w:rsidRPr="007710B9">
        <w:rPr>
          <w:rFonts w:cs="Times New Roman"/>
          <w:szCs w:val="28"/>
        </w:rPr>
        <w:t>Injection</w:t>
      </w:r>
      <w:proofErr w:type="spellEnd"/>
      <w:r w:rsidRPr="007710B9">
        <w:rPr>
          <w:rFonts w:cs="Times New Roman"/>
          <w:szCs w:val="28"/>
        </w:rPr>
        <w:t xml:space="preserve"> </w:t>
      </w:r>
      <w:proofErr w:type="spellStart"/>
      <w:r w:rsidRPr="007710B9">
        <w:rPr>
          <w:rFonts w:cs="Times New Roman"/>
          <w:szCs w:val="28"/>
        </w:rPr>
        <w:t>Stretch</w:t>
      </w:r>
      <w:proofErr w:type="spellEnd"/>
      <w:r w:rsidRPr="007710B9">
        <w:rPr>
          <w:rFonts w:cs="Times New Roman"/>
          <w:szCs w:val="28"/>
        </w:rPr>
        <w:t xml:space="preserve"> </w:t>
      </w:r>
      <w:proofErr w:type="spellStart"/>
      <w:r w:rsidRPr="007710B9">
        <w:rPr>
          <w:rFonts w:cs="Times New Roman"/>
          <w:szCs w:val="28"/>
        </w:rPr>
        <w:t>Blow</w:t>
      </w:r>
      <w:proofErr w:type="spellEnd"/>
      <w:r w:rsidRPr="007710B9">
        <w:rPr>
          <w:rFonts w:cs="Times New Roman"/>
          <w:szCs w:val="28"/>
        </w:rPr>
        <w:t xml:space="preserve"> </w:t>
      </w:r>
      <w:proofErr w:type="spellStart"/>
      <w:r w:rsidRPr="007710B9">
        <w:rPr>
          <w:rFonts w:cs="Times New Roman"/>
          <w:szCs w:val="28"/>
        </w:rPr>
        <w:t>Molding</w:t>
      </w:r>
      <w:proofErr w:type="spellEnd"/>
      <w:r w:rsidRPr="007710B9">
        <w:rPr>
          <w:rFonts w:cs="Times New Roman"/>
          <w:szCs w:val="28"/>
        </w:rPr>
        <w:t>).</w:t>
      </w:r>
    </w:p>
    <w:p w14:paraId="13D67D3A" w14:textId="77777777" w:rsidR="00934DBB" w:rsidRPr="007710B9" w:rsidRDefault="00934DBB" w:rsidP="00934DBB">
      <w:pPr>
        <w:rPr>
          <w:rFonts w:cs="Times New Roman"/>
          <w:b/>
          <w:bCs/>
          <w:szCs w:val="28"/>
        </w:rPr>
      </w:pPr>
      <w:r w:rsidRPr="007710B9">
        <w:rPr>
          <w:rFonts w:cs="Times New Roman"/>
          <w:b/>
          <w:bCs/>
          <w:szCs w:val="28"/>
        </w:rPr>
        <w:t>Производственные технологии и ассортимент продукции</w:t>
      </w:r>
    </w:p>
    <w:p w14:paraId="268EC4DB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Литьё под давлением (ИМЛ):</w:t>
      </w:r>
    </w:p>
    <w:p w14:paraId="4E22D488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Технология используется для изготовления изделий сложной формы с высокой точностью.</w:t>
      </w:r>
    </w:p>
    <w:p w14:paraId="2940507B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Изготовление крышек, корпусов, контейнеров, детали интерьера и экстерьера автомобилей (через дочернее предприятие ООО «</w:t>
      </w:r>
      <w:proofErr w:type="spellStart"/>
      <w:r w:rsidRPr="007710B9">
        <w:rPr>
          <w:rFonts w:cs="Times New Roman"/>
          <w:szCs w:val="28"/>
        </w:rPr>
        <w:t>МирАвто</w:t>
      </w:r>
      <w:proofErr w:type="spellEnd"/>
      <w:r w:rsidRPr="007710B9">
        <w:rPr>
          <w:rFonts w:cs="Times New Roman"/>
          <w:szCs w:val="28"/>
        </w:rPr>
        <w:t>») и других деталей сложной формы.</w:t>
      </w:r>
    </w:p>
    <w:p w14:paraId="235C47D1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lastRenderedPageBreak/>
        <w:t>Экструзия с выдувом:</w:t>
      </w:r>
    </w:p>
    <w:p w14:paraId="263BDB31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Детали интерьера и экстерьера автомобилей (через дочернее предприятие ООО «</w:t>
      </w:r>
      <w:proofErr w:type="spellStart"/>
      <w:r w:rsidRPr="007710B9">
        <w:rPr>
          <w:rFonts w:cs="Times New Roman"/>
          <w:szCs w:val="28"/>
        </w:rPr>
        <w:t>МирАвто</w:t>
      </w:r>
      <w:proofErr w:type="spellEnd"/>
      <w:r w:rsidRPr="007710B9">
        <w:rPr>
          <w:rFonts w:cs="Times New Roman"/>
          <w:szCs w:val="28"/>
        </w:rPr>
        <w:t>»).</w:t>
      </w:r>
    </w:p>
    <w:p w14:paraId="6154BE77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Производство канистр, бутылок, емкостей для химической и пищевой промышленности.</w:t>
      </w:r>
    </w:p>
    <w:p w14:paraId="0B1BC901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7710B9">
        <w:rPr>
          <w:rFonts w:cs="Times New Roman"/>
          <w:szCs w:val="28"/>
          <w:lang w:val="en-US"/>
        </w:rPr>
        <w:t>ISBM (Injection Stretch Blow Molding):</w:t>
      </w:r>
    </w:p>
    <w:p w14:paraId="43FAE2CF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Технология обеспечивает высокую механическую прочность и прозрачность изделий.</w:t>
      </w:r>
    </w:p>
    <w:p w14:paraId="0ADC08ED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Изготовление сверхпрозрачных ПЭТ-бутылок (например, для медицинских растворов, напитков, косметики). Монолитные ПЭТ-решения объёмом до 5 литров.</w:t>
      </w:r>
    </w:p>
    <w:p w14:paraId="364F2AE3" w14:textId="77777777" w:rsidR="00934DBB" w:rsidRPr="007710B9" w:rsidRDefault="00934DBB" w:rsidP="00934DBB">
      <w:pPr>
        <w:rPr>
          <w:rFonts w:cs="Times New Roman"/>
          <w:b/>
          <w:bCs/>
          <w:szCs w:val="28"/>
        </w:rPr>
      </w:pPr>
      <w:r w:rsidRPr="007710B9">
        <w:rPr>
          <w:rFonts w:cs="Times New Roman"/>
          <w:b/>
          <w:bCs/>
          <w:szCs w:val="28"/>
        </w:rPr>
        <w:t>Особенности деятельности компании:</w:t>
      </w:r>
    </w:p>
    <w:p w14:paraId="162D288D" w14:textId="77777777" w:rsidR="00934DBB" w:rsidRPr="00EF5C1D" w:rsidRDefault="00934DBB" w:rsidP="00934DBB">
      <w:pPr>
        <w:pStyle w:val="a9"/>
        <w:numPr>
          <w:ilvl w:val="0"/>
          <w:numId w:val="11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Производство автокомпонентов. </w:t>
      </w:r>
    </w:p>
    <w:p w14:paraId="5D7953C8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Через дочернее предприятие ООО «</w:t>
      </w:r>
      <w:proofErr w:type="spellStart"/>
      <w:r w:rsidRPr="007710B9">
        <w:rPr>
          <w:rFonts w:cs="Times New Roman"/>
          <w:szCs w:val="28"/>
        </w:rPr>
        <w:t>МирАвто</w:t>
      </w:r>
      <w:proofErr w:type="spellEnd"/>
      <w:r w:rsidRPr="007710B9">
        <w:rPr>
          <w:rFonts w:cs="Times New Roman"/>
          <w:szCs w:val="28"/>
        </w:rPr>
        <w:t>», компания выпускает детали интерьера, экстерьера и подкапотные детали компоненты которых сделаны из инженерных пластиков, например с добавлением стекловолокна для увеличения прочности и температурных режимов эксплуатации.</w:t>
      </w:r>
    </w:p>
    <w:p w14:paraId="12900018" w14:textId="77777777" w:rsidR="00934DBB" w:rsidRPr="00EF5C1D" w:rsidRDefault="00934DBB" w:rsidP="00934DBB">
      <w:pPr>
        <w:pStyle w:val="a9"/>
        <w:numPr>
          <w:ilvl w:val="0"/>
          <w:numId w:val="10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Производство пресс-форм. </w:t>
      </w:r>
    </w:p>
    <w:p w14:paraId="3960436E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Компания имеет собственное подразделение по производству пресс-форм, через дочернее предприятие ООО «Матрица», что обеспечивает высокую гибкость в разработке новых изделий и минимизацию затрат на приспособления и устройств.</w:t>
      </w:r>
    </w:p>
    <w:p w14:paraId="3D079AF8" w14:textId="77777777" w:rsidR="00934DBB" w:rsidRPr="00EF5C1D" w:rsidRDefault="00934DBB" w:rsidP="00934DBB">
      <w:pPr>
        <w:pStyle w:val="a9"/>
        <w:numPr>
          <w:ilvl w:val="0"/>
          <w:numId w:val="10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Также у компании идет разработка медицинских решений через бренд </w:t>
      </w:r>
      <w:proofErr w:type="spellStart"/>
      <w:r w:rsidRPr="00EF5C1D">
        <w:rPr>
          <w:rFonts w:cs="Times New Roman"/>
          <w:szCs w:val="28"/>
        </w:rPr>
        <w:t>MiruMed</w:t>
      </w:r>
      <w:proofErr w:type="spellEnd"/>
      <w:r w:rsidRPr="00EF5C1D">
        <w:rPr>
          <w:rFonts w:cs="Times New Roman"/>
          <w:szCs w:val="28"/>
        </w:rPr>
        <w:t xml:space="preserve">. </w:t>
      </w:r>
    </w:p>
    <w:p w14:paraId="67D0E4E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 xml:space="preserve">В 2024 году компания запустила новое направление «Медицина» (под брендом </w:t>
      </w:r>
      <w:proofErr w:type="spellStart"/>
      <w:r w:rsidRPr="007710B9">
        <w:rPr>
          <w:rFonts w:cs="Times New Roman"/>
          <w:szCs w:val="28"/>
        </w:rPr>
        <w:t>MiruMed</w:t>
      </w:r>
      <w:proofErr w:type="spellEnd"/>
      <w:r w:rsidRPr="007710B9">
        <w:rPr>
          <w:rFonts w:cs="Times New Roman"/>
          <w:szCs w:val="28"/>
        </w:rPr>
        <w:t xml:space="preserve">), ориентированное на поставки в медицинские учреждения и лаборатории. Это расширение демонстрирует стремление компании к диверсификации и укреплению своих позиций на рынке </w:t>
      </w:r>
      <w:r w:rsidRPr="007710B9">
        <w:rPr>
          <w:rFonts w:cs="Times New Roman"/>
          <w:szCs w:val="28"/>
        </w:rPr>
        <w:lastRenderedPageBreak/>
        <w:t>высокотехнологичных отраслей. В данном отделе компания планирует производить вакуумные пробирки для взятия крови, иглы, стерильную упаковку и разнообразные упаковочные решения для фармацевтической промышленности.</w:t>
      </w:r>
    </w:p>
    <w:p w14:paraId="30CA3A01" w14:textId="53EB20DA" w:rsidR="00453729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Группа компаний «Мир Упаковки» — это современный российский производственный холдинг, специализирующийся на разработке и выпуске пластиковых изделий высокой точности для различных отраслей: пищевой, фармацевтической, автомобильной и медицинской промышленности. Компания отличается глубокой вертикальной интеграцией: от проектирования пресс-форм до серийного производства готовых изделий</w:t>
      </w:r>
      <w:r w:rsidR="00453729" w:rsidRPr="007710B9">
        <w:rPr>
          <w:rFonts w:cs="Times New Roman"/>
          <w:szCs w:val="28"/>
        </w:rPr>
        <w:t>.</w:t>
      </w:r>
      <w:r w:rsidR="00453729" w:rsidRPr="007710B9">
        <w:rPr>
          <w:rFonts w:cs="Times New Roman"/>
          <w:szCs w:val="28"/>
        </w:rPr>
        <w:br w:type="page"/>
      </w:r>
    </w:p>
    <w:p w14:paraId="0254B320" w14:textId="7E80A45C" w:rsidR="00EF5C1D" w:rsidRDefault="00EF5C1D" w:rsidP="000B17E4">
      <w:pPr>
        <w:pStyle w:val="1"/>
        <w:spacing w:after="240"/>
      </w:pPr>
      <w:bookmarkStart w:id="4" w:name="_Toc222041480"/>
      <w:r>
        <w:lastRenderedPageBreak/>
        <w:t>Анализ проблемы. постановка задачи</w:t>
      </w:r>
      <w:bookmarkEnd w:id="4"/>
    </w:p>
    <w:p w14:paraId="282E487F" w14:textId="693AB88B" w:rsidR="00EF5C1D" w:rsidRDefault="00A92D64" w:rsidP="0072309D">
      <w:pPr>
        <w:pStyle w:val="2"/>
        <w:numPr>
          <w:ilvl w:val="0"/>
          <w:numId w:val="12"/>
        </w:numPr>
        <w:ind w:left="709" w:firstLine="0"/>
      </w:pPr>
      <w:bookmarkStart w:id="5" w:name="_Toc222041481"/>
      <w:r>
        <w:t>Описание предметной области</w:t>
      </w:r>
      <w:bookmarkEnd w:id="5"/>
    </w:p>
    <w:p w14:paraId="00A836CD" w14:textId="4F881FDE" w:rsidR="00EF5C1D" w:rsidRPr="00EF5C1D" w:rsidRDefault="00EF5C1D" w:rsidP="0072309D">
      <w:pPr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В ходе ознакомления с производственным процессом </w:t>
      </w:r>
      <w:r w:rsidR="00B6312E">
        <w:rPr>
          <w:rFonts w:cs="Times New Roman"/>
          <w:szCs w:val="28"/>
        </w:rPr>
        <w:t>можно сделать вывод</w:t>
      </w:r>
      <w:r w:rsidRPr="00EF5C1D">
        <w:rPr>
          <w:rFonts w:cs="Times New Roman"/>
          <w:szCs w:val="28"/>
        </w:rPr>
        <w:t xml:space="preserve">, что учёт производственных потерь осуществляется в </w:t>
      </w:r>
      <w:r w:rsidR="00A92D64">
        <w:rPr>
          <w:rFonts w:cs="Times New Roman"/>
          <w:szCs w:val="28"/>
        </w:rPr>
        <w:t>довольно неудобном формате</w:t>
      </w:r>
      <w:r w:rsidRPr="00EF5C1D">
        <w:rPr>
          <w:rFonts w:cs="Times New Roman"/>
          <w:szCs w:val="28"/>
        </w:rPr>
        <w:t>:</w:t>
      </w:r>
      <w:r w:rsidR="00A92D64">
        <w:rPr>
          <w:rFonts w:cs="Times New Roman"/>
          <w:szCs w:val="28"/>
        </w:rPr>
        <w:t xml:space="preserve"> ф</w:t>
      </w:r>
      <w:r w:rsidRPr="00EF5C1D">
        <w:rPr>
          <w:rFonts w:cs="Times New Roman"/>
          <w:szCs w:val="28"/>
        </w:rPr>
        <w:t>актически</w:t>
      </w:r>
      <w:r w:rsidR="00A92D64">
        <w:rPr>
          <w:rFonts w:cs="Times New Roman"/>
          <w:szCs w:val="28"/>
        </w:rPr>
        <w:t xml:space="preserve">е </w:t>
      </w:r>
      <w:r w:rsidRPr="00EF5C1D">
        <w:rPr>
          <w:rFonts w:cs="Times New Roman"/>
          <w:szCs w:val="28"/>
        </w:rPr>
        <w:t xml:space="preserve">потери регистрируются вручную в </w:t>
      </w:r>
      <w:r w:rsidR="00A92D64">
        <w:rPr>
          <w:rFonts w:cs="Times New Roman"/>
          <w:szCs w:val="28"/>
        </w:rPr>
        <w:t xml:space="preserve">различных </w:t>
      </w:r>
      <w:proofErr w:type="spellStart"/>
      <w:r w:rsidRPr="00EF5C1D">
        <w:rPr>
          <w:rFonts w:cs="Times New Roman"/>
          <w:szCs w:val="28"/>
        </w:rPr>
        <w:t>Excel</w:t>
      </w:r>
      <w:proofErr w:type="spellEnd"/>
      <w:r w:rsidRPr="00EF5C1D">
        <w:rPr>
          <w:rFonts w:cs="Times New Roman"/>
          <w:szCs w:val="28"/>
        </w:rPr>
        <w:t>-таблицах</w:t>
      </w:r>
      <w:r w:rsidR="00A92D64">
        <w:rPr>
          <w:rFonts w:cs="Times New Roman"/>
          <w:szCs w:val="28"/>
        </w:rPr>
        <w:t>, д</w:t>
      </w:r>
      <w:r w:rsidRPr="00EF5C1D">
        <w:rPr>
          <w:rFonts w:cs="Times New Roman"/>
          <w:szCs w:val="28"/>
        </w:rPr>
        <w:t xml:space="preserve">анные из </w:t>
      </w:r>
      <w:proofErr w:type="spellStart"/>
      <w:r w:rsidRPr="00EF5C1D">
        <w:rPr>
          <w:rFonts w:cs="Times New Roman"/>
          <w:szCs w:val="28"/>
        </w:rPr>
        <w:t>Excel</w:t>
      </w:r>
      <w:proofErr w:type="spellEnd"/>
      <w:r w:rsidRPr="00EF5C1D">
        <w:rPr>
          <w:rFonts w:cs="Times New Roman"/>
          <w:szCs w:val="28"/>
        </w:rPr>
        <w:t xml:space="preserve"> периодически переносятся в 1С, но без привязки к смене, станку или сотруднику.</w:t>
      </w:r>
    </w:p>
    <w:p w14:paraId="504B1004" w14:textId="64FF7953" w:rsidR="00EF5C1D" w:rsidRDefault="00EF5C1D" w:rsidP="0072309D">
      <w:pPr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>Такой подход приводит к значительным временным затратам на сверку данных, ошибкам при ручном переносе и невозможности оперативного анализа эффективности смены. Например, при запросе «Какой станок дал наибольший брак за неделю?» ответ формируется вручную в течение 1–2 рабочих дней, тогда как в условиях непрерывного производства требуется решение в течение часа.</w:t>
      </w:r>
    </w:p>
    <w:p w14:paraId="45F32BBA" w14:textId="77777777" w:rsidR="00B6312E" w:rsidRDefault="00A92D64" w:rsidP="0072309D">
      <w:pPr>
        <w:rPr>
          <w:rFonts w:cs="Times New Roman"/>
          <w:szCs w:val="28"/>
        </w:rPr>
      </w:pPr>
      <w:r w:rsidRPr="00A92D64">
        <w:rPr>
          <w:rFonts w:cs="Times New Roman"/>
          <w:szCs w:val="28"/>
        </w:rPr>
        <w:t>В условиях современного рынка эффективность производства определяется не только объемами выпуска, но и способностью минимизировать потери, оперативно контролировать выполнение планов и анализировать данные для принятия управленческих решений.</w:t>
      </w:r>
      <w:r>
        <w:rPr>
          <w:rFonts w:cs="Times New Roman"/>
          <w:szCs w:val="28"/>
        </w:rPr>
        <w:t xml:space="preserve"> Для данного предприятия, выпускающего широкий ассортимент продукции на высокотехнологичном оборудовании, задача точного оперативного учета производственных потерь является критически важной для понимания причин возникновения потерь, минимизация данного фактора и потеря минимальных затрат в процессе.</w:t>
      </w:r>
    </w:p>
    <w:p w14:paraId="5ADC41A1" w14:textId="77777777" w:rsidR="00B6312E" w:rsidRDefault="00B6312E" w:rsidP="0072309D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Производственный цикл включает:</w:t>
      </w:r>
    </w:p>
    <w:p w14:paraId="63CE91AC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Планирование задач на смену</w:t>
      </w:r>
    </w:p>
    <w:p w14:paraId="58B9C241" w14:textId="73191B4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производственных операций, в процессе которого фиксируется брак в том числе</w:t>
      </w:r>
    </w:p>
    <w:p w14:paraId="69EAE79F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Контроль качества</w:t>
      </w:r>
    </w:p>
    <w:p w14:paraId="6850C4F7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Упаковка и передача готовой продукции на склад</w:t>
      </w:r>
    </w:p>
    <w:p w14:paraId="1C95BEB3" w14:textId="5D7E0B82" w:rsidR="00B6312E" w:rsidRDefault="00B6312E" w:rsidP="0072309D">
      <w:pPr>
        <w:pStyle w:val="2"/>
        <w:numPr>
          <w:ilvl w:val="0"/>
          <w:numId w:val="12"/>
        </w:numPr>
        <w:ind w:left="1418"/>
      </w:pPr>
      <w:bookmarkStart w:id="6" w:name="_Toc222041482"/>
      <w:r>
        <w:lastRenderedPageBreak/>
        <w:t xml:space="preserve">Разработка пользовательских историй при проектировании </w:t>
      </w:r>
      <w:proofErr w:type="spellStart"/>
      <w:r w:rsidR="00D61B3A">
        <w:t>ис</w:t>
      </w:r>
      <w:bookmarkEnd w:id="6"/>
      <w:proofErr w:type="spellEnd"/>
    </w:p>
    <w:p w14:paraId="4FB7E94D" w14:textId="657E8559" w:rsidR="00D61B3A" w:rsidRDefault="00D61B3A" w:rsidP="0072309D">
      <w:r>
        <w:t>Рабочий цеха:</w:t>
      </w:r>
    </w:p>
    <w:p w14:paraId="41CE86A4" w14:textId="13B1A448" w:rsidR="00D61B3A" w:rsidRDefault="00630055" w:rsidP="0072309D">
      <w:pPr>
        <w:pStyle w:val="a9"/>
        <w:numPr>
          <w:ilvl w:val="0"/>
          <w:numId w:val="13"/>
        </w:numPr>
      </w:pPr>
      <w:r>
        <w:t>Хочу иметь возможность быстро в 2-3 клика отмечать количество выпущенных изделий за смену, чтобы не тратить время на заполнения.</w:t>
      </w:r>
    </w:p>
    <w:p w14:paraId="20F824D1" w14:textId="5C99FC47" w:rsidR="00630055" w:rsidRDefault="00630055" w:rsidP="0072309D">
      <w:pPr>
        <w:pStyle w:val="a9"/>
        <w:numPr>
          <w:ilvl w:val="0"/>
          <w:numId w:val="13"/>
        </w:numPr>
      </w:pPr>
      <w:r>
        <w:t>Хочу одним нажатием фиксировать бракованные изделия, выбирая причину из списка</w:t>
      </w:r>
    </w:p>
    <w:p w14:paraId="1A70060A" w14:textId="64E7240B" w:rsidR="00630055" w:rsidRDefault="00630055" w:rsidP="0072309D">
      <w:pPr>
        <w:pStyle w:val="a9"/>
        <w:numPr>
          <w:ilvl w:val="0"/>
          <w:numId w:val="13"/>
        </w:numPr>
      </w:pPr>
      <w:r>
        <w:t xml:space="preserve">Я </w:t>
      </w:r>
      <w:r w:rsidRPr="00630055">
        <w:t>хочу видеть на экране свой план на смену и текущий процент его выполнения, чтобы понимать, успеваю ли я.</w:t>
      </w:r>
    </w:p>
    <w:p w14:paraId="125E94E3" w14:textId="36CC0EDA" w:rsidR="00630055" w:rsidRDefault="00630055" w:rsidP="0072309D">
      <w:r>
        <w:t>Начальник цеха:</w:t>
      </w:r>
    </w:p>
    <w:p w14:paraId="14BE4219" w14:textId="36438BDB" w:rsidR="00630055" w:rsidRPr="00630055" w:rsidRDefault="00630055" w:rsidP="0072309D">
      <w:pPr>
        <w:pStyle w:val="a9"/>
        <w:numPr>
          <w:ilvl w:val="0"/>
          <w:numId w:val="14"/>
        </w:numPr>
      </w:pPr>
      <w:r>
        <w:t>Хочу, чтобы рабочие вносили данные о браке во время всего процесса смены, чтобы они не упускали и не забывали о каких-то браках.</w:t>
      </w:r>
    </w:p>
    <w:p w14:paraId="2B0FC8DD" w14:textId="44DC3125" w:rsidR="00630055" w:rsidRDefault="00630055" w:rsidP="0072309D">
      <w:pPr>
        <w:pStyle w:val="a9"/>
        <w:numPr>
          <w:ilvl w:val="0"/>
          <w:numId w:val="14"/>
        </w:numPr>
      </w:pPr>
      <w:r>
        <w:t xml:space="preserve">Я хочу видеть статистику по браку, </w:t>
      </w:r>
      <w:r w:rsidR="0072561A">
        <w:t>чтобы</w:t>
      </w:r>
      <w:r>
        <w:t xml:space="preserve"> это как-то контролировать, мотивировать сотрудников и повышать эффективность производства.</w:t>
      </w:r>
    </w:p>
    <w:p w14:paraId="4E56367A" w14:textId="70D3A074" w:rsidR="004636E5" w:rsidRDefault="004636E5" w:rsidP="0072309D">
      <w:r>
        <w:t>Администратор ИС</w:t>
      </w:r>
    </w:p>
    <w:p w14:paraId="01BF81BF" w14:textId="4EDCB1CB" w:rsidR="004636E5" w:rsidRDefault="004636E5" w:rsidP="0072309D">
      <w:pPr>
        <w:pStyle w:val="a9"/>
        <w:numPr>
          <w:ilvl w:val="0"/>
          <w:numId w:val="16"/>
        </w:numPr>
      </w:pPr>
      <w:r>
        <w:t>Я</w:t>
      </w:r>
      <w:r w:rsidRPr="004636E5">
        <w:t xml:space="preserve"> хочу, чтобы справочники (виды брака, номенклатура) были едиными и не дублировались, чтобы избежать путаницы.</w:t>
      </w:r>
    </w:p>
    <w:p w14:paraId="039D9EE1" w14:textId="6687A41E" w:rsidR="004636E5" w:rsidRDefault="004636E5" w:rsidP="0072309D">
      <w:pPr>
        <w:pStyle w:val="a9"/>
        <w:numPr>
          <w:ilvl w:val="0"/>
          <w:numId w:val="16"/>
        </w:numPr>
      </w:pPr>
      <w:r>
        <w:t>Х</w:t>
      </w:r>
      <w:r w:rsidRPr="004636E5">
        <w:t>очу, чтобы данные о потерях хранились в отдельном регистре накопления, чтобы можно было строить любые отчеты без переделок.</w:t>
      </w:r>
    </w:p>
    <w:p w14:paraId="7CB00336" w14:textId="51BE1031" w:rsidR="004636E5" w:rsidRDefault="004636E5" w:rsidP="0072309D">
      <w:r>
        <w:t>Начальник планово-экономического отдела</w:t>
      </w:r>
    </w:p>
    <w:p w14:paraId="03801AAB" w14:textId="7FEF0697" w:rsidR="004636E5" w:rsidRDefault="004636E5" w:rsidP="0072309D">
      <w:pPr>
        <w:pStyle w:val="a9"/>
        <w:numPr>
          <w:ilvl w:val="0"/>
          <w:numId w:val="17"/>
        </w:numPr>
      </w:pPr>
      <w:r>
        <w:t>Я</w:t>
      </w:r>
      <w:r w:rsidRPr="004636E5">
        <w:t xml:space="preserve"> хочу видеть </w:t>
      </w:r>
      <w:r w:rsidR="00764BC1">
        <w:t>причину</w:t>
      </w:r>
      <w:r w:rsidRPr="004636E5">
        <w:t xml:space="preserve"> потерь в разрезе видов брака за любой период, чтобы планировать закупки сырья и анализировать убытки.</w:t>
      </w:r>
    </w:p>
    <w:p w14:paraId="2910E49D" w14:textId="75A0AE52" w:rsidR="00840BBE" w:rsidRPr="00D61B3A" w:rsidRDefault="00840BBE" w:rsidP="0072309D">
      <w:pPr>
        <w:pStyle w:val="a9"/>
        <w:numPr>
          <w:ilvl w:val="0"/>
          <w:numId w:val="17"/>
        </w:numPr>
      </w:pPr>
      <w:r>
        <w:t xml:space="preserve">Я хочу иметь доступ к данным, чтобы выгружать их и </w:t>
      </w:r>
      <w:r w:rsidR="00764BC1">
        <w:t>для наглядности просматривать в аналитических программах</w:t>
      </w:r>
      <w:r>
        <w:t xml:space="preserve"> </w:t>
      </w:r>
    </w:p>
    <w:p w14:paraId="2A3D77E7" w14:textId="042F106C" w:rsidR="00B6312E" w:rsidRDefault="00B6312E" w:rsidP="0072309D">
      <w:pPr>
        <w:pStyle w:val="2"/>
        <w:numPr>
          <w:ilvl w:val="0"/>
          <w:numId w:val="12"/>
        </w:numPr>
        <w:ind w:left="1418"/>
      </w:pPr>
      <w:bookmarkStart w:id="7" w:name="_Toc222041483"/>
      <w:r>
        <w:lastRenderedPageBreak/>
        <w:t>Анализ задач</w:t>
      </w:r>
      <w:bookmarkEnd w:id="7"/>
    </w:p>
    <w:p w14:paraId="105ABDCB" w14:textId="1D61C11B" w:rsidR="00B6312E" w:rsidRDefault="00B6312E" w:rsidP="00A42EFC">
      <w:pPr>
        <w:spacing w:after="0"/>
      </w:pPr>
      <w:r>
        <w:t xml:space="preserve">В ходе прохождения практики был проведен анализ </w:t>
      </w:r>
      <w:r w:rsidR="0072561A">
        <w:t>текущей</w:t>
      </w:r>
      <w:r>
        <w:t xml:space="preserve"> системы учета на производственном комиксе</w:t>
      </w:r>
      <w:r w:rsidR="0072561A">
        <w:t xml:space="preserve"> и выявлены следящие недостатки:</w:t>
      </w:r>
    </w:p>
    <w:p w14:paraId="07F680BC" w14:textId="5BAF3222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 xml:space="preserve">Отсутствие привязки потерь к конкретному станку и сотруднику. Данные о браке фиксируются в общем журнале </w:t>
      </w:r>
      <w:proofErr w:type="spellStart"/>
      <w:r>
        <w:t>Excel</w:t>
      </w:r>
      <w:proofErr w:type="spellEnd"/>
      <w:r>
        <w:t xml:space="preserve"> без указания, на каком оборудовании и кем допущен брак. Это делает невозможным анализ эффективности работы отдельных станков и операторов.</w:t>
      </w:r>
    </w:p>
    <w:p w14:paraId="33CE54E4" w14:textId="087C325D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 xml:space="preserve">Разрыв во времени между возникновением потерь и их регистрацией. Записи вносятся мастером в конце смены по памяти, что приводит к потере части данных и низкой достоверности. </w:t>
      </w:r>
    </w:p>
    <w:p w14:paraId="301A9F86" w14:textId="7371641B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 xml:space="preserve">Ручной перенос данных из </w:t>
      </w:r>
      <w:proofErr w:type="spellStart"/>
      <w:r>
        <w:t>Excel</w:t>
      </w:r>
      <w:proofErr w:type="spellEnd"/>
      <w:r>
        <w:t xml:space="preserve"> в 1С. При переносе возникают ошибки (человеческий фактор).</w:t>
      </w:r>
    </w:p>
    <w:p w14:paraId="4EB23B37" w14:textId="61A71D76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>Невозможность оперативного анализа. Руководство получает информацию о потерях с опозданием в 2-3 дня, что не позволяет быстро реагировать на проблемы</w:t>
      </w:r>
      <w:r w:rsidR="008F2BB3">
        <w:t>.</w:t>
      </w:r>
    </w:p>
    <w:p w14:paraId="703C9149" w14:textId="77777777" w:rsidR="008F2BB3" w:rsidRDefault="00C72619" w:rsidP="00A42EFC">
      <w:r>
        <w:t>На основе выявленных недостатков были сформулированы следующие задачи для разработки:</w:t>
      </w:r>
    </w:p>
    <w:p w14:paraId="617D65EA" w14:textId="77777777" w:rsidR="008F2BB3" w:rsidRDefault="00C72619" w:rsidP="00A42EFC">
      <w:pPr>
        <w:pStyle w:val="a9"/>
        <w:numPr>
          <w:ilvl w:val="0"/>
          <w:numId w:val="31"/>
        </w:numPr>
      </w:pPr>
      <w:r>
        <w:t>Обеспечить возможность быстрого ввода данных о выпуске и потерях непосредственно в цехе, минимизировав количество действий пользователя.</w:t>
      </w:r>
    </w:p>
    <w:p w14:paraId="6F0C4D46" w14:textId="77777777" w:rsidR="008F2BB3" w:rsidRDefault="00C72619" w:rsidP="00A42EFC">
      <w:pPr>
        <w:pStyle w:val="a9"/>
        <w:numPr>
          <w:ilvl w:val="0"/>
          <w:numId w:val="31"/>
        </w:numPr>
      </w:pPr>
      <w:r>
        <w:t xml:space="preserve">Исключить ручной перенос данных между </w:t>
      </w:r>
      <w:proofErr w:type="spellStart"/>
      <w:r>
        <w:t>Excel</w:t>
      </w:r>
      <w:proofErr w:type="spellEnd"/>
      <w:r>
        <w:t xml:space="preserve"> и 1С, организовав ввод информации напрямую в учетную систему.</w:t>
      </w:r>
    </w:p>
    <w:p w14:paraId="12FECD8B" w14:textId="77777777" w:rsidR="00D866EB" w:rsidRDefault="00C72619" w:rsidP="00A42EFC">
      <w:pPr>
        <w:pStyle w:val="a9"/>
        <w:numPr>
          <w:ilvl w:val="0"/>
          <w:numId w:val="31"/>
        </w:numPr>
      </w:pPr>
      <w:r>
        <w:t>Реализовать механизмы контроля целостности данных: проверку заполнения обязательных полей, запрет дублирования записей.</w:t>
      </w:r>
    </w:p>
    <w:p w14:paraId="1F9E6FA0" w14:textId="1A3C3662" w:rsidR="00C72619" w:rsidRDefault="00C72619" w:rsidP="00A42EFC">
      <w:pPr>
        <w:pStyle w:val="a9"/>
        <w:numPr>
          <w:ilvl w:val="0"/>
          <w:numId w:val="31"/>
        </w:numPr>
      </w:pPr>
      <w:r>
        <w:t xml:space="preserve">Предусмотреть возможность дальнейшего расширения системы (разграничение прав доступа, мобильное приложение, </w:t>
      </w:r>
      <w:r w:rsidR="00D866EB">
        <w:t xml:space="preserve">возможно </w:t>
      </w:r>
      <w:r>
        <w:t>интеграция с BI-системами).</w:t>
      </w:r>
    </w:p>
    <w:p w14:paraId="78376B73" w14:textId="32DC54D1" w:rsidR="004636E5" w:rsidRDefault="004636E5" w:rsidP="0072309D">
      <w:pPr>
        <w:ind w:firstLine="0"/>
        <w:jc w:val="left"/>
      </w:pPr>
      <w:r>
        <w:br w:type="page"/>
      </w:r>
    </w:p>
    <w:p w14:paraId="49AE9970" w14:textId="705198EB" w:rsidR="004636E5" w:rsidRDefault="00934DBB" w:rsidP="000B17E4">
      <w:pPr>
        <w:pStyle w:val="1"/>
        <w:spacing w:after="240"/>
        <w:ind w:firstLine="0"/>
      </w:pPr>
      <w:r>
        <w:lastRenderedPageBreak/>
        <w:t>ФУНКЦИОНАЛЬНЫЕ И НЕФУНКЦИОНАЛЬНЫЕ ТРЕБОВАНИЯ</w:t>
      </w:r>
    </w:p>
    <w:p w14:paraId="65FE88ED" w14:textId="77777777" w:rsidR="004636E5" w:rsidRPr="00D866EB" w:rsidRDefault="004636E5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</w:pPr>
      <w:bookmarkStart w:id="8" w:name="_Toc222041485"/>
      <w:r w:rsidRPr="00D866EB">
        <w:t>Функциональные требования:</w:t>
      </w:r>
      <w:bookmarkEnd w:id="8"/>
    </w:p>
    <w:p w14:paraId="593E31BF" w14:textId="2F82A8FD" w:rsidR="00D866EB" w:rsidRPr="00D866EB" w:rsidRDefault="00D866EB" w:rsidP="0072309D">
      <w:pPr>
        <w:pStyle w:val="ds-markdown-paragraph"/>
        <w:shd w:val="clear" w:color="auto" w:fill="FFFFFF"/>
        <w:spacing w:before="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D866EB">
        <w:rPr>
          <w:rStyle w:val="ab"/>
          <w:color w:val="0F1115"/>
          <w:sz w:val="28"/>
          <w:szCs w:val="28"/>
        </w:rPr>
        <w:t>Требования к управлению данными:</w:t>
      </w:r>
    </w:p>
    <w:p w14:paraId="5166A7B0" w14:textId="77777777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szCs w:val="28"/>
        </w:rPr>
        <w:t>Система должна позволять вести справочник «Сотрудники» с возможностью добавлять, удалять и редактировать реквизиты сотрудника.</w:t>
      </w:r>
    </w:p>
    <w:p w14:paraId="1BB20EE9" w14:textId="747A8BCE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szCs w:val="28"/>
        </w:rPr>
        <w:t>В системе должны вестись справочники «Номенклатура» с разделением на виды, «Станки», «Смены», «Виды потерь» с возможностью добавления, удаления и редактирования записей.</w:t>
      </w:r>
    </w:p>
    <w:p w14:paraId="1C526575" w14:textId="0072B2B0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color w:val="0F1115"/>
          <w:szCs w:val="28"/>
        </w:rPr>
        <w:t>Все справочники должны быть едиными для всей системы, исключая дублирование записей.</w:t>
      </w:r>
    </w:p>
    <w:p w14:paraId="3C3F0F82" w14:textId="6F85B2F8" w:rsidR="00D866EB" w:rsidRDefault="00D866EB" w:rsidP="0072309D">
      <w:pPr>
        <w:pStyle w:val="ds-markdown-paragraph"/>
        <w:shd w:val="clear" w:color="auto" w:fill="FFFFFF"/>
        <w:spacing w:before="12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D866EB">
        <w:rPr>
          <w:rStyle w:val="ab"/>
          <w:color w:val="0F1115"/>
          <w:sz w:val="28"/>
          <w:szCs w:val="28"/>
        </w:rPr>
        <w:t>Требования к планированию:</w:t>
      </w:r>
    </w:p>
    <w:p w14:paraId="772FD544" w14:textId="607E345D" w:rsidR="00D866EB" w:rsidRP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позволять создавать документ «План выпуска» с указанием даты, смены и перечня продукции, которую необходимо произвести.</w:t>
      </w:r>
    </w:p>
    <w:p w14:paraId="64ABB3C4" w14:textId="14FB9FB9" w:rsidR="00815102" w:rsidRP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При выборе номенклатуры в плане должны отображаться только товары (готовая продукция), материалы должны быть скрыты.</w:t>
      </w:r>
    </w:p>
    <w:p w14:paraId="142B47D0" w14:textId="4B410972" w:rsid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позволять создавать документы «Выпуск продукции» и «Регистрация потерь» на основании документа «План выпуска».</w:t>
      </w:r>
    </w:p>
    <w:p w14:paraId="19143AB3" w14:textId="00AB17C6" w:rsidR="00E0447E" w:rsidRPr="00815102" w:rsidRDefault="00E0447E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п</w:t>
      </w:r>
      <w:r w:rsidRPr="00E0447E">
        <w:rPr>
          <w:color w:val="0F1115"/>
          <w:sz w:val="28"/>
          <w:szCs w:val="28"/>
        </w:rPr>
        <w:t>лан выпуска должен быть доступен для загрузки в клиентское приложение рабочих.</w:t>
      </w:r>
    </w:p>
    <w:p w14:paraId="322D21A2" w14:textId="44CB7524" w:rsidR="00D866EB" w:rsidRPr="00815102" w:rsidRDefault="00D866EB" w:rsidP="0072309D">
      <w:pPr>
        <w:pStyle w:val="ds-markdown-paragraph"/>
        <w:shd w:val="clear" w:color="auto" w:fill="FFFFFF"/>
        <w:spacing w:before="12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815102">
        <w:rPr>
          <w:rStyle w:val="ab"/>
          <w:color w:val="0F1115"/>
          <w:sz w:val="28"/>
          <w:szCs w:val="28"/>
        </w:rPr>
        <w:t>Требования к учету выпуска:</w:t>
      </w:r>
    </w:p>
    <w:p w14:paraId="7A7384F5" w14:textId="59390DFA" w:rsidR="00815102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В документе «Выпуск продукции» должны фиксироваться: смена, станок, продукт, фактическое количество.</w:t>
      </w:r>
    </w:p>
    <w:p w14:paraId="7CDA271A" w14:textId="1586D409" w:rsidR="00815102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Пользователь должен иметь возможность выбрать продукт из списка, отфильтрованного по товарам (не материалы).</w:t>
      </w:r>
    </w:p>
    <w:p w14:paraId="02EE789B" w14:textId="42443DE6" w:rsidR="00E0447E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lastRenderedPageBreak/>
        <w:t>Документ выпуска должен сохранять информацию о том, на основании какого плана он создан.</w:t>
      </w:r>
    </w:p>
    <w:p w14:paraId="4F0777FF" w14:textId="1EEFF082" w:rsidR="00A574DB" w:rsidRDefault="00A574DB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с</w:t>
      </w:r>
      <w:r w:rsidRPr="00A574DB">
        <w:rPr>
          <w:color w:val="0F1115"/>
          <w:sz w:val="28"/>
          <w:szCs w:val="28"/>
        </w:rPr>
        <w:t>истема должна автоматически создавать документы на основании данных, поступивших из клиентского приложения.</w:t>
      </w:r>
    </w:p>
    <w:p w14:paraId="45B3E7C5" w14:textId="655B8447" w:rsidR="00D866EB" w:rsidRPr="00E0447E" w:rsidRDefault="00D866E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b"/>
          <w:b w:val="0"/>
          <w:bCs w:val="0"/>
          <w:color w:val="0F1115"/>
          <w:sz w:val="28"/>
          <w:szCs w:val="28"/>
        </w:rPr>
      </w:pPr>
      <w:r w:rsidRPr="00E0447E">
        <w:rPr>
          <w:rStyle w:val="ab"/>
          <w:color w:val="0F1115"/>
          <w:sz w:val="28"/>
          <w:szCs w:val="28"/>
        </w:rPr>
        <w:t>Требования к учету потерь:</w:t>
      </w:r>
    </w:p>
    <w:p w14:paraId="36B84E51" w14:textId="09894795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В документе «Регистрация потерь» должны фиксироваться: сотрудник, сырье (материал), количество, вид потери.</w:t>
      </w:r>
    </w:p>
    <w:p w14:paraId="728BC33E" w14:textId="5130A6A3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При выборе сырья должны отображаться только материалы (не готовая продукция).</w:t>
      </w:r>
    </w:p>
    <w:p w14:paraId="52758F6F" w14:textId="3723EA82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проверять уникальность строк в табличной части: запрещено добавлять две строки с одинаковым сырьем и одинаковым видом потери.</w:t>
      </w:r>
    </w:p>
    <w:p w14:paraId="77E85809" w14:textId="6E3825C6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контролировать заполнение всех обязательных полей. При попытке провести документ с пустыми полями должно выдаваться сообщение об ошибке.</w:t>
      </w:r>
    </w:p>
    <w:p w14:paraId="7B0E066D" w14:textId="4BC732AD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Документ потерь должен сохранять информацию о том, на основании какого плана он создан.</w:t>
      </w:r>
    </w:p>
    <w:p w14:paraId="33EFF34F" w14:textId="73CC4F66" w:rsidR="00A574DB" w:rsidRPr="00A574DB" w:rsidRDefault="00A574DB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с</w:t>
      </w:r>
      <w:r w:rsidRPr="00A574DB">
        <w:rPr>
          <w:color w:val="0F1115"/>
          <w:sz w:val="28"/>
          <w:szCs w:val="28"/>
        </w:rPr>
        <w:t>истема должна автоматически создавать документы на основании данных, поступивших из клиентского приложения.</w:t>
      </w:r>
    </w:p>
    <w:p w14:paraId="43BCAF4A" w14:textId="4C5EF7D7" w:rsidR="00D866EB" w:rsidRDefault="00D866E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b"/>
          <w:color w:val="0F1115"/>
          <w:sz w:val="28"/>
          <w:szCs w:val="28"/>
        </w:rPr>
      </w:pPr>
      <w:r w:rsidRPr="00815102">
        <w:rPr>
          <w:rStyle w:val="ab"/>
          <w:color w:val="0F1115"/>
          <w:sz w:val="28"/>
          <w:szCs w:val="28"/>
        </w:rPr>
        <w:t>Требования к отчетности:</w:t>
      </w:r>
    </w:p>
    <w:p w14:paraId="1D57A671" w14:textId="77777777" w:rsidR="00815102" w:rsidRDefault="00815102" w:rsidP="00A42EFC">
      <w:pPr>
        <w:pStyle w:val="ds-markdown-paragraph"/>
        <w:numPr>
          <w:ilvl w:val="0"/>
          <w:numId w:val="36"/>
        </w:numPr>
        <w:shd w:val="clear" w:color="auto" w:fill="FFFFFF"/>
        <w:spacing w:before="240" w:beforeAutospacing="0" w:after="24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формировать отчет «Выпуск товаров» за выбранный период</w:t>
      </w:r>
    </w:p>
    <w:p w14:paraId="1A70C7B9" w14:textId="000EFDFC" w:rsidR="00D866EB" w:rsidRDefault="00815102" w:rsidP="00A42EFC">
      <w:pPr>
        <w:pStyle w:val="ds-markdown-paragraph"/>
        <w:numPr>
          <w:ilvl w:val="0"/>
          <w:numId w:val="36"/>
        </w:numPr>
        <w:shd w:val="clear" w:color="auto" w:fill="FFFFFF"/>
        <w:spacing w:before="240" w:beforeAutospacing="0" w:after="24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формировать отчет «План-</w:t>
      </w:r>
      <w:proofErr w:type="spellStart"/>
      <w:r w:rsidRPr="00815102">
        <w:rPr>
          <w:color w:val="0F1115"/>
          <w:sz w:val="28"/>
          <w:szCs w:val="28"/>
        </w:rPr>
        <w:t>фактный</w:t>
      </w:r>
      <w:proofErr w:type="spellEnd"/>
      <w:r w:rsidRPr="00815102">
        <w:rPr>
          <w:color w:val="0F1115"/>
          <w:sz w:val="28"/>
          <w:szCs w:val="28"/>
        </w:rPr>
        <w:t xml:space="preserve"> анализ выпуска», в котором сравниваются плановые и фактические показатели, рассчитываются отклонения и процент выполнения плана (%ВП).</w:t>
      </w:r>
    </w:p>
    <w:p w14:paraId="5A325ED3" w14:textId="57B23F0B" w:rsidR="00A574DB" w:rsidRDefault="00A574D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lastRenderedPageBreak/>
        <w:t>Требования к интеграции в дальнейшем:</w:t>
      </w:r>
    </w:p>
    <w:p w14:paraId="15C8C264" w14:textId="09DBABCA" w:rsid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>Система должна вести журнал обмена, фиксируя все поступившие данные и ошибки (если данные не удалось обработать).</w:t>
      </w:r>
    </w:p>
    <w:p w14:paraId="4B5A27BE" w14:textId="6C297378" w:rsid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 xml:space="preserve">Должна быть возможность ручной загрузки данных из </w:t>
      </w:r>
      <w:proofErr w:type="spellStart"/>
      <w:r w:rsidRPr="00A574DB">
        <w:rPr>
          <w:color w:val="0F1115"/>
          <w:sz w:val="28"/>
          <w:szCs w:val="28"/>
        </w:rPr>
        <w:t>Excel</w:t>
      </w:r>
      <w:proofErr w:type="spellEnd"/>
      <w:r w:rsidRPr="00A574DB">
        <w:rPr>
          <w:color w:val="0F1115"/>
          <w:sz w:val="28"/>
          <w:szCs w:val="28"/>
        </w:rPr>
        <w:t xml:space="preserve"> (на случай сбоев или переходного периода).</w:t>
      </w:r>
    </w:p>
    <w:p w14:paraId="0D3FA0B5" w14:textId="682D219A" w:rsidR="00A574DB" w:rsidRP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36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 xml:space="preserve">Система должна обеспечивать возможность выгрузки данных из регистров накопления в формат </w:t>
      </w:r>
      <w:proofErr w:type="spellStart"/>
      <w:r w:rsidRPr="00A574DB">
        <w:rPr>
          <w:color w:val="0F1115"/>
          <w:sz w:val="28"/>
          <w:szCs w:val="28"/>
        </w:rPr>
        <w:t>Excel</w:t>
      </w:r>
      <w:proofErr w:type="spellEnd"/>
      <w:r w:rsidRPr="00A574DB">
        <w:rPr>
          <w:color w:val="0F1115"/>
          <w:sz w:val="28"/>
          <w:szCs w:val="28"/>
        </w:rPr>
        <w:t xml:space="preserve"> для последующего анализа в </w:t>
      </w:r>
      <w:proofErr w:type="spellStart"/>
      <w:r w:rsidRPr="00A574DB">
        <w:rPr>
          <w:color w:val="0F1115"/>
          <w:sz w:val="28"/>
          <w:szCs w:val="28"/>
        </w:rPr>
        <w:t>Power</w:t>
      </w:r>
      <w:proofErr w:type="spellEnd"/>
      <w:r w:rsidRPr="00A574DB">
        <w:rPr>
          <w:color w:val="0F1115"/>
          <w:sz w:val="28"/>
          <w:szCs w:val="28"/>
        </w:rPr>
        <w:t xml:space="preserve"> BI.</w:t>
      </w:r>
    </w:p>
    <w:p w14:paraId="4EF2E092" w14:textId="569E1003" w:rsidR="00E0447E" w:rsidRPr="00840BBE" w:rsidRDefault="00E0447E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  <w:rPr>
          <w:rStyle w:val="ab"/>
          <w:rFonts w:cs="Times New Roman"/>
          <w:b/>
          <w:bCs w:val="0"/>
          <w:color w:val="0F1115"/>
        </w:rPr>
      </w:pPr>
      <w:bookmarkStart w:id="9" w:name="_Toc222041486"/>
      <w:r w:rsidRPr="00840BBE">
        <w:t>Нефункциональные</w:t>
      </w:r>
      <w:r w:rsidRPr="00840BBE">
        <w:rPr>
          <w:rStyle w:val="ab"/>
          <w:rFonts w:cs="Times New Roman"/>
          <w:b/>
          <w:bCs w:val="0"/>
          <w:color w:val="0F1115"/>
        </w:rPr>
        <w:t xml:space="preserve"> требования:</w:t>
      </w:r>
      <w:bookmarkEnd w:id="9"/>
    </w:p>
    <w:p w14:paraId="2E62D6E8" w14:textId="4FDC36B2" w:rsidR="00E0447E" w:rsidRDefault="00D866EB" w:rsidP="0072309D">
      <w:pPr>
        <w:ind w:firstLine="0"/>
        <w:rPr>
          <w:rStyle w:val="ab"/>
          <w:rFonts w:cs="Times New Roman"/>
          <w:color w:val="0F1115"/>
        </w:rPr>
      </w:pPr>
      <w:r w:rsidRPr="00E0447E">
        <w:rPr>
          <w:rStyle w:val="ab"/>
          <w:rFonts w:cs="Times New Roman"/>
          <w:color w:val="0F1115"/>
        </w:rPr>
        <w:t>Требования к производительности:</w:t>
      </w:r>
    </w:p>
    <w:p w14:paraId="4E2B1ECF" w14:textId="4740BC20" w:rsidR="00E0447E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</w:t>
      </w:r>
      <w:r>
        <w:rPr>
          <w:rFonts w:cs="Times New Roman"/>
          <w:color w:val="0F1115"/>
        </w:rPr>
        <w:t xml:space="preserve"> дальнейшем в</w:t>
      </w:r>
      <w:r w:rsidRPr="00A574DB">
        <w:rPr>
          <w:rFonts w:cs="Times New Roman"/>
          <w:color w:val="0F1115"/>
        </w:rPr>
        <w:t>ремя отклика клиентского приложения при локальной работе (без отправки данных) не должно превышать 1 секунды.</w:t>
      </w:r>
    </w:p>
    <w:p w14:paraId="0A6787EB" w14:textId="70D24248" w:rsidR="00A574DB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Время открытия формы документа в 1С не должно превышать 3 секунд при объеме базы до 10 000 записей.</w:t>
      </w:r>
    </w:p>
    <w:p w14:paraId="4D45BE4A" w14:textId="067354D1" w:rsidR="00A574DB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Формирование отчета за месяц в 1С должно занимать не более 10 секунд.</w:t>
      </w:r>
    </w:p>
    <w:p w14:paraId="09A397FD" w14:textId="63669FA2" w:rsidR="00D866EB" w:rsidRDefault="00A574DB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Требования к удобству использования</w:t>
      </w:r>
    </w:p>
    <w:p w14:paraId="7306F54C" w14:textId="53E80E0C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</w:t>
      </w:r>
      <w:r>
        <w:rPr>
          <w:rFonts w:cs="Times New Roman"/>
          <w:color w:val="0F1115"/>
        </w:rPr>
        <w:t xml:space="preserve"> дальнейшем и</w:t>
      </w:r>
      <w:r w:rsidRPr="00A574DB">
        <w:rPr>
          <w:rFonts w:cs="Times New Roman"/>
          <w:color w:val="0F1115"/>
        </w:rPr>
        <w:t>нтерфейс клиентского приложения должен быть максимально простым, количество полей ввода — минимальным. Размер кнопок должен обеспечивать комфортное нажатие на сенсорном экране.</w:t>
      </w:r>
    </w:p>
    <w:p w14:paraId="4F55E831" w14:textId="5F00B106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Интерфейс 1С должен быть понятен пользователю со средним уровнем владения ПК.</w:t>
      </w:r>
    </w:p>
    <w:p w14:paraId="38941004" w14:textId="3B7483AE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Для сокращения времени ввода в 1С должны использоваться автоматические подстановки (например, автоматическое формирование ФИО сотрудника).</w:t>
      </w:r>
    </w:p>
    <w:p w14:paraId="7FEC90C9" w14:textId="18CFB42C" w:rsidR="00A574DB" w:rsidRDefault="00A574DB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Требования к надежности</w:t>
      </w:r>
    </w:p>
    <w:p w14:paraId="733FCCFB" w14:textId="1B26F9F3" w:rsidR="00A574DB" w:rsidRDefault="00A574DB" w:rsidP="0072309D">
      <w:pPr>
        <w:pStyle w:val="a9"/>
        <w:numPr>
          <w:ilvl w:val="0"/>
          <w:numId w:val="40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lastRenderedPageBreak/>
        <w:t>Система 1С должна блокировать проведение документов с незаполненными обязательными реквизитами.</w:t>
      </w:r>
    </w:p>
    <w:p w14:paraId="414F942D" w14:textId="6EE6F46D" w:rsidR="00A574DB" w:rsidRDefault="007E1F28" w:rsidP="0072309D">
      <w:pPr>
        <w:pStyle w:val="a9"/>
        <w:numPr>
          <w:ilvl w:val="0"/>
          <w:numId w:val="40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В дальнейшем с</w:t>
      </w:r>
      <w:r w:rsidRPr="007E1F28">
        <w:rPr>
          <w:rFonts w:cs="Times New Roman"/>
          <w:color w:val="0F1115"/>
        </w:rPr>
        <w:t>истема должна поддерживать разграничение прав доступа</w:t>
      </w:r>
    </w:p>
    <w:p w14:paraId="2D3BEF50" w14:textId="332DFA3A" w:rsidR="007E1F28" w:rsidRDefault="007E1F28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Организационные требования:</w:t>
      </w:r>
    </w:p>
    <w:p w14:paraId="05E55160" w14:textId="0E2845A7" w:rsidR="007E1F28" w:rsidRDefault="007E1F28" w:rsidP="0072309D">
      <w:pPr>
        <w:pStyle w:val="a9"/>
        <w:numPr>
          <w:ilvl w:val="0"/>
          <w:numId w:val="41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К</w:t>
      </w:r>
      <w:r w:rsidRPr="007E1F28">
        <w:rPr>
          <w:rFonts w:cs="Times New Roman"/>
          <w:color w:val="0F1115"/>
        </w:rPr>
        <w:t>од должен быть читаемым и содержать комментарии</w:t>
      </w:r>
    </w:p>
    <w:p w14:paraId="3A04C00E" w14:textId="45AEF4A7" w:rsidR="007E1F28" w:rsidRPr="007E1F28" w:rsidRDefault="007E1F28" w:rsidP="0072309D">
      <w:pPr>
        <w:pStyle w:val="a9"/>
        <w:numPr>
          <w:ilvl w:val="0"/>
          <w:numId w:val="41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С</w:t>
      </w:r>
      <w:r w:rsidRPr="007E1F28">
        <w:rPr>
          <w:rFonts w:cs="Times New Roman"/>
          <w:color w:val="0F1115"/>
        </w:rPr>
        <w:t>истема учебная и не предназначена для работы с реальными персональными данными</w:t>
      </w:r>
      <w:r>
        <w:rPr>
          <w:rFonts w:cs="Times New Roman"/>
          <w:color w:val="0F1115"/>
        </w:rPr>
        <w:t>, а также реальными данными предприятия</w:t>
      </w:r>
      <w:r w:rsidRPr="007E1F28">
        <w:rPr>
          <w:rFonts w:cs="Times New Roman"/>
          <w:color w:val="0F1115"/>
        </w:rPr>
        <w:t>.</w:t>
      </w:r>
    </w:p>
    <w:p w14:paraId="0603973A" w14:textId="35812F78" w:rsidR="00840BBE" w:rsidRDefault="00840BBE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</w:pPr>
      <w:bookmarkStart w:id="10" w:name="_Toc222041487"/>
      <w:r>
        <w:t>Построение диаграммы вариантов использования</w:t>
      </w:r>
      <w:bookmarkEnd w:id="10"/>
    </w:p>
    <w:p w14:paraId="3806D7F3" w14:textId="04E2DB5B" w:rsidR="00764BC1" w:rsidRPr="006F656D" w:rsidRDefault="006F656D" w:rsidP="0072309D">
      <w:r>
        <w:t xml:space="preserve">Использование подсистемы 1С с помощью </w:t>
      </w:r>
      <w:r>
        <w:rPr>
          <w:lang w:val="en-US"/>
        </w:rPr>
        <w:t>UML</w:t>
      </w:r>
      <w:r>
        <w:t xml:space="preserve"> диаграммы</w:t>
      </w:r>
      <w:r w:rsidR="00804C74">
        <w:t xml:space="preserve"> (Рисунок - 1).</w:t>
      </w:r>
    </w:p>
    <w:p w14:paraId="449563FE" w14:textId="77777777" w:rsidR="00804C74" w:rsidRPr="00804C74" w:rsidRDefault="00764BC1" w:rsidP="0072309D">
      <w:pPr>
        <w:keepNext/>
        <w:jc w:val="center"/>
        <w:rPr>
          <w:sz w:val="44"/>
          <w:szCs w:val="36"/>
        </w:rPr>
      </w:pPr>
      <w:r w:rsidRPr="00804C74">
        <w:rPr>
          <w:noProof/>
          <w:sz w:val="44"/>
          <w:szCs w:val="36"/>
        </w:rPr>
        <w:drawing>
          <wp:inline distT="0" distB="0" distL="0" distR="0" wp14:anchorId="0C781291" wp14:editId="1D86B96B">
            <wp:extent cx="4102100" cy="37533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02" b="2127"/>
                    <a:stretch/>
                  </pic:blipFill>
                  <pic:spPr bwMode="auto">
                    <a:xfrm>
                      <a:off x="0" y="0"/>
                      <a:ext cx="4121623" cy="3771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54F36" w14:textId="14FD5DA7" w:rsidR="00764BC1" w:rsidRPr="00804C74" w:rsidRDefault="00804C74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04C7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04C74">
        <w:rPr>
          <w:i w:val="0"/>
          <w:iCs w:val="0"/>
          <w:color w:val="auto"/>
          <w:sz w:val="28"/>
          <w:szCs w:val="28"/>
        </w:rPr>
        <w:fldChar w:fldCharType="begin"/>
      </w:r>
      <w:r w:rsidRPr="00804C7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04C74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1</w:t>
      </w:r>
      <w:r w:rsidRPr="00804C74">
        <w:rPr>
          <w:i w:val="0"/>
          <w:iCs w:val="0"/>
          <w:color w:val="auto"/>
          <w:sz w:val="28"/>
          <w:szCs w:val="28"/>
        </w:rPr>
        <w:fldChar w:fldCharType="end"/>
      </w:r>
      <w:r w:rsidRPr="00804C74">
        <w:rPr>
          <w:i w:val="0"/>
          <w:iCs w:val="0"/>
          <w:color w:val="auto"/>
          <w:sz w:val="28"/>
          <w:szCs w:val="28"/>
        </w:rPr>
        <w:t xml:space="preserve"> - UML </w:t>
      </w:r>
      <w:r>
        <w:rPr>
          <w:i w:val="0"/>
          <w:iCs w:val="0"/>
          <w:color w:val="auto"/>
          <w:sz w:val="28"/>
          <w:szCs w:val="28"/>
        </w:rPr>
        <w:t xml:space="preserve">диаграмма </w:t>
      </w:r>
      <w:r w:rsidRPr="00804C74">
        <w:rPr>
          <w:i w:val="0"/>
          <w:iCs w:val="0"/>
          <w:color w:val="auto"/>
          <w:sz w:val="28"/>
          <w:szCs w:val="28"/>
        </w:rPr>
        <w:t>ИС 1С</w:t>
      </w:r>
    </w:p>
    <w:p w14:paraId="70505ADD" w14:textId="13186C62" w:rsidR="006F656D" w:rsidRDefault="006F656D" w:rsidP="0072309D">
      <w:r>
        <w:t xml:space="preserve">Использование подсистемы клиентского приложения с помощью </w:t>
      </w:r>
      <w:r>
        <w:rPr>
          <w:lang w:val="en-US"/>
        </w:rPr>
        <w:t>UML</w:t>
      </w:r>
      <w:r>
        <w:t xml:space="preserve"> диаграммы</w:t>
      </w:r>
      <w:r w:rsidR="00804C74">
        <w:t xml:space="preserve"> (Рисунок - 2)</w:t>
      </w:r>
    </w:p>
    <w:p w14:paraId="3B82253E" w14:textId="77777777" w:rsidR="00804C74" w:rsidRDefault="00764BC1" w:rsidP="0072309D">
      <w:pPr>
        <w:keepNext/>
        <w:jc w:val="center"/>
      </w:pPr>
      <w:r w:rsidRPr="00764BC1">
        <w:rPr>
          <w:noProof/>
        </w:rPr>
        <w:lastRenderedPageBreak/>
        <w:drawing>
          <wp:inline distT="0" distB="0" distL="0" distR="0" wp14:anchorId="58A60ED2" wp14:editId="1579A64B">
            <wp:extent cx="4942114" cy="2411079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72" t="12917" r="4381" b="10712"/>
                    <a:stretch/>
                  </pic:blipFill>
                  <pic:spPr bwMode="auto">
                    <a:xfrm>
                      <a:off x="0" y="0"/>
                      <a:ext cx="4942114" cy="2411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0BBD0" w14:textId="5695B50E" w:rsidR="00E46C03" w:rsidRPr="00804C74" w:rsidRDefault="00804C74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04C7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04C74">
        <w:rPr>
          <w:i w:val="0"/>
          <w:iCs w:val="0"/>
          <w:color w:val="auto"/>
          <w:sz w:val="28"/>
          <w:szCs w:val="28"/>
        </w:rPr>
        <w:fldChar w:fldCharType="begin"/>
      </w:r>
      <w:r w:rsidRPr="00804C7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04C74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2</w:t>
      </w:r>
      <w:r w:rsidRPr="00804C74">
        <w:rPr>
          <w:i w:val="0"/>
          <w:iCs w:val="0"/>
          <w:color w:val="auto"/>
          <w:sz w:val="28"/>
          <w:szCs w:val="28"/>
        </w:rPr>
        <w:fldChar w:fldCharType="end"/>
      </w:r>
      <w:r w:rsidRPr="00804C74">
        <w:rPr>
          <w:i w:val="0"/>
          <w:iCs w:val="0"/>
          <w:color w:val="auto"/>
          <w:sz w:val="28"/>
          <w:szCs w:val="28"/>
        </w:rPr>
        <w:t xml:space="preserve"> - UML </w:t>
      </w:r>
      <w:r>
        <w:rPr>
          <w:i w:val="0"/>
          <w:iCs w:val="0"/>
          <w:color w:val="auto"/>
          <w:sz w:val="28"/>
          <w:szCs w:val="28"/>
        </w:rPr>
        <w:t>диаграмма п</w:t>
      </w:r>
      <w:r w:rsidRPr="00804C74">
        <w:rPr>
          <w:i w:val="0"/>
          <w:iCs w:val="0"/>
          <w:color w:val="auto"/>
          <w:sz w:val="28"/>
          <w:szCs w:val="28"/>
        </w:rPr>
        <w:t>риложен</w:t>
      </w:r>
      <w:r>
        <w:rPr>
          <w:i w:val="0"/>
          <w:iCs w:val="0"/>
          <w:color w:val="auto"/>
          <w:sz w:val="28"/>
          <w:szCs w:val="28"/>
        </w:rPr>
        <w:t>ия</w:t>
      </w:r>
    </w:p>
    <w:p w14:paraId="1BAA50EB" w14:textId="77777777" w:rsidR="00E46C03" w:rsidRDefault="00E46C03" w:rsidP="0072309D">
      <w:pPr>
        <w:ind w:firstLine="0"/>
        <w:jc w:val="left"/>
      </w:pPr>
      <w:r>
        <w:br w:type="page"/>
      </w:r>
    </w:p>
    <w:p w14:paraId="3F6D593E" w14:textId="2B03B77A" w:rsidR="00E46C03" w:rsidRDefault="00934DBB" w:rsidP="000B17E4">
      <w:pPr>
        <w:pStyle w:val="1"/>
        <w:spacing w:after="240"/>
      </w:pPr>
      <w:bookmarkStart w:id="11" w:name="_Toc222041488"/>
      <w:r>
        <w:lastRenderedPageBreak/>
        <w:t>ОБЗОР И АНАЛИЗ</w:t>
      </w:r>
      <w:r w:rsidR="00E46C03" w:rsidRPr="00E46C03">
        <w:t xml:space="preserve"> </w:t>
      </w:r>
      <w:bookmarkEnd w:id="11"/>
      <w:r>
        <w:t>АНАЛОГОВ РАЗРАБАТЫВАЕМОЙ СИСТЕМЫ</w:t>
      </w:r>
    </w:p>
    <w:p w14:paraId="22F7627F" w14:textId="1C145E56" w:rsidR="00E46C03" w:rsidRDefault="00E46C03" w:rsidP="00A42EFC">
      <w:r>
        <w:t xml:space="preserve">Прежде чем преступать к разработке системы, был проведен анализ существующих на рынке программных продуктов, которые бы могли потенциально решить необходимую для предприятия задачу: учет производственных потерь на предприятии. </w:t>
      </w:r>
    </w:p>
    <w:p w14:paraId="5473C376" w14:textId="1579CF95" w:rsidR="00E46C03" w:rsidRDefault="00E46C03" w:rsidP="00A42EFC">
      <w:r>
        <w:t>Целью данного анализа является обосновать необходимость разработки специализированного решения, а не приобретение готового продукта.</w:t>
      </w:r>
    </w:p>
    <w:p w14:paraId="0E2566FC" w14:textId="60E3860A" w:rsidR="002D7A3D" w:rsidRDefault="002D7A3D" w:rsidP="00A42EFC">
      <w:pPr>
        <w:spacing w:after="0"/>
      </w:pPr>
      <w:r w:rsidRPr="002D7A3D">
        <w:rPr>
          <w:b/>
          <w:bCs/>
        </w:rPr>
        <w:t>ERP-систем</w:t>
      </w:r>
      <w:r>
        <w:rPr>
          <w:b/>
          <w:bCs/>
        </w:rPr>
        <w:t>а</w:t>
      </w:r>
      <w:r>
        <w:t xml:space="preserve"> — это</w:t>
      </w:r>
      <w:r w:rsidRPr="002D7A3D">
        <w:t xml:space="preserve"> информационная система, которая объединяет в единую базу данные о производстве, продажах, логистике, финансах, управлении персоналом и автоматизирует процессы внутри компании.</w:t>
      </w:r>
      <w:r>
        <w:t xml:space="preserve"> По сути, это комплексное управление всеми ресурсами предприятия.</w:t>
      </w:r>
    </w:p>
    <w:p w14:paraId="7000338A" w14:textId="0476CB60" w:rsidR="002D7A3D" w:rsidRDefault="002D7A3D" w:rsidP="00A42EFC">
      <w:pPr>
        <w:ind w:firstLine="0"/>
      </w:pPr>
      <w:r>
        <w:t>Данная система не подходит из-за своей перенасыщенности:</w:t>
      </w:r>
    </w:p>
    <w:p w14:paraId="5C64D640" w14:textId="6CCE6F66" w:rsidR="002D7A3D" w:rsidRDefault="002D7A3D" w:rsidP="00A42EFC">
      <w:pPr>
        <w:pStyle w:val="a9"/>
        <w:numPr>
          <w:ilvl w:val="0"/>
          <w:numId w:val="43"/>
        </w:numPr>
      </w:pPr>
      <w:r w:rsidRPr="002D7A3D">
        <w:t>Высокая стоимость внедрения</w:t>
      </w:r>
      <w:r>
        <w:t>;</w:t>
      </w:r>
    </w:p>
    <w:p w14:paraId="5E32FA30" w14:textId="4C63F6EF" w:rsidR="002D7A3D" w:rsidRDefault="002D7A3D" w:rsidP="00A42EFC">
      <w:pPr>
        <w:pStyle w:val="a9"/>
        <w:numPr>
          <w:ilvl w:val="0"/>
          <w:numId w:val="43"/>
        </w:numPr>
      </w:pPr>
      <w:r w:rsidRPr="002D7A3D">
        <w:t>Избыточный функционал — предприятию нужен только учет потерь, а не управление финансами,</w:t>
      </w:r>
      <w:r>
        <w:t xml:space="preserve"> персоналом и т.д.;</w:t>
      </w:r>
    </w:p>
    <w:p w14:paraId="3205007F" w14:textId="5D66A74F" w:rsidR="002D7A3D" w:rsidRDefault="002D7A3D" w:rsidP="00A42EFC">
      <w:pPr>
        <w:pStyle w:val="a9"/>
        <w:numPr>
          <w:ilvl w:val="0"/>
          <w:numId w:val="43"/>
        </w:numPr>
      </w:pPr>
      <w:r>
        <w:t>Сложность и длительность внедрения (месяцы, иногда годы);</w:t>
      </w:r>
    </w:p>
    <w:p w14:paraId="37FE2187" w14:textId="7329A301" w:rsidR="002D7A3D" w:rsidRDefault="002D7A3D" w:rsidP="00A42EFC">
      <w:pPr>
        <w:pStyle w:val="a9"/>
        <w:numPr>
          <w:ilvl w:val="0"/>
          <w:numId w:val="43"/>
        </w:numPr>
      </w:pPr>
      <w:r>
        <w:t>Требует перестройки всех бизнес-процессов под систему, а не наоборот</w:t>
      </w:r>
      <w:r w:rsidR="006142E0">
        <w:t>.</w:t>
      </w:r>
    </w:p>
    <w:p w14:paraId="30E1D35A" w14:textId="3B928F58" w:rsidR="002D7A3D" w:rsidRDefault="002D7A3D" w:rsidP="00A42EFC">
      <w:r>
        <w:rPr>
          <w:b/>
          <w:bCs/>
          <w:lang w:val="en-US"/>
        </w:rPr>
        <w:t>MES</w:t>
      </w:r>
      <w:r>
        <w:rPr>
          <w:b/>
          <w:bCs/>
        </w:rPr>
        <w:t xml:space="preserve">-система </w:t>
      </w:r>
      <w:r>
        <w:t xml:space="preserve">– это </w:t>
      </w:r>
      <w:r w:rsidRPr="002D7A3D">
        <w:t>специализированное программное обеспечение для управления операциями на производстве от момента поступления заказа до выпуска готовой продукции.</w:t>
      </w:r>
      <w:r>
        <w:t xml:space="preserve"> </w:t>
      </w:r>
      <w:r w:rsidR="001A2E4F">
        <w:t>По сути, это у</w:t>
      </w:r>
      <w:r w:rsidR="001A2E4F" w:rsidRPr="001A2E4F">
        <w:t>правление производственными процессами в реальном времени</w:t>
      </w:r>
    </w:p>
    <w:p w14:paraId="009205F4" w14:textId="74D01BC5" w:rsidR="001A2E4F" w:rsidRDefault="006142E0" w:rsidP="00A42EFC">
      <w:pPr>
        <w:pStyle w:val="a9"/>
        <w:numPr>
          <w:ilvl w:val="0"/>
          <w:numId w:val="44"/>
        </w:numPr>
      </w:pPr>
      <w:r>
        <w:t>Стоимость внедрения все также высокая;</w:t>
      </w:r>
    </w:p>
    <w:p w14:paraId="547D187A" w14:textId="3A6479A2" w:rsidR="006142E0" w:rsidRDefault="006142E0" w:rsidP="00A42EFC">
      <w:pPr>
        <w:pStyle w:val="a9"/>
        <w:numPr>
          <w:ilvl w:val="0"/>
          <w:numId w:val="44"/>
        </w:numPr>
      </w:pPr>
      <w:r>
        <w:t>Требует интеграции с автоматизированной системой управления техническими процессами что реализовано на предприятии частично и будет требовать более длительного внедрения;</w:t>
      </w:r>
    </w:p>
    <w:p w14:paraId="41244452" w14:textId="5169AFD2" w:rsidR="006142E0" w:rsidRDefault="006142E0" w:rsidP="00A42EFC">
      <w:pPr>
        <w:pStyle w:val="a9"/>
        <w:numPr>
          <w:ilvl w:val="0"/>
          <w:numId w:val="44"/>
        </w:numPr>
      </w:pPr>
      <w:r>
        <w:t>Избыточный функционал: мониторинг оборудования, управление ремонтами и т.д.</w:t>
      </w:r>
    </w:p>
    <w:p w14:paraId="5E8AF011" w14:textId="07681E0D" w:rsidR="006142E0" w:rsidRDefault="006142E0" w:rsidP="00A42EFC">
      <w:r>
        <w:rPr>
          <w:b/>
          <w:bCs/>
        </w:rPr>
        <w:lastRenderedPageBreak/>
        <w:t xml:space="preserve">Решения на базе 1С для малого бизнеса </w:t>
      </w:r>
      <w:r>
        <w:t xml:space="preserve">– как пример УНФ и КА. </w:t>
      </w:r>
      <w:r w:rsidRPr="006142E0">
        <w:t>УНФ — программное решение для малого бизнеса. Оно включает в себя основные функции для управления бухгалтерией, торговлей, складом и производством.</w:t>
      </w:r>
      <w:r>
        <w:t xml:space="preserve"> </w:t>
      </w:r>
      <w:r w:rsidRPr="006142E0">
        <w:t>Комплексная автоматизация — интеграционная платформа, объединяющая функционал нескольких крупных решений в одной базе (управленческий, торговый, бухгалтерский учёт и расчёт зарплаты). Программа подходит компаниям, которые стремятся объединить управление производством, складом и финансами в единую систему.</w:t>
      </w:r>
    </w:p>
    <w:p w14:paraId="49C823D7" w14:textId="2BFE9BEA" w:rsidR="006142E0" w:rsidRDefault="006142E0" w:rsidP="00A42EFC">
      <w:pPr>
        <w:pStyle w:val="a9"/>
        <w:numPr>
          <w:ilvl w:val="0"/>
          <w:numId w:val="45"/>
        </w:numPr>
      </w:pPr>
      <w:r>
        <w:t xml:space="preserve">Опять же избыточность, </w:t>
      </w:r>
      <w:r w:rsidRPr="002D7A3D">
        <w:t xml:space="preserve">предприятию </w:t>
      </w:r>
      <w:r>
        <w:t>необходимо автоматизировать только</w:t>
      </w:r>
      <w:r w:rsidRPr="002D7A3D">
        <w:t xml:space="preserve"> учет потерь</w:t>
      </w:r>
      <w:r>
        <w:t>;</w:t>
      </w:r>
    </w:p>
    <w:p w14:paraId="69D1CE76" w14:textId="3C77DBBE" w:rsidR="006142E0" w:rsidRDefault="006142E0" w:rsidP="00A42EFC">
      <w:pPr>
        <w:pStyle w:val="a9"/>
        <w:numPr>
          <w:ilvl w:val="0"/>
          <w:numId w:val="45"/>
        </w:numPr>
      </w:pPr>
      <w:r>
        <w:t>Необходимая нам функция реализована частично;</w:t>
      </w:r>
    </w:p>
    <w:p w14:paraId="5D35E409" w14:textId="0D003814" w:rsidR="006142E0" w:rsidRPr="006142E0" w:rsidRDefault="006142E0" w:rsidP="00A42EFC">
      <w:pPr>
        <w:pStyle w:val="a9"/>
        <w:numPr>
          <w:ilvl w:val="0"/>
          <w:numId w:val="45"/>
        </w:numPr>
      </w:pPr>
      <w:r>
        <w:t>Нет механизма быстрого ввода данных для рабочего класса.</w:t>
      </w:r>
    </w:p>
    <w:p w14:paraId="746F3A94" w14:textId="76930819" w:rsidR="00622B91" w:rsidRDefault="00622B91" w:rsidP="00A42EFC">
      <w:r w:rsidRPr="00622B91">
        <w:t>Проведенный анализ показал, что существующие на рынке решения либо избыточны по функционалу и стоимости, либо не закрывают полностью потребности предприятия в учете производственных потерь</w:t>
      </w:r>
      <w:r>
        <w:t>.</w:t>
      </w:r>
      <w:r w:rsidRPr="00622B91">
        <w:t xml:space="preserve"> </w:t>
      </w:r>
    </w:p>
    <w:p w14:paraId="01AA8EF0" w14:textId="4A86636D" w:rsidR="00622B91" w:rsidRDefault="00622B91" w:rsidP="00A42EFC">
      <w:r>
        <w:t>Разрабатываемая система же будет небольшой, узко направленная конкретно на данное предприятии и в последующем ее можно будет внедрить в существующую 1С информационную систему.</w:t>
      </w:r>
    </w:p>
    <w:p w14:paraId="70A0062D" w14:textId="261177A3" w:rsidR="00622B91" w:rsidRDefault="00622B91" w:rsidP="00A42EFC">
      <w:r>
        <w:t>Таким образом, разработка специализированной системы на платформе 1С с возможностью дальнейшего создания простого клиентского приложения для рабочих является экономически обоснованным и технически оптимальным решением, позволяющим получить именно тот функционал, который необходим предприятию.</w:t>
      </w:r>
    </w:p>
    <w:p w14:paraId="072777B8" w14:textId="77777777" w:rsidR="00622B91" w:rsidRDefault="00622B91" w:rsidP="00A42EFC">
      <w:pPr>
        <w:ind w:firstLine="0"/>
      </w:pPr>
      <w:r>
        <w:br w:type="page"/>
      </w:r>
    </w:p>
    <w:p w14:paraId="602FD529" w14:textId="0CDF70FD" w:rsidR="00622B91" w:rsidRDefault="00934DBB" w:rsidP="000B17E4">
      <w:pPr>
        <w:pStyle w:val="1"/>
        <w:spacing w:after="240"/>
        <w:ind w:firstLine="0"/>
      </w:pPr>
      <w:r>
        <w:lastRenderedPageBreak/>
        <w:t>АНАЛИЗ СРЕДСТВ РАЗРАБОТКИ</w:t>
      </w:r>
    </w:p>
    <w:p w14:paraId="4A4C723A" w14:textId="1C1EB762" w:rsidR="00304697" w:rsidRDefault="00304697" w:rsidP="0072309D">
      <w:r>
        <w:t>В качестве основы для разработки учётной части была выбрана платформа 1С. Этот выбор обусловлен следующими факторами:</w:t>
      </w:r>
    </w:p>
    <w:p w14:paraId="71C6ED6A" w14:textId="4A521F87" w:rsidR="00304697" w:rsidRDefault="00304697" w:rsidP="0072309D">
      <w:pPr>
        <w:pStyle w:val="a9"/>
        <w:numPr>
          <w:ilvl w:val="0"/>
          <w:numId w:val="46"/>
        </w:numPr>
      </w:pPr>
      <w:r>
        <w:t>Распространённость на предприятии: на предприятии уже используется 1С, что гарантирует совместимость и упрощает дальнейшее внедрение.</w:t>
      </w:r>
    </w:p>
    <w:p w14:paraId="5622C5D7" w14:textId="79AE001C" w:rsidR="00304697" w:rsidRDefault="00304697" w:rsidP="0072309D">
      <w:pPr>
        <w:pStyle w:val="a9"/>
        <w:numPr>
          <w:ilvl w:val="0"/>
          <w:numId w:val="46"/>
        </w:numPr>
      </w:pPr>
      <w:r>
        <w:t>Наличие необходимых лицензий: предприятие обладает лицензиями на платформу, что исключает дополнительные финансовые затраты.</w:t>
      </w:r>
    </w:p>
    <w:p w14:paraId="2FAEBF65" w14:textId="77777777" w:rsidR="00304697" w:rsidRDefault="00304697" w:rsidP="0072309D">
      <w:pPr>
        <w:pStyle w:val="a9"/>
        <w:numPr>
          <w:ilvl w:val="0"/>
          <w:numId w:val="46"/>
        </w:numPr>
      </w:pPr>
      <w:r>
        <w:t>Встроенные механизмы для учётных задач: 1С предоставляет готовые объекты (справочники, документы, регистры, отчёты), которые идеально подходят для построения систем оперативного учёта. Это позволяет быстро разработать конфигурацию, отвечающую требованиям.</w:t>
      </w:r>
    </w:p>
    <w:p w14:paraId="54C3F23C" w14:textId="7BBDD18E" w:rsidR="00304697" w:rsidRDefault="00304697" w:rsidP="0072309D">
      <w:pPr>
        <w:pStyle w:val="a9"/>
        <w:numPr>
          <w:ilvl w:val="0"/>
          <w:numId w:val="46"/>
        </w:numPr>
      </w:pPr>
      <w:r>
        <w:t>Возможность интеграции: платформа поддерживает создание HTTP-сервисов и обмен данными через различные форматы, что необходимо для взаимодействия с внешним клиентским приложением.</w:t>
      </w:r>
    </w:p>
    <w:p w14:paraId="098F467C" w14:textId="221B56F4" w:rsidR="00304697" w:rsidRPr="00304697" w:rsidRDefault="00304697" w:rsidP="0072309D">
      <w:r w:rsidRPr="00304697">
        <w:t>Клиентское приложение предназначено для рабочих цеха и должно обеспечивать максимально простой и быстрый ввод данных о выпуске и потерях. Приложение будет работать на планшетах или терминалах, установленных в цеху.</w:t>
      </w:r>
      <w:r>
        <w:t xml:space="preserve"> Для данной разработки был выбран </w:t>
      </w:r>
      <w:r w:rsidRPr="00304697">
        <w:t xml:space="preserve">C# и </w:t>
      </w:r>
      <w:proofErr w:type="spellStart"/>
      <w:r w:rsidRPr="00304697">
        <w:t>Windows</w:t>
      </w:r>
      <w:proofErr w:type="spellEnd"/>
      <w:r w:rsidRPr="00304697">
        <w:t xml:space="preserve"> </w:t>
      </w:r>
      <w:proofErr w:type="spellStart"/>
      <w:r w:rsidRPr="00304697">
        <w:t>Presentation</w:t>
      </w:r>
      <w:proofErr w:type="spellEnd"/>
      <w:r w:rsidRPr="00304697">
        <w:t xml:space="preserve"> </w:t>
      </w:r>
      <w:proofErr w:type="spellStart"/>
      <w:r w:rsidRPr="00304697">
        <w:t>Foundation</w:t>
      </w:r>
      <w:proofErr w:type="spellEnd"/>
      <w:r w:rsidRPr="00304697">
        <w:t xml:space="preserve"> (WPF). WPF позволяет создавать современный и удобный интерфейс с поддержкой сенсорного ввода, что актуально для цеховых терминалов. Для хранения данных</w:t>
      </w:r>
      <w:r>
        <w:t xml:space="preserve"> (логин/пароль) будет использоваться </w:t>
      </w:r>
      <w:r>
        <w:rPr>
          <w:lang w:val="en-US"/>
        </w:rPr>
        <w:t>SQL</w:t>
      </w:r>
      <w:r w:rsidRPr="00304697">
        <w:t xml:space="preserve"> </w:t>
      </w:r>
      <w:r>
        <w:rPr>
          <w:lang w:val="en-US"/>
        </w:rPr>
        <w:t>Server</w:t>
      </w:r>
      <w:r>
        <w:t>.</w:t>
      </w:r>
    </w:p>
    <w:p w14:paraId="4EA9463D" w14:textId="149EBE51" w:rsidR="00304697" w:rsidRDefault="00304697" w:rsidP="0072309D">
      <w:r w:rsidRPr="00304697">
        <w:t>Для передачи данных из клиентского приложения в 1С наиболее подходящим является использование HTTP-сервисов, предоставляемых платформой 1С</w:t>
      </w:r>
      <w:r>
        <w:t xml:space="preserve">. </w:t>
      </w:r>
    </w:p>
    <w:p w14:paraId="17677A72" w14:textId="77DAE105" w:rsidR="00EF5C1D" w:rsidRPr="00B6312E" w:rsidRDefault="00EF5C1D" w:rsidP="0072309D">
      <w:r w:rsidRPr="00B6312E">
        <w:br w:type="page"/>
      </w:r>
    </w:p>
    <w:p w14:paraId="2EB90F34" w14:textId="49F788C6" w:rsidR="00EF5C1D" w:rsidRDefault="00934DBB" w:rsidP="000B17E4">
      <w:pPr>
        <w:pStyle w:val="1"/>
        <w:spacing w:after="240"/>
        <w:ind w:firstLine="0"/>
      </w:pPr>
      <w:r>
        <w:lastRenderedPageBreak/>
        <w:t>ПРОЕКТИРОВАНИЕ</w:t>
      </w:r>
    </w:p>
    <w:p w14:paraId="39B6CB8E" w14:textId="7298A7D1" w:rsidR="00B87D1F" w:rsidRDefault="00B2788A" w:rsidP="0072309D">
      <w:pPr>
        <w:pStyle w:val="2"/>
        <w:numPr>
          <w:ilvl w:val="0"/>
          <w:numId w:val="48"/>
        </w:numPr>
      </w:pPr>
      <w:bookmarkStart w:id="12" w:name="_Toc222041491"/>
      <w:r>
        <w:t>Диаграмма последовательности</w:t>
      </w:r>
      <w:bookmarkEnd w:id="12"/>
    </w:p>
    <w:p w14:paraId="656AF15D" w14:textId="67894B17" w:rsidR="00B2788A" w:rsidRDefault="00B2788A" w:rsidP="0072309D">
      <w:r>
        <w:t xml:space="preserve">Диаграмма (Рисунок – 3) </w:t>
      </w:r>
      <w:r w:rsidR="007C5130">
        <w:t>покажет,</w:t>
      </w:r>
      <w:r>
        <w:t xml:space="preserve"> как объекты взаимодействуют, в моем случае как рабочий вводит </w:t>
      </w:r>
      <w:r w:rsidR="007C5130">
        <w:t>данные,</w:t>
      </w:r>
      <w:r>
        <w:t xml:space="preserve"> и они попадают в 1С</w:t>
      </w:r>
    </w:p>
    <w:p w14:paraId="519D693D" w14:textId="67CFC1DF" w:rsidR="007C5130" w:rsidRPr="007C5130" w:rsidRDefault="004A10E0" w:rsidP="0072309D">
      <w:pPr>
        <w:keepNext/>
        <w:ind w:firstLine="0"/>
        <w:jc w:val="center"/>
        <w:rPr>
          <w:szCs w:val="28"/>
        </w:rPr>
      </w:pPr>
      <w:r w:rsidRPr="004A10E0">
        <w:rPr>
          <w:noProof/>
          <w:szCs w:val="28"/>
        </w:rPr>
        <w:drawing>
          <wp:inline distT="0" distB="0" distL="0" distR="0" wp14:anchorId="284D6380" wp14:editId="7CB8B1F9">
            <wp:extent cx="6148343" cy="6041204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8343" cy="604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60F5" w14:textId="3994530C" w:rsidR="007C5130" w:rsidRDefault="007C5130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7C513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C5130">
        <w:rPr>
          <w:i w:val="0"/>
          <w:iCs w:val="0"/>
          <w:color w:val="auto"/>
          <w:sz w:val="28"/>
          <w:szCs w:val="28"/>
        </w:rPr>
        <w:fldChar w:fldCharType="begin"/>
      </w:r>
      <w:r w:rsidRPr="007C513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C5130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3</w:t>
      </w:r>
      <w:r w:rsidRPr="007C5130">
        <w:rPr>
          <w:i w:val="0"/>
          <w:iCs w:val="0"/>
          <w:color w:val="auto"/>
          <w:sz w:val="28"/>
          <w:szCs w:val="28"/>
        </w:rPr>
        <w:fldChar w:fldCharType="end"/>
      </w:r>
      <w:r w:rsidRPr="007C5130">
        <w:rPr>
          <w:i w:val="0"/>
          <w:iCs w:val="0"/>
          <w:color w:val="auto"/>
          <w:sz w:val="28"/>
          <w:szCs w:val="28"/>
        </w:rPr>
        <w:t xml:space="preserve"> - Регистрация выпуска продукции рабочим</w:t>
      </w:r>
    </w:p>
    <w:p w14:paraId="538ABDC4" w14:textId="1ED70D51" w:rsidR="007C5130" w:rsidRDefault="007C5130" w:rsidP="0072309D">
      <w:pPr>
        <w:pStyle w:val="2"/>
        <w:numPr>
          <w:ilvl w:val="0"/>
          <w:numId w:val="48"/>
        </w:numPr>
      </w:pPr>
      <w:bookmarkStart w:id="13" w:name="_Toc222041492"/>
      <w:r>
        <w:t>Диаграмма активности</w:t>
      </w:r>
      <w:bookmarkEnd w:id="13"/>
    </w:p>
    <w:p w14:paraId="3B26A4E2" w14:textId="203CE0D0" w:rsidR="007C5130" w:rsidRDefault="007C5130" w:rsidP="0072309D">
      <w:r>
        <w:t xml:space="preserve">Диаграмма (Рисунок – 4) покажет бизнес-процесс от начала смены до </w:t>
      </w:r>
      <w:r w:rsidR="00345E83">
        <w:t>формирования итоговых документов за смену</w:t>
      </w:r>
    </w:p>
    <w:p w14:paraId="430AAAAE" w14:textId="77777777" w:rsidR="00E54848" w:rsidRPr="00E54848" w:rsidRDefault="00E54848" w:rsidP="0072309D">
      <w:pPr>
        <w:keepNext/>
        <w:ind w:firstLine="0"/>
        <w:jc w:val="center"/>
        <w:rPr>
          <w:szCs w:val="28"/>
        </w:rPr>
      </w:pPr>
      <w:r w:rsidRPr="00E54848">
        <w:rPr>
          <w:noProof/>
          <w:szCs w:val="28"/>
        </w:rPr>
        <w:lastRenderedPageBreak/>
        <w:drawing>
          <wp:inline distT="0" distB="0" distL="0" distR="0" wp14:anchorId="3E3E19F3" wp14:editId="7E09D497">
            <wp:extent cx="5290584" cy="528379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2455" cy="537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C7FC" w14:textId="4B90572A" w:rsidR="00E54848" w:rsidRDefault="00E54848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5484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54848">
        <w:rPr>
          <w:i w:val="0"/>
          <w:iCs w:val="0"/>
          <w:color w:val="auto"/>
          <w:sz w:val="28"/>
          <w:szCs w:val="28"/>
        </w:rPr>
        <w:fldChar w:fldCharType="begin"/>
      </w:r>
      <w:r w:rsidRPr="00E5484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54848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4</w:t>
      </w:r>
      <w:r w:rsidRPr="00E54848">
        <w:rPr>
          <w:i w:val="0"/>
          <w:iCs w:val="0"/>
          <w:color w:val="auto"/>
          <w:sz w:val="28"/>
          <w:szCs w:val="28"/>
        </w:rPr>
        <w:fldChar w:fldCharType="end"/>
      </w:r>
      <w:r w:rsidRPr="00E54848">
        <w:rPr>
          <w:i w:val="0"/>
          <w:iCs w:val="0"/>
          <w:color w:val="auto"/>
          <w:sz w:val="28"/>
          <w:szCs w:val="28"/>
        </w:rPr>
        <w:t xml:space="preserve"> - Процесс учета выпуска и потерь за смену</w:t>
      </w:r>
    </w:p>
    <w:p w14:paraId="611893B6" w14:textId="78F159A2" w:rsidR="00345E83" w:rsidRDefault="00345E83" w:rsidP="0072309D">
      <w:pPr>
        <w:pStyle w:val="2"/>
        <w:numPr>
          <w:ilvl w:val="0"/>
          <w:numId w:val="48"/>
        </w:numPr>
      </w:pPr>
      <w:bookmarkStart w:id="14" w:name="_Toc222041493"/>
      <w:r>
        <w:rPr>
          <w:lang w:val="en-US"/>
        </w:rPr>
        <w:t>ER-</w:t>
      </w:r>
      <w:r>
        <w:t>диаграмма</w:t>
      </w:r>
      <w:bookmarkEnd w:id="14"/>
    </w:p>
    <w:p w14:paraId="5E088C8B" w14:textId="3D32578F" w:rsidR="00345E83" w:rsidRDefault="00345E83" w:rsidP="0072309D">
      <w:r>
        <w:t xml:space="preserve">Не смотря на создание информационной системы 1С, планируется хранить данные для входа сотрудника в небольшой </w:t>
      </w:r>
      <w:r w:rsidR="004A10E0">
        <w:t>БД (</w:t>
      </w:r>
      <w:r>
        <w:t xml:space="preserve">Рисунок – 5) </w:t>
      </w:r>
      <w:r w:rsidR="004A10E0">
        <w:t>отвечающей только за авторизацию клиентского приложения</w:t>
      </w:r>
    </w:p>
    <w:p w14:paraId="41EC9295" w14:textId="77777777" w:rsidR="004A10E0" w:rsidRPr="004A10E0" w:rsidRDefault="004A10E0" w:rsidP="0072309D">
      <w:pPr>
        <w:keepNext/>
        <w:ind w:firstLine="0"/>
        <w:jc w:val="center"/>
        <w:rPr>
          <w:szCs w:val="28"/>
        </w:rPr>
      </w:pPr>
      <w:r w:rsidRPr="004A10E0">
        <w:rPr>
          <w:noProof/>
          <w:szCs w:val="28"/>
        </w:rPr>
        <w:drawing>
          <wp:inline distT="0" distB="0" distL="0" distR="0" wp14:anchorId="50E630DB" wp14:editId="706605E3">
            <wp:extent cx="4274049" cy="176701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0912" cy="179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D580" w14:textId="6E3AF011" w:rsidR="004A10E0" w:rsidRPr="004A10E0" w:rsidRDefault="004A10E0" w:rsidP="0072309D">
      <w:pPr>
        <w:pStyle w:val="ac"/>
        <w:spacing w:line="360" w:lineRule="auto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4A10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A10E0">
        <w:rPr>
          <w:i w:val="0"/>
          <w:iCs w:val="0"/>
          <w:color w:val="auto"/>
          <w:sz w:val="28"/>
          <w:szCs w:val="28"/>
        </w:rPr>
        <w:fldChar w:fldCharType="begin"/>
      </w:r>
      <w:r w:rsidRPr="004A10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A10E0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5</w:t>
      </w:r>
      <w:r w:rsidRPr="004A10E0">
        <w:rPr>
          <w:i w:val="0"/>
          <w:iCs w:val="0"/>
          <w:color w:val="auto"/>
          <w:sz w:val="28"/>
          <w:szCs w:val="28"/>
        </w:rPr>
        <w:fldChar w:fldCharType="end"/>
      </w:r>
      <w:r w:rsidRPr="004A10E0">
        <w:rPr>
          <w:i w:val="0"/>
          <w:iCs w:val="0"/>
          <w:color w:val="auto"/>
          <w:sz w:val="28"/>
          <w:szCs w:val="28"/>
        </w:rPr>
        <w:t xml:space="preserve"> - ER модель</w:t>
      </w:r>
    </w:p>
    <w:p w14:paraId="183C7C84" w14:textId="55EA3160" w:rsidR="00BC21AB" w:rsidRDefault="00934DBB" w:rsidP="000B17E4">
      <w:pPr>
        <w:pStyle w:val="1"/>
        <w:spacing w:after="240"/>
        <w:ind w:firstLine="0"/>
      </w:pPr>
      <w:r>
        <w:lastRenderedPageBreak/>
        <w:t>РАЗРАБОТКА МДО</w:t>
      </w:r>
    </w:p>
    <w:p w14:paraId="1D63B1E5" w14:textId="77777777" w:rsidR="00BC21AB" w:rsidRPr="00A0412D" w:rsidRDefault="00BC21AB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 xml:space="preserve">В процессе создания информационной системы одним из ключевых этапов стала разработка документа «Регистрация потерь» и его программного модуля. </w:t>
      </w:r>
    </w:p>
    <w:p w14:paraId="32AEB452" w14:textId="77777777" w:rsidR="00BC21AB" w:rsidRPr="00A0412D" w:rsidRDefault="00BC21AB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Рассмотрим полный цикл разработки данного функционала. Согласно функциональным требованиям к системе, документ «Регистрация потерь» должен обладать следующим важным свойством: «Система должна проверять уникальность строк в табличной части: запрещено добавлять две строки с одинаковым сырьем и одинаковым видом потери». Это требование возникло из пользовательской истории начальника цеха, которому нужна достоверная статистика по браку.</w:t>
      </w:r>
    </w:p>
    <w:p w14:paraId="63D51DF3" w14:textId="4935D134" w:rsidR="00BC21AB" w:rsidRPr="00A0412D" w:rsidRDefault="00BC21AB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cs="Times New Roman"/>
          <w:szCs w:val="28"/>
        </w:rPr>
        <w:t xml:space="preserve">После создания справочников, перешли как раз к созданию необходимых документов </w:t>
      </w:r>
      <w:r w:rsidRPr="00A0412D">
        <w:rPr>
          <w:rFonts w:eastAsia="Times New Roman" w:cs="Times New Roman"/>
          <w:szCs w:val="28"/>
        </w:rPr>
        <w:t>«</w:t>
      </w:r>
      <w:bookmarkStart w:id="15" w:name="_Hlk198909391"/>
      <w:r w:rsidRPr="00A0412D">
        <w:rPr>
          <w:rFonts w:eastAsia="Times New Roman" w:cs="Times New Roman"/>
          <w:szCs w:val="28"/>
        </w:rPr>
        <w:t>Выпуск продукции</w:t>
      </w:r>
      <w:bookmarkEnd w:id="15"/>
      <w:r w:rsidRPr="00A0412D">
        <w:rPr>
          <w:rFonts w:eastAsia="Times New Roman" w:cs="Times New Roman"/>
          <w:szCs w:val="28"/>
        </w:rPr>
        <w:t>», «Регистрация потерь» и «План выпуска» (Рисунок – 6). Как предполагается, работник заполняет в конце смены документы выпуска и потерь на основании документа плана.</w:t>
      </w:r>
    </w:p>
    <w:p w14:paraId="01EAEB2B" w14:textId="77777777" w:rsidR="00BC21AB" w:rsidRPr="00A0412D" w:rsidRDefault="00BC21AB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0C4C9D97" wp14:editId="7246657F">
            <wp:extent cx="2495898" cy="380100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75B6" w14:textId="6779C3DD" w:rsidR="00BC21AB" w:rsidRPr="00A0412D" w:rsidRDefault="00BC21AB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Созданные документы</w:t>
      </w:r>
    </w:p>
    <w:p w14:paraId="5DA27A74" w14:textId="7E168CBB" w:rsidR="00506BB2" w:rsidRPr="00A0412D" w:rsidRDefault="00506BB2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cs="Times New Roman"/>
          <w:szCs w:val="28"/>
        </w:rPr>
        <w:lastRenderedPageBreak/>
        <w:t xml:space="preserve">Изначально создаем документ «План выпуска», в котором </w:t>
      </w:r>
      <w:r w:rsidRPr="00A0412D">
        <w:rPr>
          <w:rFonts w:eastAsia="Times New Roman" w:cs="Times New Roman"/>
          <w:szCs w:val="28"/>
        </w:rPr>
        <w:t>колонка «Произвести товар» ссылается на справочник номенклатура, который в свою очередь отображает как товары, которые производит компания, так и те, которые закупаются как материалы (Рисунок</w:t>
      </w:r>
      <w:r w:rsidR="00513C26" w:rsidRPr="00A0412D">
        <w:rPr>
          <w:rFonts w:eastAsia="Times New Roman" w:cs="Times New Roman"/>
          <w:szCs w:val="28"/>
        </w:rPr>
        <w:t xml:space="preserve"> - </w:t>
      </w:r>
      <w:r w:rsidRPr="00A0412D">
        <w:rPr>
          <w:rFonts w:eastAsia="Times New Roman" w:cs="Times New Roman"/>
          <w:szCs w:val="28"/>
        </w:rPr>
        <w:t>7) поэтому, нужно было ограничить для этой табличной части возможность выбора только тех товаров, которые идут на продажу, что было реализовано через параметры выбора (Рисунок – 8). Также т.к. в каждом документе имеется ТЧ, буду добавлять ее в список документов. (Рисунок – 9)</w:t>
      </w:r>
    </w:p>
    <w:p w14:paraId="3D408CD6" w14:textId="7777777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59EA3F15" wp14:editId="67399A1D">
            <wp:extent cx="6152515" cy="2553195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0926"/>
                    <a:stretch/>
                  </pic:blipFill>
                  <pic:spPr bwMode="auto">
                    <a:xfrm>
                      <a:off x="0" y="0"/>
                      <a:ext cx="6152515" cy="2553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7D1D8" w14:textId="0D93F59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Справочник номенклатура с заполненными данными</w:t>
      </w:r>
    </w:p>
    <w:p w14:paraId="4E0C9CFE" w14:textId="77777777" w:rsidR="00506BB2" w:rsidRPr="00A0412D" w:rsidRDefault="00506BB2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0873E042" wp14:editId="606EFD4C">
            <wp:extent cx="4151846" cy="1639994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40525" b="1"/>
                    <a:stretch/>
                  </pic:blipFill>
                  <pic:spPr bwMode="auto">
                    <a:xfrm>
                      <a:off x="0" y="0"/>
                      <a:ext cx="4181753" cy="1651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FA403" w14:textId="4CC46DB2" w:rsidR="00506BB2" w:rsidRPr="00A0412D" w:rsidRDefault="00506BB2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При выборе товара, отображаются только товары, которые компания продает</w:t>
      </w:r>
    </w:p>
    <w:p w14:paraId="254FC0AB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5803D98" wp14:editId="243B69EF">
            <wp:extent cx="5676405" cy="2365706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1548" cy="237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189D" w14:textId="13BE09B2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Внешний вид списка документов</w:t>
      </w:r>
    </w:p>
    <w:p w14:paraId="39D463E8" w14:textId="22A5DC0F" w:rsidR="00506BB2" w:rsidRPr="00A0412D" w:rsidRDefault="00506BB2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Создание документа «Выпуск продукции» в принципе был аналогичен созданию документа плана. Работа данного документа (Рисунок 10 – 11).</w:t>
      </w:r>
    </w:p>
    <w:p w14:paraId="65294EF1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59277807" wp14:editId="5A34862C">
            <wp:extent cx="6152515" cy="2150745"/>
            <wp:effectExtent l="0" t="0" r="635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6896" w14:textId="66C8E76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документа</w:t>
      </w:r>
    </w:p>
    <w:p w14:paraId="62A7380E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C0C39D3" wp14:editId="6C132672">
            <wp:extent cx="6152515" cy="2503805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25B9" w14:textId="7604866B" w:rsidR="00506BB2" w:rsidRPr="00A0412D" w:rsidRDefault="00506BB2" w:rsidP="00A0412D">
      <w:pPr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i/>
          <w:iCs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/>
          <w:iCs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11</w:t>
      </w:r>
      <w:r w:rsidRPr="00A0412D">
        <w:rPr>
          <w:rFonts w:eastAsia="Times New Roman" w:cs="Times New Roman"/>
          <w:i/>
          <w:iCs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Вид списка документов</w:t>
      </w:r>
    </w:p>
    <w:p w14:paraId="32504FA8" w14:textId="3DB9FE4D" w:rsidR="00506BB2" w:rsidRPr="00A0412D" w:rsidRDefault="00E42319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 xml:space="preserve">При создании документа «Регистрация потерь» самым сложным этапом стала реализация программной логики, запрещающей дублирование строк. </w:t>
      </w:r>
      <w:r w:rsidRPr="00A0412D">
        <w:rPr>
          <w:rFonts w:cs="Times New Roman"/>
          <w:szCs w:val="28"/>
        </w:rPr>
        <w:lastRenderedPageBreak/>
        <w:t>Требовалось, чтобы система реагировала мгновенно, как только пользователь пытается создать дубль, а не при проведении документа.</w:t>
      </w:r>
    </w:p>
    <w:p w14:paraId="785B4616" w14:textId="4221D0E8" w:rsidR="00E42319" w:rsidRPr="00A0412D" w:rsidRDefault="00E42319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Для этого был написан код в модуле формы, который обрабатывает события изменения полей «Сырье» и «</w:t>
      </w:r>
      <w:proofErr w:type="spellStart"/>
      <w:r w:rsidRPr="00A0412D">
        <w:rPr>
          <w:rFonts w:cs="Times New Roman"/>
          <w:szCs w:val="28"/>
        </w:rPr>
        <w:t>ВидПотери</w:t>
      </w:r>
      <w:proofErr w:type="spellEnd"/>
      <w:r w:rsidRPr="00A0412D">
        <w:rPr>
          <w:rFonts w:cs="Times New Roman"/>
          <w:szCs w:val="28"/>
        </w:rPr>
        <w:t>» в табличной части. Рассмотрим ключевой фрагмент этого кода (Рисунок - 12).</w:t>
      </w:r>
    </w:p>
    <w:p w14:paraId="705FF43F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cs="Times New Roman"/>
          <w:noProof/>
          <w:szCs w:val="28"/>
        </w:rPr>
        <w:drawing>
          <wp:inline distT="0" distB="0" distL="0" distR="0" wp14:anchorId="4321C810" wp14:editId="7B5CD9BA">
            <wp:extent cx="5939790" cy="2314575"/>
            <wp:effectExtent l="0" t="0" r="381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1F23" w14:textId="4D8F9269" w:rsidR="00513C26" w:rsidRPr="00A0412D" w:rsidRDefault="00513C26" w:rsidP="00A0412D">
      <w:pPr>
        <w:pStyle w:val="ac"/>
        <w:spacing w:after="0" w:line="360" w:lineRule="auto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A0412D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cs="Times New Roman"/>
          <w:i w:val="0"/>
          <w:iCs w:val="0"/>
          <w:noProof/>
          <w:color w:val="auto"/>
          <w:sz w:val="28"/>
          <w:szCs w:val="28"/>
        </w:rPr>
        <w:t>12</w: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t xml:space="preserve"> - Процедура проверки на дублирование строк</w:t>
      </w:r>
    </w:p>
    <w:p w14:paraId="4DF7BED5" w14:textId="6F0CF960" w:rsidR="00513C26" w:rsidRPr="00A0412D" w:rsidRDefault="00513C26" w:rsidP="00A0412D">
      <w:pPr>
        <w:pStyle w:val="ac"/>
        <w:spacing w:after="0" w:line="360" w:lineRule="auto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Рассмотрим, как теперь работает документ, пытаясь продублировать существующую строку. Выбираем уже проведенный документ (или же создаем новый), вводим такое же сырье с существующим видом потери (Рисунок - 13), и он тут же пропадает из поля, а программа выдает сообщение о том, что такая строчка, с таким названием сырья и видом потери уже существует (Рисунок - 14). При попытке провести документ с пустыми полями программа не даст этого сделать и выдаст сообщения об ошибке (Рисунок - 15).</w:t>
      </w:r>
    </w:p>
    <w:p w14:paraId="0CB1575E" w14:textId="77777777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5C0793A7" wp14:editId="7A6DCA49">
            <wp:extent cx="5295398" cy="1267485"/>
            <wp:effectExtent l="0" t="0" r="63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14075"/>
                    <a:stretch/>
                  </pic:blipFill>
                  <pic:spPr bwMode="auto">
                    <a:xfrm>
                      <a:off x="0" y="0"/>
                      <a:ext cx="5536898" cy="1325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179D5" w14:textId="69BFC2CD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13</w:t>
      </w:r>
      <w:r w:rsidRPr="00A0412D">
        <w:rPr>
          <w:rFonts w:eastAsia="Times New Roman" w:cs="Times New Roman"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Выбор вида потери</w:t>
      </w:r>
    </w:p>
    <w:p w14:paraId="3E5B9B33" w14:textId="77777777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DA1D7A4" wp14:editId="64DA7FB9">
            <wp:extent cx="6138913" cy="20066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140" cy="201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BD8E" w14:textId="506CE541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14</w:t>
      </w:r>
      <w:r w:rsidRPr="00A0412D">
        <w:rPr>
          <w:rFonts w:eastAsia="Times New Roman" w:cs="Times New Roman"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Вывод сообщения</w:t>
      </w:r>
    </w:p>
    <w:p w14:paraId="7A2705CE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D62D18C" wp14:editId="430DAC92">
            <wp:extent cx="6130290" cy="2768308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26354"/>
                    <a:stretch/>
                  </pic:blipFill>
                  <pic:spPr bwMode="auto">
                    <a:xfrm>
                      <a:off x="0" y="0"/>
                      <a:ext cx="6201425" cy="2800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DDC1C" w14:textId="1B88C10A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0412D">
        <w:rPr>
          <w:rFonts w:eastAsia="Times New Roman" w:cs="Times New Roman"/>
          <w:sz w:val="28"/>
          <w:szCs w:val="28"/>
        </w:rPr>
        <w:t xml:space="preserve">-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Попытка сохранить документ с пустыми полями</w:t>
      </w:r>
    </w:p>
    <w:p w14:paraId="38111922" w14:textId="75C55FE1" w:rsidR="00513C26" w:rsidRPr="00A0412D" w:rsidRDefault="00513C26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>В процессе разработки ИС, было необходимо создавать документы выпуска и потерь на основании документа плана. Для этого документу добавляем «является основанием для» и настраиваем конструктор ввода (Рисунок 16 - 18).</w:t>
      </w:r>
    </w:p>
    <w:p w14:paraId="02FDEF11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1D43C06" wp14:editId="660F83D9">
            <wp:extent cx="4974215" cy="12496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1682" cy="125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1E1D" w14:textId="366FEE9E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16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Документ план выпуска "Ввод на основании"</w:t>
      </w:r>
    </w:p>
    <w:p w14:paraId="58952E8E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7C421B95" wp14:editId="0F2917B8">
            <wp:extent cx="4090095" cy="194310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4077" cy="197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DD44" w14:textId="29C098C7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Конструктор ввода на основании в "Регистрация потерь"</w:t>
      </w:r>
    </w:p>
    <w:p w14:paraId="0A607830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367FB999" wp14:editId="5CFFEE8F">
            <wp:extent cx="4099959" cy="20193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7157" cy="204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6DEE" w14:textId="6A271AFD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Конструктор ввода на основании документа "Выпуск продукции"</w:t>
      </w:r>
    </w:p>
    <w:p w14:paraId="4959088B" w14:textId="2FFC24FD" w:rsidR="00513C26" w:rsidRPr="00A0412D" w:rsidRDefault="00513C26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>То есть попробуем из существующего плана создать на основании документ регистрации потерь и выпуска продукции (Рисунок 19 – 21).</w:t>
      </w:r>
    </w:p>
    <w:p w14:paraId="77A9A877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616FC4D4" wp14:editId="17DEF3E7">
            <wp:extent cx="4775200" cy="1596826"/>
            <wp:effectExtent l="0" t="0" r="635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6432" cy="16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D39E" w14:textId="3D56D232" w:rsidR="00513C26" w:rsidRPr="00A0412D" w:rsidRDefault="00513C26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="00A0412D"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Н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ажатие на кнопки создать на основании</w:t>
      </w:r>
    </w:p>
    <w:p w14:paraId="14B32DF1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5F3F9432" wp14:editId="2525339C">
            <wp:extent cx="6152515" cy="1950085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2C5A" w14:textId="38007004" w:rsidR="00513C26" w:rsidRPr="00A0412D" w:rsidRDefault="00513C26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Документ выпуска</w:t>
      </w:r>
      <w:r w:rsidR="00A0412D"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,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демонстрация создания на основании документа</w:t>
      </w:r>
    </w:p>
    <w:p w14:paraId="57103C34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1F399B4D" wp14:editId="00079239">
            <wp:extent cx="6152515" cy="2167890"/>
            <wp:effectExtent l="0" t="0" r="635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DAF1" w14:textId="0B1D27B8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i/>
          <w:iCs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/>
          <w:iCs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21</w:t>
      </w:r>
      <w:r w:rsidRPr="00A0412D">
        <w:rPr>
          <w:rFonts w:eastAsia="Times New Roman" w:cs="Times New Roman"/>
          <w:i/>
          <w:iCs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Документ регистрации брака</w:t>
      </w:r>
      <w:r w:rsidR="00A0412D" w:rsidRPr="00A0412D">
        <w:rPr>
          <w:rFonts w:eastAsia="Times New Roman" w:cs="Times New Roman"/>
          <w:szCs w:val="28"/>
        </w:rPr>
        <w:t>,</w:t>
      </w:r>
      <w:r w:rsidRPr="00A0412D">
        <w:rPr>
          <w:rFonts w:eastAsia="Times New Roman" w:cs="Times New Roman"/>
          <w:szCs w:val="28"/>
        </w:rPr>
        <w:t xml:space="preserve"> демонстрация создания на основании документа</w:t>
      </w:r>
    </w:p>
    <w:p w14:paraId="0FC5656D" w14:textId="43C21600" w:rsidR="00A0412D" w:rsidRPr="00A0412D" w:rsidRDefault="00A0412D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Также были созданы 3 регистра накопления и два отчета по выпуску и отчет по плану и фактическому выпуску (Рисунок 22 – 2</w:t>
      </w:r>
      <w:r w:rsidR="00CE3767">
        <w:rPr>
          <w:rFonts w:cs="Times New Roman"/>
          <w:szCs w:val="28"/>
        </w:rPr>
        <w:t>4</w:t>
      </w:r>
      <w:r w:rsidRPr="00A0412D">
        <w:rPr>
          <w:rFonts w:cs="Times New Roman"/>
          <w:szCs w:val="28"/>
        </w:rPr>
        <w:t>).</w:t>
      </w:r>
    </w:p>
    <w:p w14:paraId="28F92C6B" w14:textId="77777777" w:rsidR="00A0412D" w:rsidRPr="00A0412D" w:rsidRDefault="00A0412D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33184060" wp14:editId="446A821C">
            <wp:extent cx="3190875" cy="951041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2496" cy="95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4798" w14:textId="359DC052" w:rsidR="00A0412D" w:rsidRPr="00A0412D" w:rsidRDefault="00A0412D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22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Созданные регистры</w:t>
      </w:r>
    </w:p>
    <w:p w14:paraId="474D27A2" w14:textId="12110011" w:rsidR="00A0412D" w:rsidRPr="00A0412D" w:rsidRDefault="00A0412D" w:rsidP="001A1507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noProof/>
          <w:sz w:val="28"/>
          <w:szCs w:val="28"/>
        </w:rPr>
        <w:lastRenderedPageBreak/>
        <w:drawing>
          <wp:inline distT="0" distB="0" distL="0" distR="0" wp14:anchorId="064C6542" wp14:editId="3BD552F1">
            <wp:extent cx="5881078" cy="280670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1070" cy="287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55F4" w14:textId="2A7DE5A3" w:rsidR="00A0412D" w:rsidRPr="00A0412D" w:rsidRDefault="00A0412D" w:rsidP="001A1507">
      <w:pPr>
        <w:keepNext/>
        <w:spacing w:after="0"/>
        <w:ind w:firstLine="0"/>
        <w:jc w:val="center"/>
        <w:rPr>
          <w:rFonts w:eastAsia="Times New Roman" w:cs="Times New Roman"/>
          <w:noProof/>
          <w:szCs w:val="28"/>
        </w:rPr>
      </w:pPr>
      <w:r w:rsidRPr="00A0412D">
        <w:rPr>
          <w:rFonts w:eastAsia="Times New Roman" w:cs="Times New Roman"/>
          <w:noProof/>
          <w:szCs w:val="28"/>
        </w:rPr>
        <w:t xml:space="preserve">Рисунок </w:t>
      </w:r>
      <w:r w:rsidRPr="00A0412D">
        <w:rPr>
          <w:rFonts w:eastAsia="Times New Roman" w:cs="Times New Roman"/>
          <w:noProof/>
          <w:szCs w:val="28"/>
        </w:rPr>
        <w:fldChar w:fldCharType="begin"/>
      </w:r>
      <w:r w:rsidRPr="00A0412D">
        <w:rPr>
          <w:rFonts w:eastAsia="Times New Roman" w:cs="Times New Roman"/>
          <w:noProof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noProof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23</w:t>
      </w:r>
      <w:r w:rsidRPr="00A0412D">
        <w:rPr>
          <w:rFonts w:eastAsia="Times New Roman" w:cs="Times New Roman"/>
          <w:noProof/>
          <w:szCs w:val="28"/>
        </w:rPr>
        <w:fldChar w:fldCharType="end"/>
      </w:r>
      <w:r w:rsidRPr="00A0412D">
        <w:rPr>
          <w:rFonts w:eastAsia="Times New Roman" w:cs="Times New Roman"/>
          <w:noProof/>
          <w:szCs w:val="28"/>
        </w:rPr>
        <w:t xml:space="preserve"> - Итоговый вид отчета по выпуску</w:t>
      </w:r>
    </w:p>
    <w:p w14:paraId="501E0EAF" w14:textId="77777777" w:rsidR="00A0412D" w:rsidRPr="00A0412D" w:rsidRDefault="00A0412D" w:rsidP="001A1507">
      <w:pPr>
        <w:keepNext/>
        <w:spacing w:after="0"/>
        <w:ind w:firstLine="0"/>
        <w:jc w:val="center"/>
        <w:rPr>
          <w:rFonts w:eastAsia="Times New Roman" w:cs="Times New Roman"/>
          <w:noProof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4FE16FBD" wp14:editId="1688851F">
            <wp:extent cx="6152515" cy="3649345"/>
            <wp:effectExtent l="0" t="0" r="635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2EE2" w14:textId="661C0FFB" w:rsidR="00A0412D" w:rsidRDefault="00A0412D" w:rsidP="001A1507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24</w: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 xml:space="preserve"> - Итоговый вид отчета по план/факт</w:t>
      </w:r>
    </w:p>
    <w:p w14:paraId="5FC7BD2D" w14:textId="1E85B01B" w:rsidR="00CE3767" w:rsidRDefault="00A0412D" w:rsidP="001A1507">
      <w:r>
        <w:t xml:space="preserve">В дальнейшем также планируется </w:t>
      </w:r>
      <w:r w:rsidR="00CE3767">
        <w:t>разработка приложения, интегрирующего с разработанной ИС 1С</w:t>
      </w:r>
    </w:p>
    <w:p w14:paraId="0AC04439" w14:textId="77777777" w:rsidR="00CE3767" w:rsidRDefault="00CE3767" w:rsidP="001A1507">
      <w:pPr>
        <w:ind w:firstLine="0"/>
        <w:jc w:val="left"/>
      </w:pPr>
      <w:r>
        <w:br w:type="page"/>
      </w:r>
    </w:p>
    <w:p w14:paraId="51508BE7" w14:textId="77777777" w:rsidR="00513C26" w:rsidRPr="00513C26" w:rsidRDefault="00513C26" w:rsidP="001A1507"/>
    <w:p w14:paraId="3C16C341" w14:textId="1701DDE6" w:rsidR="00CE3767" w:rsidRDefault="00934DBB" w:rsidP="001A1507">
      <w:pPr>
        <w:pStyle w:val="1"/>
        <w:spacing w:after="240"/>
        <w:ind w:firstLine="0"/>
      </w:pPr>
      <w:r>
        <w:t>ТЕСТИРОВАНИЕ</w:t>
      </w:r>
    </w:p>
    <w:p w14:paraId="38D695C5" w14:textId="6FE011A0" w:rsidR="00FD1516" w:rsidRPr="00FD1516" w:rsidRDefault="00FD1516" w:rsidP="00FD1516">
      <w:r>
        <w:t>Тест кейсы проверяющие выполнение требования (Таблица 1).</w:t>
      </w:r>
    </w:p>
    <w:p w14:paraId="0116851E" w14:textId="413B0181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Тест кейсы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0E544E9" w14:textId="77777777" w:rsidTr="00CF1B8C">
        <w:tc>
          <w:tcPr>
            <w:tcW w:w="2263" w:type="dxa"/>
            <w:vAlign w:val="center"/>
          </w:tcPr>
          <w:p w14:paraId="3BEB4C66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Проверяемые требования</w:t>
            </w:r>
          </w:p>
        </w:tc>
        <w:tc>
          <w:tcPr>
            <w:tcW w:w="2552" w:type="dxa"/>
            <w:vAlign w:val="center"/>
          </w:tcPr>
          <w:p w14:paraId="4CDEAFA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Сообщения программы и вводимые значения</w:t>
            </w:r>
          </w:p>
        </w:tc>
        <w:tc>
          <w:tcPr>
            <w:tcW w:w="2551" w:type="dxa"/>
            <w:vAlign w:val="center"/>
          </w:tcPr>
          <w:p w14:paraId="1606A31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Ожидаемый результат</w:t>
            </w:r>
          </w:p>
        </w:tc>
        <w:tc>
          <w:tcPr>
            <w:tcW w:w="1979" w:type="dxa"/>
            <w:vAlign w:val="center"/>
          </w:tcPr>
          <w:p w14:paraId="17AC87D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Фактический результат</w:t>
            </w:r>
          </w:p>
        </w:tc>
      </w:tr>
      <w:tr w:rsidR="00CE3767" w:rsidRPr="00A42EFC" w14:paraId="7E24D17B" w14:textId="77777777" w:rsidTr="00CF1B8C">
        <w:tc>
          <w:tcPr>
            <w:tcW w:w="2263" w:type="dxa"/>
            <w:vAlign w:val="center"/>
          </w:tcPr>
          <w:p w14:paraId="069182C1" w14:textId="0B6B9586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вести справочник «Сотрудники» с возможностью добавлять, удалять и редактировать реквизиты сотрудника.</w:t>
            </w:r>
          </w:p>
        </w:tc>
        <w:tc>
          <w:tcPr>
            <w:tcW w:w="2552" w:type="dxa"/>
            <w:vAlign w:val="center"/>
          </w:tcPr>
          <w:p w14:paraId="79A28AC0" w14:textId="01021B7B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 xml:space="preserve">1. Открыть справочник </w:t>
            </w:r>
          </w:p>
          <w:p w14:paraId="6BB1D358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Создать нового сотрудника.</w:t>
            </w:r>
          </w:p>
          <w:p w14:paraId="2005D0E1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Заполнить фамилию, имя, отчество.</w:t>
            </w:r>
          </w:p>
          <w:p w14:paraId="1751CD01" w14:textId="3DACB9BE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4. Записать элемент</w:t>
            </w:r>
            <w:r w:rsidR="00650D60" w:rsidRPr="00A42EFC">
              <w:rPr>
                <w:rFonts w:cs="Times New Roman"/>
                <w:szCs w:val="28"/>
              </w:rPr>
              <w:t>, а после удалить</w:t>
            </w:r>
            <w:r w:rsidRPr="00A42EFC">
              <w:rPr>
                <w:rFonts w:cs="Times New Roman"/>
                <w:szCs w:val="28"/>
              </w:rPr>
              <w:t>.</w:t>
            </w:r>
          </w:p>
        </w:tc>
        <w:tc>
          <w:tcPr>
            <w:tcW w:w="2551" w:type="dxa"/>
            <w:vAlign w:val="center"/>
          </w:tcPr>
          <w:p w14:paraId="38325D41" w14:textId="4ECC8D7E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Новый сотрудник появляется в списке. Поля заполнены корректно. Наименование сформировано автоматически как "Фамилия И.О."</w:t>
            </w:r>
          </w:p>
        </w:tc>
        <w:tc>
          <w:tcPr>
            <w:tcW w:w="1979" w:type="dxa"/>
            <w:vAlign w:val="center"/>
          </w:tcPr>
          <w:p w14:paraId="7F3061CC" w14:textId="12080C8C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Сотрудник успешно создается, наименование формируется автоматически. (Рисунок 25-2</w:t>
            </w:r>
            <w:r w:rsidR="00650D60" w:rsidRPr="00A42EFC">
              <w:rPr>
                <w:rFonts w:cs="Times New Roman"/>
                <w:szCs w:val="28"/>
              </w:rPr>
              <w:t>7</w:t>
            </w:r>
            <w:r w:rsidRPr="00A42EFC">
              <w:rPr>
                <w:rFonts w:cs="Times New Roman"/>
                <w:szCs w:val="28"/>
              </w:rPr>
              <w:t>).</w:t>
            </w:r>
          </w:p>
        </w:tc>
      </w:tr>
      <w:tr w:rsidR="00CE3767" w:rsidRPr="00A42EFC" w14:paraId="1CF0868F" w14:textId="77777777" w:rsidTr="00CF1B8C">
        <w:tc>
          <w:tcPr>
            <w:tcW w:w="2263" w:type="dxa"/>
            <w:vAlign w:val="center"/>
          </w:tcPr>
          <w:p w14:paraId="65855DFB" w14:textId="4156F36D" w:rsidR="00CE3767" w:rsidRPr="00A42EFC" w:rsidRDefault="008F15A9" w:rsidP="001A1507">
            <w:pPr>
              <w:ind w:left="-113" w:right="-100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системе должны вестись справочники «Номенклатура», «Станки», «Смены», «Виды потерь».</w:t>
            </w:r>
          </w:p>
        </w:tc>
        <w:tc>
          <w:tcPr>
            <w:tcW w:w="2552" w:type="dxa"/>
            <w:vAlign w:val="center"/>
          </w:tcPr>
          <w:p w14:paraId="57C36D36" w14:textId="77777777" w:rsidR="008F15A9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список справочников в системе.</w:t>
            </w:r>
          </w:p>
          <w:p w14:paraId="48736197" w14:textId="7F41843C" w:rsidR="00CE3767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Проверить наличие каждого из указанных справочников.</w:t>
            </w:r>
          </w:p>
        </w:tc>
        <w:tc>
          <w:tcPr>
            <w:tcW w:w="2551" w:type="dxa"/>
            <w:vAlign w:val="center"/>
          </w:tcPr>
          <w:p w14:paraId="0D73BDEB" w14:textId="49FC7DD1" w:rsidR="00CE3767" w:rsidRPr="00A42EFC" w:rsidRDefault="008F15A9" w:rsidP="001A1507">
            <w:pPr>
              <w:ind w:left="-111" w:right="-102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дереве объектов или на панели навигации присутствуют все перечисленные справочники. При открытии у всех справочников созданы необходимые реквизиты</w:t>
            </w:r>
          </w:p>
        </w:tc>
        <w:tc>
          <w:tcPr>
            <w:tcW w:w="1979" w:type="dxa"/>
            <w:vAlign w:val="center"/>
          </w:tcPr>
          <w:p w14:paraId="2C498E9A" w14:textId="70751147" w:rsidR="00CE3767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Все необходимые справочники созданы с верными реквизитами и доступны (Рисунок 28).</w:t>
            </w:r>
          </w:p>
        </w:tc>
      </w:tr>
    </w:tbl>
    <w:p w14:paraId="668A0FD1" w14:textId="46D5EA51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>Таблица 1.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B333DA0" w14:textId="77777777" w:rsidTr="000B17E4">
        <w:tc>
          <w:tcPr>
            <w:tcW w:w="2263" w:type="dxa"/>
            <w:vAlign w:val="center"/>
          </w:tcPr>
          <w:p w14:paraId="5266E2E8" w14:textId="0401D813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создавать документ «План выпуска» с указанием даты, смены и перечня продукции.</w:t>
            </w:r>
          </w:p>
        </w:tc>
        <w:tc>
          <w:tcPr>
            <w:tcW w:w="2552" w:type="dxa"/>
            <w:vAlign w:val="center"/>
          </w:tcPr>
          <w:p w14:paraId="20B24FAF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список документов «План выпуска».</w:t>
            </w:r>
          </w:p>
          <w:p w14:paraId="73A7AA50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Создать новый документ.</w:t>
            </w:r>
          </w:p>
          <w:p w14:paraId="023DB2AE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Заполнить дату, смену.</w:t>
            </w:r>
          </w:p>
          <w:p w14:paraId="13FC7B2E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4. Добавить в таблицу продукцию и количество.</w:t>
            </w:r>
          </w:p>
          <w:p w14:paraId="501BB8A5" w14:textId="580E4F81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5. Провести документ.</w:t>
            </w:r>
          </w:p>
        </w:tc>
        <w:tc>
          <w:tcPr>
            <w:tcW w:w="2551" w:type="dxa"/>
            <w:vAlign w:val="center"/>
          </w:tcPr>
          <w:p w14:paraId="52876E07" w14:textId="1732F334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Документ успешно создается, проводится. В списке документов появляется новая запись.</w:t>
            </w:r>
          </w:p>
        </w:tc>
        <w:tc>
          <w:tcPr>
            <w:tcW w:w="1979" w:type="dxa"/>
            <w:vAlign w:val="center"/>
          </w:tcPr>
          <w:p w14:paraId="3094E573" w14:textId="4B9E0129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Документ создается, реквизиты заполняются, табличная часть работает. (Рисунок 29 – 30)</w:t>
            </w:r>
          </w:p>
        </w:tc>
      </w:tr>
      <w:tr w:rsidR="00CE3767" w:rsidRPr="00A42EFC" w14:paraId="21250082" w14:textId="77777777" w:rsidTr="000B17E4">
        <w:tc>
          <w:tcPr>
            <w:tcW w:w="2263" w:type="dxa"/>
            <w:vAlign w:val="center"/>
          </w:tcPr>
          <w:p w14:paraId="57CFFC97" w14:textId="4BCA4628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При выборе номенклатуры в плане должны отображаться только товары (готовая продукция).</w:t>
            </w:r>
          </w:p>
        </w:tc>
        <w:tc>
          <w:tcPr>
            <w:tcW w:w="2552" w:type="dxa"/>
            <w:vAlign w:val="center"/>
          </w:tcPr>
          <w:p w14:paraId="46DCF3D9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новый документ «План выпуска».</w:t>
            </w:r>
          </w:p>
          <w:p w14:paraId="611A020C" w14:textId="2583AE71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В табличной части нажать кнопку выбора в колонке «Произвести товар».</w:t>
            </w:r>
          </w:p>
        </w:tc>
        <w:tc>
          <w:tcPr>
            <w:tcW w:w="2551" w:type="dxa"/>
            <w:vAlign w:val="center"/>
          </w:tcPr>
          <w:p w14:paraId="3DCD745B" w14:textId="68972FFD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открывшейся форме выбора справочника «Номенклатура» должны отображаться только элементы с видом «Товар» (продажа).</w:t>
            </w:r>
          </w:p>
        </w:tc>
        <w:tc>
          <w:tcPr>
            <w:tcW w:w="1979" w:type="dxa"/>
            <w:vAlign w:val="center"/>
          </w:tcPr>
          <w:p w14:paraId="0DF5936A" w14:textId="11D9963A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Отбор работает верно (Рисунок - 31)</w:t>
            </w:r>
          </w:p>
        </w:tc>
      </w:tr>
    </w:tbl>
    <w:p w14:paraId="7A9BA4D1" w14:textId="77777777" w:rsidR="002720F8" w:rsidRDefault="002720F8">
      <w:pPr>
        <w:spacing w:line="259" w:lineRule="auto"/>
        <w:ind w:firstLine="0"/>
        <w:jc w:val="left"/>
      </w:pPr>
      <w:r>
        <w:br w:type="page"/>
      </w:r>
    </w:p>
    <w:p w14:paraId="6EE06FC8" w14:textId="02B747C9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3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707182E7" w14:textId="77777777" w:rsidTr="00CF1B8C">
        <w:tc>
          <w:tcPr>
            <w:tcW w:w="2263" w:type="dxa"/>
            <w:vAlign w:val="center"/>
          </w:tcPr>
          <w:p w14:paraId="23913B24" w14:textId="20DC75B9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создавать документы «Выпуск продукции» и «Регистрация потерь» на основании документа «План выпуска».</w:t>
            </w:r>
          </w:p>
        </w:tc>
        <w:tc>
          <w:tcPr>
            <w:tcW w:w="2552" w:type="dxa"/>
            <w:vAlign w:val="center"/>
          </w:tcPr>
          <w:p w14:paraId="3CA7E4BC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Найти в списке существующий документ «План выпуска».</w:t>
            </w:r>
          </w:p>
          <w:p w14:paraId="0FFED92A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Нажать кнопку «Создать на основании».</w:t>
            </w:r>
          </w:p>
          <w:p w14:paraId="1596AB99" w14:textId="3EDDE411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Выбрать из списка «Выпуск продукции» и «Регистрация потерь».</w:t>
            </w:r>
          </w:p>
        </w:tc>
        <w:tc>
          <w:tcPr>
            <w:tcW w:w="2551" w:type="dxa"/>
            <w:vAlign w:val="center"/>
          </w:tcPr>
          <w:p w14:paraId="5041C60D" w14:textId="6D99AD1C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Открываются новые документы, в которые автоматически подставлены данные из документа-основания (план, смена и т.д.).</w:t>
            </w:r>
          </w:p>
        </w:tc>
        <w:tc>
          <w:tcPr>
            <w:tcW w:w="1979" w:type="dxa"/>
            <w:vAlign w:val="center"/>
          </w:tcPr>
          <w:p w14:paraId="0657C6C7" w14:textId="36BDCFA2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Механизм «Ввод на основании» настроен и работает корректно (Рисунок 19 – 21)</w:t>
            </w:r>
          </w:p>
        </w:tc>
      </w:tr>
      <w:tr w:rsidR="00CE3767" w:rsidRPr="00A42EFC" w14:paraId="1CFF9990" w14:textId="77777777" w:rsidTr="00CF1B8C">
        <w:tc>
          <w:tcPr>
            <w:tcW w:w="2263" w:type="dxa"/>
            <w:vAlign w:val="center"/>
          </w:tcPr>
          <w:p w14:paraId="4DB7C41D" w14:textId="692E5D67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документе «Регистрация потерь» фиксируются: сотрудник, сырье, количество, вид потери. При выборе сырья отображаются только материалы.</w:t>
            </w:r>
          </w:p>
        </w:tc>
        <w:tc>
          <w:tcPr>
            <w:tcW w:w="2552" w:type="dxa"/>
            <w:vAlign w:val="center"/>
          </w:tcPr>
          <w:p w14:paraId="53D6BF61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документ «Регистрация потерь».</w:t>
            </w:r>
          </w:p>
          <w:p w14:paraId="1DEB7177" w14:textId="7078C074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В ТЧ в колонке «Сырье» нажать кнопку выбора.</w:t>
            </w:r>
          </w:p>
        </w:tc>
        <w:tc>
          <w:tcPr>
            <w:tcW w:w="2551" w:type="dxa"/>
            <w:vAlign w:val="center"/>
          </w:tcPr>
          <w:p w14:paraId="6C6CAF67" w14:textId="23FA06AE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Открывается список номенклатуры, отфильтрованный по материалам.</w:t>
            </w:r>
          </w:p>
        </w:tc>
        <w:tc>
          <w:tcPr>
            <w:tcW w:w="1979" w:type="dxa"/>
            <w:vAlign w:val="center"/>
          </w:tcPr>
          <w:p w14:paraId="20920612" w14:textId="312ACD18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Отбор на материалы реализован правильно (Рисунок - 32)</w:t>
            </w:r>
          </w:p>
        </w:tc>
      </w:tr>
    </w:tbl>
    <w:p w14:paraId="51BEB8B0" w14:textId="77777777" w:rsidR="002720F8" w:rsidRDefault="002720F8">
      <w:pPr>
        <w:spacing w:line="259" w:lineRule="auto"/>
        <w:ind w:firstLine="0"/>
        <w:jc w:val="left"/>
      </w:pPr>
      <w:r>
        <w:br w:type="page"/>
      </w:r>
    </w:p>
    <w:p w14:paraId="62BA80B2" w14:textId="6902FC22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 w:rsidRPr="00CF1B8C">
        <w:rPr>
          <w:i w:val="0"/>
          <w:iCs w:val="0"/>
          <w:color w:val="auto"/>
          <w:sz w:val="28"/>
          <w:szCs w:val="28"/>
        </w:rPr>
        <w:t>4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31F4811" w14:textId="77777777" w:rsidTr="000B17E4">
        <w:tc>
          <w:tcPr>
            <w:tcW w:w="2263" w:type="dxa"/>
            <w:vAlign w:val="center"/>
          </w:tcPr>
          <w:p w14:paraId="14B2E58F" w14:textId="4DF7D349" w:rsidR="00CE3767" w:rsidRPr="00A42EFC" w:rsidRDefault="00146C25" w:rsidP="00CF1B8C">
            <w:pPr>
              <w:ind w:right="-242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проверять уникальность строк: запрещено добавлять две строки с одинаковым сырьем и видом потери.</w:t>
            </w:r>
          </w:p>
        </w:tc>
        <w:tc>
          <w:tcPr>
            <w:tcW w:w="2552" w:type="dxa"/>
            <w:vAlign w:val="center"/>
          </w:tcPr>
          <w:p w14:paraId="3A6F3DA4" w14:textId="77777777" w:rsidR="00146C25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документ «Регистрация потерь».</w:t>
            </w:r>
          </w:p>
          <w:p w14:paraId="589CA121" w14:textId="60239007" w:rsidR="00146C25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Добавить строку</w:t>
            </w:r>
          </w:p>
          <w:p w14:paraId="2E1D53ED" w14:textId="0DCBE9CB" w:rsidR="00CE3767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Добавить вторую строку повторяющуюся.</w:t>
            </w:r>
          </w:p>
        </w:tc>
        <w:tc>
          <w:tcPr>
            <w:tcW w:w="2551" w:type="dxa"/>
            <w:vAlign w:val="center"/>
          </w:tcPr>
          <w:p w14:paraId="36296EAF" w14:textId="027F6DB9" w:rsidR="00CE3767" w:rsidRPr="00A42EFC" w:rsidRDefault="00146C25" w:rsidP="00CF1B8C">
            <w:pPr>
              <w:ind w:left="-109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При попытке добавить вторую строку появляется предупреждение, и строка не добавляется.</w:t>
            </w:r>
          </w:p>
        </w:tc>
        <w:tc>
          <w:tcPr>
            <w:tcW w:w="1979" w:type="dxa"/>
            <w:vAlign w:val="center"/>
          </w:tcPr>
          <w:p w14:paraId="72F243C8" w14:textId="3CC4000F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Механизм проверки работает (Рисунок</w:t>
            </w:r>
            <w:r w:rsidR="002B7E37" w:rsidRPr="00A42EFC">
              <w:rPr>
                <w:rFonts w:cs="Times New Roman"/>
                <w:szCs w:val="28"/>
              </w:rPr>
              <w:t xml:space="preserve"> 13</w:t>
            </w:r>
            <w:r w:rsidRPr="00A42EFC">
              <w:rPr>
                <w:rFonts w:cs="Times New Roman"/>
                <w:szCs w:val="28"/>
              </w:rPr>
              <w:t xml:space="preserve"> </w:t>
            </w:r>
            <w:r w:rsidR="002B7E37" w:rsidRPr="00A42EFC">
              <w:rPr>
                <w:rFonts w:cs="Times New Roman"/>
                <w:szCs w:val="28"/>
              </w:rPr>
              <w:t>–</w:t>
            </w:r>
            <w:r w:rsidRPr="00A42EFC">
              <w:rPr>
                <w:rFonts w:cs="Times New Roman"/>
                <w:szCs w:val="28"/>
              </w:rPr>
              <w:t xml:space="preserve"> </w:t>
            </w:r>
            <w:r w:rsidR="002B7E37" w:rsidRPr="00A42EFC">
              <w:rPr>
                <w:rFonts w:cs="Times New Roman"/>
                <w:szCs w:val="28"/>
              </w:rPr>
              <w:t>14).</w:t>
            </w:r>
          </w:p>
        </w:tc>
      </w:tr>
      <w:tr w:rsidR="00CE3767" w:rsidRPr="00A42EFC" w14:paraId="6D28F08E" w14:textId="77777777" w:rsidTr="000B17E4">
        <w:tc>
          <w:tcPr>
            <w:tcW w:w="2263" w:type="dxa"/>
            <w:vAlign w:val="center"/>
          </w:tcPr>
          <w:p w14:paraId="721C8A1E" w14:textId="3244999E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контролировать заполнение всех обязательных полей.</w:t>
            </w:r>
          </w:p>
        </w:tc>
        <w:tc>
          <w:tcPr>
            <w:tcW w:w="2552" w:type="dxa"/>
            <w:vAlign w:val="center"/>
          </w:tcPr>
          <w:p w14:paraId="34AA00F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новый документ «Регистрация потерь».</w:t>
            </w:r>
          </w:p>
          <w:p w14:paraId="4BEB87D9" w14:textId="25CD8DB9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Не заполняя обязательные поля</w:t>
            </w:r>
          </w:p>
        </w:tc>
        <w:tc>
          <w:tcPr>
            <w:tcW w:w="2551" w:type="dxa"/>
            <w:vAlign w:val="center"/>
          </w:tcPr>
          <w:p w14:paraId="25C77FDA" w14:textId="6EB01FB0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Проведение документа блокируется, система указывает на незаполненные поля.</w:t>
            </w:r>
          </w:p>
        </w:tc>
        <w:tc>
          <w:tcPr>
            <w:tcW w:w="1979" w:type="dxa"/>
            <w:vAlign w:val="center"/>
          </w:tcPr>
          <w:p w14:paraId="718096E0" w14:textId="122E50F0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Проверка заполнения работает. (Рисунок – 15).</w:t>
            </w:r>
          </w:p>
        </w:tc>
      </w:tr>
      <w:tr w:rsidR="00CE3767" w:rsidRPr="00A42EFC" w14:paraId="32F50567" w14:textId="77777777" w:rsidTr="000B17E4">
        <w:tc>
          <w:tcPr>
            <w:tcW w:w="2263" w:type="dxa"/>
            <w:vAlign w:val="center"/>
          </w:tcPr>
          <w:p w14:paraId="56A1680D" w14:textId="5117BB4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формирует отчет «Выпуск товаров» за выбранный период.</w:t>
            </w:r>
          </w:p>
        </w:tc>
        <w:tc>
          <w:tcPr>
            <w:tcW w:w="2552" w:type="dxa"/>
            <w:vAlign w:val="center"/>
          </w:tcPr>
          <w:p w14:paraId="3423A34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отчет «Выпуск товаров».</w:t>
            </w:r>
          </w:p>
          <w:p w14:paraId="563C7978" w14:textId="7C17576E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Указать период.</w:t>
            </w:r>
          </w:p>
          <w:p w14:paraId="0921AD4B" w14:textId="690CC8C8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Нажать «Сформировать».</w:t>
            </w:r>
          </w:p>
        </w:tc>
        <w:tc>
          <w:tcPr>
            <w:tcW w:w="2551" w:type="dxa"/>
            <w:vAlign w:val="center"/>
          </w:tcPr>
          <w:p w14:paraId="6C01BF4E" w14:textId="313C6CF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показывает данные по выпуску за указанный период с группировками.</w:t>
            </w:r>
          </w:p>
        </w:tc>
        <w:tc>
          <w:tcPr>
            <w:tcW w:w="1979" w:type="dxa"/>
            <w:vAlign w:val="center"/>
          </w:tcPr>
          <w:p w14:paraId="1A1501DC" w14:textId="6A225E97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формируется корректно. (Рисунок – 23)</w:t>
            </w:r>
          </w:p>
        </w:tc>
      </w:tr>
      <w:tr w:rsidR="00CE3767" w:rsidRPr="00A42EFC" w14:paraId="35FF9911" w14:textId="77777777" w:rsidTr="000B17E4">
        <w:tc>
          <w:tcPr>
            <w:tcW w:w="2263" w:type="dxa"/>
            <w:vAlign w:val="center"/>
          </w:tcPr>
          <w:p w14:paraId="7CDD07E5" w14:textId="04918DBB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формирует отчет «План-</w:t>
            </w:r>
            <w:proofErr w:type="spellStart"/>
            <w:r w:rsidRPr="00A42EFC">
              <w:rPr>
                <w:rFonts w:cs="Times New Roman"/>
                <w:szCs w:val="28"/>
              </w:rPr>
              <w:t>фактный</w:t>
            </w:r>
            <w:proofErr w:type="spellEnd"/>
            <w:r w:rsidRPr="00A42EFC">
              <w:rPr>
                <w:rFonts w:cs="Times New Roman"/>
                <w:szCs w:val="28"/>
              </w:rPr>
              <w:t xml:space="preserve"> анализ выпуска» с отклонениями и % выполнения плана.</w:t>
            </w:r>
          </w:p>
        </w:tc>
        <w:tc>
          <w:tcPr>
            <w:tcW w:w="2552" w:type="dxa"/>
            <w:vAlign w:val="center"/>
          </w:tcPr>
          <w:p w14:paraId="6F38D4A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отчет «План-</w:t>
            </w:r>
            <w:proofErr w:type="spellStart"/>
            <w:r w:rsidRPr="00A42EFC">
              <w:rPr>
                <w:rFonts w:cs="Times New Roman"/>
                <w:szCs w:val="28"/>
              </w:rPr>
              <w:t>фактный</w:t>
            </w:r>
            <w:proofErr w:type="spellEnd"/>
            <w:r w:rsidRPr="00A42EFC">
              <w:rPr>
                <w:rFonts w:cs="Times New Roman"/>
                <w:szCs w:val="28"/>
              </w:rPr>
              <w:t xml:space="preserve"> анализ».</w:t>
            </w:r>
          </w:p>
          <w:p w14:paraId="7243C07E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Указать период.</w:t>
            </w:r>
          </w:p>
          <w:p w14:paraId="4684E755" w14:textId="2C3CA54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Сформировать.</w:t>
            </w:r>
          </w:p>
        </w:tc>
        <w:tc>
          <w:tcPr>
            <w:tcW w:w="2551" w:type="dxa"/>
            <w:vAlign w:val="center"/>
          </w:tcPr>
          <w:p w14:paraId="73AB8D8E" w14:textId="11CCA52B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показывает плановые и фактические показатели, а также вычисляемые поля: отклонение и % выполнения плана.</w:t>
            </w:r>
          </w:p>
        </w:tc>
        <w:tc>
          <w:tcPr>
            <w:tcW w:w="1979" w:type="dxa"/>
            <w:vAlign w:val="center"/>
          </w:tcPr>
          <w:p w14:paraId="17626D16" w14:textId="4B3BBCDC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работает, вычисляемые поля корректно считаются (Рисунок – 24)</w:t>
            </w:r>
          </w:p>
        </w:tc>
      </w:tr>
    </w:tbl>
    <w:p w14:paraId="21119E1C" w14:textId="59D62143" w:rsidR="00CE3767" w:rsidRDefault="00CE3767" w:rsidP="001A1507">
      <w:pPr>
        <w:ind w:firstLine="0"/>
      </w:pPr>
    </w:p>
    <w:p w14:paraId="579E27E6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59B06DDC" wp14:editId="15C6E613">
            <wp:extent cx="4587925" cy="2352782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9990" cy="237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EF58" w14:textId="037AC92B" w:rsidR="00650D60" w:rsidRP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25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нового сотрудника</w:t>
      </w:r>
    </w:p>
    <w:p w14:paraId="367A34C5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7E136609" wp14:editId="0AD3A0E6">
            <wp:extent cx="5939790" cy="219773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30AD" w14:textId="7C062E6B" w:rsidR="00650D60" w:rsidRP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26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Сотрудник появился в справочнике</w:t>
      </w:r>
    </w:p>
    <w:p w14:paraId="3EAD797B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72B0501D" wp14:editId="70FE4E0F">
            <wp:extent cx="3010320" cy="9907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F123" w14:textId="50E4D11E" w:rsid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27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Корректное удаление</w:t>
      </w:r>
    </w:p>
    <w:p w14:paraId="5CBED134" w14:textId="77777777" w:rsidR="008F15A9" w:rsidRPr="008F15A9" w:rsidRDefault="008F15A9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8F15A9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E240B84" wp14:editId="2127F514">
            <wp:extent cx="5939790" cy="35128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030F" w14:textId="58B26264" w:rsidR="008F15A9" w:rsidRDefault="008F15A9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28</w: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Наличие всех справочников</w:t>
      </w:r>
    </w:p>
    <w:p w14:paraId="4EC58971" w14:textId="77777777" w:rsidR="000B17E4" w:rsidRPr="000B17E4" w:rsidRDefault="000B17E4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0B17E4">
        <w:rPr>
          <w:rFonts w:eastAsia="Times New Roman" w:cs="Times New Roman"/>
          <w:noProof/>
          <w:szCs w:val="28"/>
        </w:rPr>
        <w:drawing>
          <wp:inline distT="0" distB="0" distL="0" distR="0" wp14:anchorId="33DB12BD" wp14:editId="4C1239D1">
            <wp:extent cx="5939790" cy="301117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C3A1" w14:textId="3F746DD7" w:rsidR="000B17E4" w:rsidRPr="000B17E4" w:rsidRDefault="000B17E4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29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нового документа</w:t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«План выпуска»</w:t>
      </w:r>
    </w:p>
    <w:p w14:paraId="286A7107" w14:textId="0567574D" w:rsidR="000B17E4" w:rsidRDefault="000B17E4" w:rsidP="001A1507">
      <w:pPr>
        <w:ind w:firstLine="0"/>
      </w:pPr>
    </w:p>
    <w:p w14:paraId="639CE8BE" w14:textId="77777777" w:rsidR="000B17E4" w:rsidRPr="000B17E4" w:rsidRDefault="000B17E4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0B17E4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FEE09F5" wp14:editId="5E313DDE">
            <wp:extent cx="5939790" cy="2933065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B3D0" w14:textId="23DA2C19" w:rsidR="000B17E4" w:rsidRDefault="000B17E4" w:rsidP="001A1507">
      <w:pPr>
        <w:pStyle w:val="ac"/>
        <w:spacing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30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Отображение всех документов</w:t>
      </w:r>
    </w:p>
    <w:p w14:paraId="5342B191" w14:textId="77777777" w:rsidR="00146C25" w:rsidRPr="00146C25" w:rsidRDefault="00146C25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146C25">
        <w:rPr>
          <w:rFonts w:eastAsia="Times New Roman" w:cs="Times New Roman"/>
          <w:noProof/>
          <w:szCs w:val="28"/>
        </w:rPr>
        <w:drawing>
          <wp:inline distT="0" distB="0" distL="0" distR="0" wp14:anchorId="7F9F1139" wp14:editId="4A0AE6FD">
            <wp:extent cx="5939790" cy="3562350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7590" w14:textId="27FA077E" w:rsidR="00146C25" w:rsidRDefault="00146C25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31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Отображение только товаров для продажи</w:t>
      </w:r>
    </w:p>
    <w:p w14:paraId="7A898C43" w14:textId="77777777" w:rsidR="00146C25" w:rsidRPr="00146C25" w:rsidRDefault="00146C25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146C25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4318F87C" wp14:editId="17AB823D">
            <wp:extent cx="5939790" cy="4124325"/>
            <wp:effectExtent l="0" t="0" r="381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EF62" w14:textId="44C2250E" w:rsidR="00146C25" w:rsidRPr="00146C25" w:rsidRDefault="00146C25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>32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 Отображение только материалов</w:t>
      </w:r>
    </w:p>
    <w:p w14:paraId="3684DF27" w14:textId="77777777" w:rsidR="002B7E37" w:rsidRDefault="002B7E37" w:rsidP="001A1507">
      <w:pPr>
        <w:ind w:firstLine="0"/>
        <w:jc w:val="left"/>
      </w:pPr>
      <w:r>
        <w:br w:type="page"/>
      </w:r>
    </w:p>
    <w:p w14:paraId="504D59C5" w14:textId="1D3E259C" w:rsidR="00CE3767" w:rsidRPr="00A0412D" w:rsidRDefault="00934DBB" w:rsidP="001A1507">
      <w:pPr>
        <w:pStyle w:val="1"/>
        <w:spacing w:after="240"/>
        <w:ind w:firstLine="0"/>
      </w:pPr>
      <w:r>
        <w:lastRenderedPageBreak/>
        <w:t>СООТВЕТСТВИЕ КОДА</w:t>
      </w:r>
    </w:p>
    <w:p w14:paraId="605C3F5D" w14:textId="0F450C5E" w:rsidR="00513C26" w:rsidRDefault="002B7E37" w:rsidP="001A1507">
      <w:pPr>
        <w:spacing w:after="0"/>
      </w:pPr>
      <w:r w:rsidRPr="002B7E37">
        <w:t xml:space="preserve">Важным этапом разработки является проверка соответствия программного кода установленным стандартам и требованиям к оформлению. Это обеспечивает читаемость, </w:t>
      </w:r>
      <w:proofErr w:type="spellStart"/>
      <w:r w:rsidRPr="002B7E37">
        <w:t>поддерживаемость</w:t>
      </w:r>
      <w:proofErr w:type="spellEnd"/>
      <w:r w:rsidRPr="002B7E37">
        <w:t xml:space="preserve"> и масштабируемость системы.</w:t>
      </w:r>
    </w:p>
    <w:p w14:paraId="32DC894F" w14:textId="77777777" w:rsidR="006A1AB4" w:rsidRDefault="006A1AB4" w:rsidP="001A1507">
      <w:pPr>
        <w:spacing w:after="0"/>
      </w:pPr>
      <w:r w:rsidRPr="006A1AB4">
        <w:t xml:space="preserve">Для анализа был взят модуль формы документа «Регистрация потерь», а именно процедура </w:t>
      </w:r>
      <w:proofErr w:type="spellStart"/>
      <w:r w:rsidRPr="006A1AB4">
        <w:t>СырьеВидПотериПриИзменении</w:t>
      </w:r>
      <w:proofErr w:type="spellEnd"/>
      <w:r w:rsidRPr="006A1AB4">
        <w:t>(), отвечающая за проверку уникальности строк в табличной части (Рисунок 12). Проверка проводилась по следующим критериям, рекомендуемым фирмой «1С» и сообществом разработчиков.</w:t>
      </w:r>
    </w:p>
    <w:p w14:paraId="1E09EEC0" w14:textId="77777777" w:rsidR="006A1AB4" w:rsidRPr="00A42EFC" w:rsidRDefault="006A1AB4" w:rsidP="001A1507">
      <w:pPr>
        <w:spacing w:after="0"/>
        <w:rPr>
          <w:b/>
          <w:bCs/>
        </w:rPr>
      </w:pPr>
      <w:r w:rsidRPr="00A42EFC">
        <w:rPr>
          <w:b/>
          <w:bCs/>
        </w:rPr>
        <w:t>Кусочек данного кода:</w:t>
      </w:r>
    </w:p>
    <w:p w14:paraId="7FD6108E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>&amp;</w:t>
      </w:r>
      <w:proofErr w:type="spellStart"/>
      <w:r w:rsidRPr="006A1AB4">
        <w:rPr>
          <w:sz w:val="20"/>
          <w:szCs w:val="16"/>
        </w:rPr>
        <w:t>НаКлиенте</w:t>
      </w:r>
      <w:proofErr w:type="spellEnd"/>
    </w:p>
    <w:p w14:paraId="52461624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 xml:space="preserve">Процедура </w:t>
      </w:r>
      <w:proofErr w:type="spellStart"/>
      <w:r w:rsidRPr="006A1AB4">
        <w:rPr>
          <w:sz w:val="20"/>
          <w:szCs w:val="16"/>
        </w:rPr>
        <w:t>СырьеВидПотериПриИзменении</w:t>
      </w:r>
      <w:proofErr w:type="spellEnd"/>
      <w:r w:rsidRPr="006A1AB4">
        <w:rPr>
          <w:sz w:val="20"/>
          <w:szCs w:val="16"/>
        </w:rPr>
        <w:t>(Элемент)</w:t>
      </w:r>
      <w:r w:rsidRPr="006A1AB4">
        <w:rPr>
          <w:sz w:val="20"/>
          <w:szCs w:val="16"/>
        </w:rPr>
        <w:tab/>
      </w:r>
    </w:p>
    <w:p w14:paraId="65CC34F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  <w:t xml:space="preserve">Для каждого </w:t>
      </w:r>
      <w:proofErr w:type="spellStart"/>
      <w:r w:rsidRPr="006A1AB4">
        <w:rPr>
          <w:sz w:val="20"/>
          <w:szCs w:val="16"/>
        </w:rPr>
        <w:t>СтрокаТЧ</w:t>
      </w:r>
      <w:proofErr w:type="spellEnd"/>
      <w:r w:rsidRPr="006A1AB4">
        <w:rPr>
          <w:sz w:val="20"/>
          <w:szCs w:val="16"/>
        </w:rPr>
        <w:t xml:space="preserve"> из </w:t>
      </w:r>
      <w:proofErr w:type="spellStart"/>
      <w:r w:rsidRPr="006A1AB4">
        <w:rPr>
          <w:sz w:val="20"/>
          <w:szCs w:val="16"/>
        </w:rPr>
        <w:t>объект.Сырье</w:t>
      </w:r>
      <w:proofErr w:type="spellEnd"/>
      <w:r w:rsidRPr="006A1AB4">
        <w:rPr>
          <w:sz w:val="20"/>
          <w:szCs w:val="16"/>
        </w:rPr>
        <w:t xml:space="preserve"> цикл</w:t>
      </w:r>
    </w:p>
    <w:p w14:paraId="661922C0" w14:textId="405EEE2F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если   </w:t>
      </w:r>
      <w:proofErr w:type="spellStart"/>
      <w:r w:rsidRPr="006A1AB4">
        <w:rPr>
          <w:sz w:val="20"/>
          <w:szCs w:val="16"/>
        </w:rPr>
        <w:t>СтрокаТЧ</w:t>
      </w:r>
      <w:proofErr w:type="spellEnd"/>
      <w:r w:rsidRPr="006A1AB4">
        <w:rPr>
          <w:sz w:val="20"/>
          <w:szCs w:val="16"/>
        </w:rPr>
        <w:t xml:space="preserve"> =   </w:t>
      </w:r>
      <w:proofErr w:type="spellStart"/>
      <w:r w:rsidRPr="006A1AB4">
        <w:rPr>
          <w:sz w:val="20"/>
          <w:szCs w:val="16"/>
        </w:rPr>
        <w:t>элемент.родитель.текущиеданные</w:t>
      </w:r>
      <w:proofErr w:type="spellEnd"/>
      <w:r w:rsidRPr="006A1AB4">
        <w:rPr>
          <w:sz w:val="20"/>
          <w:szCs w:val="16"/>
        </w:rPr>
        <w:t xml:space="preserve"> тогда</w:t>
      </w:r>
    </w:p>
    <w:p w14:paraId="6D5707F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продолжить;</w:t>
      </w:r>
    </w:p>
    <w:p w14:paraId="3ED9CEB2" w14:textId="14E44629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 xml:space="preserve">            </w:t>
      </w:r>
      <w:r w:rsidRPr="006A1AB4">
        <w:rPr>
          <w:sz w:val="20"/>
          <w:szCs w:val="16"/>
        </w:rPr>
        <w:tab/>
      </w:r>
      <w:proofErr w:type="spellStart"/>
      <w:r w:rsidRPr="006A1AB4">
        <w:rPr>
          <w:sz w:val="20"/>
          <w:szCs w:val="16"/>
        </w:rPr>
        <w:t>КонецЕсли</w:t>
      </w:r>
      <w:proofErr w:type="spellEnd"/>
      <w:r w:rsidRPr="006A1AB4">
        <w:rPr>
          <w:sz w:val="20"/>
          <w:szCs w:val="16"/>
        </w:rPr>
        <w:t>;</w:t>
      </w:r>
    </w:p>
    <w:p w14:paraId="44DB6A97" w14:textId="14645882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если </w:t>
      </w:r>
      <w:proofErr w:type="spellStart"/>
      <w:r w:rsidRPr="006A1AB4">
        <w:rPr>
          <w:sz w:val="20"/>
          <w:szCs w:val="16"/>
        </w:rPr>
        <w:t>СтрокаТЧ.Сырье</w:t>
      </w:r>
      <w:proofErr w:type="spellEnd"/>
      <w:r w:rsidRPr="006A1AB4">
        <w:rPr>
          <w:sz w:val="20"/>
          <w:szCs w:val="16"/>
        </w:rPr>
        <w:t xml:space="preserve"> = </w:t>
      </w:r>
      <w:proofErr w:type="spellStart"/>
      <w:r w:rsidRPr="006A1AB4">
        <w:rPr>
          <w:sz w:val="20"/>
          <w:szCs w:val="16"/>
        </w:rPr>
        <w:t>элемент.родитель.ТекущиеДанные.Сырье</w:t>
      </w:r>
      <w:proofErr w:type="spellEnd"/>
      <w:r w:rsidRPr="006A1AB4">
        <w:rPr>
          <w:sz w:val="20"/>
          <w:szCs w:val="16"/>
        </w:rPr>
        <w:t xml:space="preserve"> </w:t>
      </w:r>
    </w:p>
    <w:p w14:paraId="3094FA3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и </w:t>
      </w:r>
      <w:proofErr w:type="spellStart"/>
      <w:r w:rsidRPr="006A1AB4">
        <w:rPr>
          <w:sz w:val="20"/>
          <w:szCs w:val="16"/>
        </w:rPr>
        <w:t>СтрокаТЧ.ВидПотери</w:t>
      </w:r>
      <w:proofErr w:type="spellEnd"/>
      <w:r w:rsidRPr="006A1AB4">
        <w:rPr>
          <w:sz w:val="20"/>
          <w:szCs w:val="16"/>
        </w:rPr>
        <w:t xml:space="preserve"> = </w:t>
      </w:r>
      <w:proofErr w:type="spellStart"/>
      <w:r w:rsidRPr="006A1AB4">
        <w:rPr>
          <w:sz w:val="20"/>
          <w:szCs w:val="16"/>
        </w:rPr>
        <w:t>элемент.родитель.ТекущиеДанные.ВидПотери</w:t>
      </w:r>
      <w:proofErr w:type="spellEnd"/>
      <w:r w:rsidRPr="006A1AB4">
        <w:rPr>
          <w:sz w:val="20"/>
          <w:szCs w:val="16"/>
        </w:rPr>
        <w:t xml:space="preserve"> Тогда</w:t>
      </w:r>
    </w:p>
    <w:p w14:paraId="5E502E9A" w14:textId="68A41CE2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Сообщить("Такое сырье с таким видом потерь уже есть в таблице!", </w:t>
      </w:r>
      <w:proofErr w:type="spellStart"/>
      <w:r w:rsidRPr="006A1AB4">
        <w:rPr>
          <w:sz w:val="20"/>
          <w:szCs w:val="16"/>
        </w:rPr>
        <w:t>статусСообщения.Внимание</w:t>
      </w:r>
      <w:proofErr w:type="spellEnd"/>
      <w:r w:rsidRPr="006A1AB4">
        <w:rPr>
          <w:sz w:val="20"/>
          <w:szCs w:val="16"/>
        </w:rPr>
        <w:t xml:space="preserve">); </w:t>
      </w:r>
    </w:p>
    <w:p w14:paraId="4518B83D" w14:textId="7AF50A00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proofErr w:type="spellStart"/>
      <w:r w:rsidRPr="006A1AB4">
        <w:rPr>
          <w:sz w:val="20"/>
          <w:szCs w:val="16"/>
        </w:rPr>
        <w:t>Элемент.Родитель.ТекущиеДанные.ВидПотери</w:t>
      </w:r>
      <w:proofErr w:type="spellEnd"/>
      <w:r w:rsidRPr="006A1AB4">
        <w:rPr>
          <w:sz w:val="20"/>
          <w:szCs w:val="16"/>
        </w:rPr>
        <w:t xml:space="preserve"> = </w:t>
      </w:r>
      <w:proofErr w:type="spellStart"/>
      <w:r w:rsidRPr="006A1AB4">
        <w:rPr>
          <w:sz w:val="20"/>
          <w:szCs w:val="16"/>
        </w:rPr>
        <w:t>ВернутьПустуюССылку</w:t>
      </w:r>
      <w:proofErr w:type="spellEnd"/>
      <w:r w:rsidRPr="006A1AB4">
        <w:rPr>
          <w:sz w:val="20"/>
          <w:szCs w:val="16"/>
        </w:rPr>
        <w:t xml:space="preserve">(); </w:t>
      </w:r>
    </w:p>
    <w:p w14:paraId="6060E462" w14:textId="258DA48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Возврат;</w:t>
      </w:r>
    </w:p>
    <w:p w14:paraId="002676D8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proofErr w:type="spellStart"/>
      <w:r w:rsidRPr="006A1AB4">
        <w:rPr>
          <w:sz w:val="20"/>
          <w:szCs w:val="16"/>
        </w:rPr>
        <w:t>КонецЕсли</w:t>
      </w:r>
      <w:proofErr w:type="spellEnd"/>
      <w:r w:rsidRPr="006A1AB4">
        <w:rPr>
          <w:sz w:val="20"/>
          <w:szCs w:val="16"/>
        </w:rPr>
        <w:t xml:space="preserve">;  </w:t>
      </w:r>
      <w:r w:rsidRPr="006A1AB4">
        <w:rPr>
          <w:sz w:val="20"/>
          <w:szCs w:val="16"/>
        </w:rPr>
        <w:tab/>
      </w:r>
    </w:p>
    <w:p w14:paraId="5EA9FDE1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proofErr w:type="spellStart"/>
      <w:r w:rsidRPr="006A1AB4">
        <w:rPr>
          <w:sz w:val="20"/>
          <w:szCs w:val="16"/>
        </w:rPr>
        <w:t>КонецЦикла</w:t>
      </w:r>
      <w:proofErr w:type="spellEnd"/>
      <w:r w:rsidRPr="006A1AB4">
        <w:rPr>
          <w:sz w:val="20"/>
          <w:szCs w:val="16"/>
        </w:rPr>
        <w:t>;</w:t>
      </w:r>
    </w:p>
    <w:p w14:paraId="17C5E9ED" w14:textId="7BA83C91" w:rsidR="006A1AB4" w:rsidRDefault="006A1AB4" w:rsidP="001A1507">
      <w:pPr>
        <w:spacing w:after="240" w:line="240" w:lineRule="auto"/>
        <w:ind w:firstLine="0"/>
        <w:rPr>
          <w:sz w:val="20"/>
          <w:szCs w:val="16"/>
        </w:rPr>
      </w:pPr>
      <w:proofErr w:type="spellStart"/>
      <w:r w:rsidRPr="006A1AB4">
        <w:rPr>
          <w:sz w:val="20"/>
          <w:szCs w:val="16"/>
        </w:rPr>
        <w:t>КонецПроцедуры</w:t>
      </w:r>
      <w:proofErr w:type="spellEnd"/>
    </w:p>
    <w:p w14:paraId="002875A6" w14:textId="22DD5C1E" w:rsidR="006A1AB4" w:rsidRDefault="006A1AB4" w:rsidP="001A1507">
      <w:pPr>
        <w:spacing w:after="0"/>
        <w:rPr>
          <w:b/>
          <w:bCs/>
        </w:rPr>
      </w:pPr>
      <w:r>
        <w:rPr>
          <w:b/>
          <w:bCs/>
        </w:rPr>
        <w:t>Именование переменных:</w:t>
      </w:r>
    </w:p>
    <w:p w14:paraId="0B88F554" w14:textId="7FEB2E60" w:rsidR="00CF1B8C" w:rsidRDefault="006A1AB4" w:rsidP="001A1507">
      <w:r w:rsidRPr="006A1AB4">
        <w:t>Имена должны быть осмысленными, на русском языке, отражать суть данных.</w:t>
      </w:r>
      <w:r>
        <w:t xml:space="preserve"> </w:t>
      </w:r>
      <w:r w:rsidRPr="006A1AB4">
        <w:t xml:space="preserve">В коде используются понятные имена: </w:t>
      </w:r>
      <w:proofErr w:type="spellStart"/>
      <w:r w:rsidRPr="006A1AB4">
        <w:t>СтрокаТЧ</w:t>
      </w:r>
      <w:proofErr w:type="spellEnd"/>
      <w:r w:rsidRPr="006A1AB4">
        <w:t xml:space="preserve">, </w:t>
      </w:r>
      <w:proofErr w:type="spellStart"/>
      <w:r w:rsidRPr="006A1AB4">
        <w:t>ТекущиеДанные</w:t>
      </w:r>
      <w:proofErr w:type="spellEnd"/>
      <w:r w:rsidRPr="006A1AB4">
        <w:t>, Элемент. Сразу ясно, что это строка табличной части и текущие данные элемент</w:t>
      </w:r>
      <w:r>
        <w:t>ы</w:t>
      </w:r>
      <w:r w:rsidRPr="006A1AB4">
        <w:t xml:space="preserve"> формы.</w:t>
      </w:r>
    </w:p>
    <w:p w14:paraId="7C5F1D92" w14:textId="77777777" w:rsidR="00CF1B8C" w:rsidRDefault="00CF1B8C">
      <w:pPr>
        <w:spacing w:line="259" w:lineRule="auto"/>
        <w:ind w:firstLine="0"/>
        <w:jc w:val="left"/>
      </w:pPr>
      <w:r>
        <w:br w:type="page"/>
      </w:r>
    </w:p>
    <w:p w14:paraId="5F251EB3" w14:textId="15F1A6B3" w:rsidR="006A1AB4" w:rsidRDefault="006A1AB4" w:rsidP="001A1507">
      <w:pPr>
        <w:spacing w:after="0"/>
        <w:rPr>
          <w:b/>
          <w:bCs/>
        </w:rPr>
      </w:pPr>
      <w:r>
        <w:rPr>
          <w:b/>
          <w:bCs/>
        </w:rPr>
        <w:lastRenderedPageBreak/>
        <w:t>Именование процедур:</w:t>
      </w:r>
    </w:p>
    <w:p w14:paraId="2E179018" w14:textId="2C0EF3DF" w:rsidR="006A1AB4" w:rsidRDefault="006A1AB4" w:rsidP="001A1507">
      <w:r w:rsidRPr="006A1AB4">
        <w:t>Имена должны быть глаголами, описывающими действие.</w:t>
      </w:r>
      <w:r>
        <w:t xml:space="preserve"> </w:t>
      </w:r>
      <w:r w:rsidRPr="006A1AB4">
        <w:t xml:space="preserve">Используется правильное название: </w:t>
      </w:r>
      <w:proofErr w:type="spellStart"/>
      <w:r w:rsidRPr="006A1AB4">
        <w:t>СырьеВидПотериПриИзменении</w:t>
      </w:r>
      <w:proofErr w:type="spellEnd"/>
      <w:r w:rsidRPr="006A1AB4">
        <w:t>. Название однозначно говорит о том, что процедура срабатывает при изменении этих полей.</w:t>
      </w:r>
    </w:p>
    <w:p w14:paraId="4AE80A5D" w14:textId="16582E95" w:rsidR="001A1507" w:rsidRDefault="001A1507" w:rsidP="001A1507">
      <w:pPr>
        <w:spacing w:after="0"/>
        <w:rPr>
          <w:b/>
          <w:bCs/>
        </w:rPr>
      </w:pPr>
      <w:r>
        <w:rPr>
          <w:b/>
          <w:bCs/>
        </w:rPr>
        <w:t>Разделение выполняемых операций:</w:t>
      </w:r>
    </w:p>
    <w:p w14:paraId="42E278D0" w14:textId="5CE6D3AD" w:rsidR="001A1507" w:rsidRDefault="001A1507" w:rsidP="001A1507">
      <w:r w:rsidRPr="001A1507">
        <w:t>Клиентский код не должен выполнять тяжелых операций, серверный - не должен работать с элементами формы.</w:t>
      </w:r>
      <w:r>
        <w:t xml:space="preserve"> </w:t>
      </w:r>
      <w:r w:rsidRPr="001A1507">
        <w:t>Код четко разделен директивами &amp;</w:t>
      </w:r>
      <w:proofErr w:type="spellStart"/>
      <w:r w:rsidRPr="001A1507">
        <w:t>НаКлиенте</w:t>
      </w:r>
      <w:proofErr w:type="spellEnd"/>
      <w:r w:rsidRPr="001A1507">
        <w:t xml:space="preserve"> и &amp;</w:t>
      </w:r>
      <w:proofErr w:type="spellStart"/>
      <w:r w:rsidRPr="001A1507">
        <w:t>НаСервере</w:t>
      </w:r>
      <w:proofErr w:type="spellEnd"/>
      <w:r w:rsidRPr="001A1507">
        <w:t xml:space="preserve">. Работа с формой и сообщения пользователю — на клиенте. Получение пустой ссылки (обращение к справочнику) вынесено на сервер в отдельную функцию </w:t>
      </w:r>
      <w:proofErr w:type="spellStart"/>
      <w:r w:rsidRPr="001A1507">
        <w:t>ВернутьПустуюССылку</w:t>
      </w:r>
      <w:proofErr w:type="spellEnd"/>
      <w:r w:rsidRPr="001A1507">
        <w:t>().</w:t>
      </w:r>
    </w:p>
    <w:p w14:paraId="02C8FD6C" w14:textId="46435E00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Форматирование кода</w:t>
      </w:r>
      <w:r>
        <w:rPr>
          <w:b/>
          <w:bCs/>
        </w:rPr>
        <w:t>:</w:t>
      </w:r>
    </w:p>
    <w:p w14:paraId="73AECCE8" w14:textId="67FE5E40" w:rsidR="001A1507" w:rsidRDefault="001A1507" w:rsidP="001A1507">
      <w:r w:rsidRPr="001A1507">
        <w:t>Код должен быть читаемым, использовать отступы для вложенных конструкций.</w:t>
      </w:r>
      <w:r>
        <w:t xml:space="preserve"> </w:t>
      </w:r>
      <w:r w:rsidRPr="001A1507">
        <w:t xml:space="preserve">Код отформатирован: циклы и условия выделены отступами, логические блоки отделены пустыми строками. </w:t>
      </w:r>
    </w:p>
    <w:p w14:paraId="7DB0E173" w14:textId="7AF2F512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Отсутствие дублирования</w:t>
      </w:r>
      <w:r>
        <w:rPr>
          <w:b/>
          <w:bCs/>
        </w:rPr>
        <w:t>:</w:t>
      </w:r>
    </w:p>
    <w:p w14:paraId="05C5ED25" w14:textId="78D40842" w:rsidR="001A1507" w:rsidRDefault="001A1507" w:rsidP="001A1507">
      <w:r w:rsidRPr="001A1507">
        <w:t>Одинаковые фрагменты кода должны выноситься в отдельные функции.</w:t>
      </w:r>
      <w:r>
        <w:t xml:space="preserve"> </w:t>
      </w:r>
      <w:r w:rsidRPr="001A1507">
        <w:t xml:space="preserve">Операция получения пустой ссылки на справочник </w:t>
      </w:r>
      <w:proofErr w:type="spellStart"/>
      <w:r w:rsidRPr="001A1507">
        <w:t>ВидыПотерь</w:t>
      </w:r>
      <w:proofErr w:type="spellEnd"/>
      <w:r w:rsidRPr="001A1507">
        <w:t xml:space="preserve"> используется в коде неоднократно и вынесена в отдельную функцию</w:t>
      </w:r>
      <w:r w:rsidR="00CF1B8C">
        <w:t>.</w:t>
      </w:r>
    </w:p>
    <w:p w14:paraId="7D9D1A5A" w14:textId="76C61D49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Понятность алгоритма</w:t>
      </w:r>
      <w:r>
        <w:rPr>
          <w:b/>
          <w:bCs/>
        </w:rPr>
        <w:t>:</w:t>
      </w:r>
    </w:p>
    <w:p w14:paraId="5E83B483" w14:textId="04EA0095" w:rsidR="001A1507" w:rsidRDefault="001A1507" w:rsidP="00A42EFC">
      <w:pPr>
        <w:spacing w:after="0"/>
      </w:pPr>
      <w:r w:rsidRPr="001A1507">
        <w:t>Логика работы должна быть ясна без обилия комментариев.</w:t>
      </w:r>
      <w:r>
        <w:t xml:space="preserve"> </w:t>
      </w:r>
      <w:r w:rsidRPr="001A1507">
        <w:t>Алгоритм проверки реализован через простой перебор строк и сравнение. Это прозрачное и надежное решение, не требующее дополнительных пояснений.</w:t>
      </w:r>
    </w:p>
    <w:p w14:paraId="37EB2BE7" w14:textId="1FA5B76E" w:rsidR="00934DBB" w:rsidRDefault="006A1AB4" w:rsidP="001A1507">
      <w:r>
        <w:t>Проведенный анализ показывает, что разработанный программный код соответствует общепринятым стандартам и рекомендациям по разработке на платформе «1С:Предприятие». Код является структурированным, читаемым и сопровождаемым. Использование серверных вызовов для работы с данными и клиентских — для взаимодействия с интерфейсом соответствует архитектуре платформы и обеспечивает оптимальную производительность.</w:t>
      </w:r>
    </w:p>
    <w:p w14:paraId="337AC0C4" w14:textId="77777777" w:rsidR="00934DBB" w:rsidRDefault="00934DBB">
      <w:pPr>
        <w:spacing w:line="259" w:lineRule="auto"/>
        <w:ind w:firstLine="0"/>
        <w:jc w:val="left"/>
      </w:pPr>
      <w:r>
        <w:br w:type="page"/>
      </w:r>
    </w:p>
    <w:p w14:paraId="281A9A7F" w14:textId="48322A3A" w:rsidR="006A1AB4" w:rsidRPr="00934DBB" w:rsidRDefault="00934DBB" w:rsidP="00934DBB">
      <w:pPr>
        <w:pStyle w:val="1"/>
        <w:ind w:firstLine="0"/>
      </w:pPr>
      <w:r>
        <w:lastRenderedPageBreak/>
        <w:t xml:space="preserve">ВЫГРУЗКА В </w:t>
      </w:r>
      <w:r>
        <w:rPr>
          <w:lang w:val="en-US"/>
        </w:rPr>
        <w:t>GIT</w:t>
      </w:r>
      <w:r w:rsidRPr="00934DBB">
        <w:t xml:space="preserve"> </w:t>
      </w:r>
      <w:r>
        <w:rPr>
          <w:lang w:val="en-US"/>
        </w:rPr>
        <w:t>HUB</w:t>
      </w:r>
    </w:p>
    <w:p w14:paraId="5DCBB632" w14:textId="53686039" w:rsidR="00712EFE" w:rsidRDefault="00712EFE" w:rsidP="001A1507">
      <w:r>
        <w:t xml:space="preserve">Для выгрузки разработанной информационной системы был создан новый репозиторий находящийся по данный ссылке: </w:t>
      </w:r>
      <w:hyperlink r:id="rId41" w:history="1">
        <w:r w:rsidRPr="00BE3EDE">
          <w:rPr>
            <w:rStyle w:val="a7"/>
          </w:rPr>
          <w:t>https://github.com/Stacyk1g/PP</w:t>
        </w:r>
      </w:hyperlink>
    </w:p>
    <w:p w14:paraId="71EB6645" w14:textId="77777777" w:rsidR="00712EFE" w:rsidRDefault="00712EFE" w:rsidP="001A1507">
      <w:bookmarkStart w:id="16" w:name="_GoBack"/>
      <w:bookmarkEnd w:id="16"/>
    </w:p>
    <w:p w14:paraId="7EB1341D" w14:textId="4BB79B40" w:rsidR="00EF5C1D" w:rsidRPr="00EF5C1D" w:rsidRDefault="00EF5C1D" w:rsidP="001A1507">
      <w:r w:rsidRPr="00EF5C1D">
        <w:br w:type="page"/>
      </w:r>
    </w:p>
    <w:p w14:paraId="21F89D8F" w14:textId="6AEE21C5" w:rsidR="00271E80" w:rsidRDefault="00934DBB" w:rsidP="00271E80">
      <w:pPr>
        <w:pStyle w:val="1"/>
        <w:spacing w:before="0" w:after="360"/>
        <w:ind w:firstLine="0"/>
        <w:rPr>
          <w:rFonts w:cs="Times New Roman"/>
          <w:b w:val="0"/>
          <w:bCs/>
          <w:caps w:val="0"/>
          <w:szCs w:val="28"/>
        </w:rPr>
      </w:pPr>
      <w:r>
        <w:rPr>
          <w:rFonts w:cs="Times New Roman"/>
          <w:bCs/>
          <w:szCs w:val="28"/>
        </w:rPr>
        <w:lastRenderedPageBreak/>
        <w:t>ЗАКЛЮЧЕНИЕ</w:t>
      </w:r>
    </w:p>
    <w:p w14:paraId="513B38BD" w14:textId="5DF0F930" w:rsidR="00BD231F" w:rsidRDefault="00BD231F" w:rsidP="00A42EFC">
      <w:pPr>
        <w:spacing w:after="0"/>
      </w:pPr>
      <w:r w:rsidRPr="00BD231F">
        <w:t>В ходе прохождения производственной практики по профессиональному модулю ПМ.02 «Осуществление интеграции программных модулей» был</w:t>
      </w:r>
      <w:r>
        <w:t xml:space="preserve"> проведен анализ деятельности предприятия и выявлены недостатки существующей системы, сформулированы требования, а также необходимые задачи для реализации в дальнейшем. В ходе практики была</w:t>
      </w:r>
      <w:r w:rsidRPr="00BD231F">
        <w:t xml:space="preserve"> разработана </w:t>
      </w:r>
      <w:r>
        <w:t xml:space="preserve">небольшая </w:t>
      </w:r>
      <w:r w:rsidRPr="00BD231F">
        <w:t>информационная система для учета производственных потерь</w:t>
      </w:r>
      <w:r>
        <w:t>.</w:t>
      </w:r>
    </w:p>
    <w:p w14:paraId="7667002A" w14:textId="3A6BFFFD" w:rsidR="00A42EFC" w:rsidRDefault="00271E80" w:rsidP="00A42EFC">
      <w:pPr>
        <w:spacing w:after="0"/>
      </w:pPr>
      <w:r w:rsidRPr="006A1AB4">
        <w:t>В процессе практики также были освоены дополнительные инструменты, такие как разработка внешних обработок для выгрузки данных и их последующий анализ, что расширяет возможности интеграции разработанной системы со средствами бизнес-аналитики.</w:t>
      </w:r>
    </w:p>
    <w:p w14:paraId="5C485F68" w14:textId="77777777" w:rsidR="00A42EFC" w:rsidRDefault="00A42EFC">
      <w:pPr>
        <w:spacing w:line="259" w:lineRule="auto"/>
        <w:ind w:firstLine="0"/>
        <w:jc w:val="left"/>
      </w:pPr>
      <w:r>
        <w:br w:type="page"/>
      </w:r>
    </w:p>
    <w:p w14:paraId="0631AAA4" w14:textId="527C8ABA" w:rsidR="00891C4C" w:rsidRDefault="00A42EFC" w:rsidP="0097201B">
      <w:pPr>
        <w:pStyle w:val="1"/>
        <w:spacing w:after="240"/>
        <w:ind w:firstLine="0"/>
      </w:pPr>
      <w:bookmarkStart w:id="17" w:name="_Toc222041498"/>
      <w:r>
        <w:lastRenderedPageBreak/>
        <w:t>Список используемых источников</w:t>
      </w:r>
      <w:bookmarkEnd w:id="17"/>
    </w:p>
    <w:p w14:paraId="20852780" w14:textId="218E954A" w:rsidR="0097201B" w:rsidRPr="0097201B" w:rsidRDefault="0097201B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вводом на основании [Электронный ресурс] </w:t>
      </w:r>
      <w:hyperlink r:id="rId42" w:history="1">
        <w:r w:rsidRPr="009213A3">
          <w:rPr>
            <w:rStyle w:val="a7"/>
            <w:rFonts w:cs="Times New Roman"/>
            <w:szCs w:val="28"/>
          </w:rPr>
          <w:t>https://miru.ru/?ysclid=mllym505g959723810</w:t>
        </w:r>
      </w:hyperlink>
      <w:r w:rsidRPr="00A42EFC">
        <w:rPr>
          <w:rFonts w:cs="Times New Roman"/>
          <w:szCs w:val="28"/>
        </w:rPr>
        <w:t xml:space="preserve">(Дата обращения </w:t>
      </w:r>
      <w:r>
        <w:rPr>
          <w:rFonts w:cs="Times New Roman"/>
          <w:szCs w:val="28"/>
        </w:rPr>
        <w:t>19</w:t>
      </w:r>
      <w:r w:rsidRPr="00A42EFC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56782698" w14:textId="452D1D62" w:rsidR="00A42EFC" w:rsidRPr="00A42EFC" w:rsidRDefault="00A42EFC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вводом на основании [Электронный ресурс] </w:t>
      </w:r>
      <w:r w:rsidRPr="00A42EFC">
        <w:rPr>
          <w:rFonts w:cs="Times New Roman"/>
          <w:szCs w:val="28"/>
          <w:u w:val="single"/>
        </w:rPr>
        <w:t xml:space="preserve">https://infostart.ru/1c/articles/333200/ </w:t>
      </w:r>
      <w:r w:rsidRPr="00A42EFC">
        <w:rPr>
          <w:rFonts w:cs="Times New Roman"/>
          <w:szCs w:val="28"/>
        </w:rPr>
        <w:t>(Дата обращения 27.0</w:t>
      </w:r>
      <w:r w:rsidR="0097201B"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 w:rsidR="0097201B"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5A6D6970" w14:textId="4FF15705" w:rsidR="00A42EFC" w:rsidRPr="00A3223A" w:rsidRDefault="00A42EFC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соединениями в запросах [Электронный ресурс] </w:t>
      </w:r>
      <w:r w:rsidRPr="00A42EFC">
        <w:rPr>
          <w:rFonts w:cs="Times New Roman"/>
          <w:szCs w:val="28"/>
        </w:rPr>
        <w:br/>
      </w:r>
      <w:hyperlink r:id="rId43" w:history="1">
        <w:r w:rsidRPr="00A42EFC">
          <w:rPr>
            <w:rStyle w:val="a7"/>
            <w:szCs w:val="28"/>
          </w:rPr>
          <w:t>https://helpme1s.ru/yazyk-zaprosov-1s-8-3-dlya-nachinayushhix-programmistov-soedineniya</w:t>
        </w:r>
      </w:hyperlink>
      <w:r w:rsidRPr="00A42EFC">
        <w:rPr>
          <w:rFonts w:cs="Times New Roman"/>
          <w:szCs w:val="28"/>
          <w:u w:val="single"/>
        </w:rPr>
        <w:t xml:space="preserve"> </w:t>
      </w:r>
      <w:r w:rsidRPr="00A42EFC">
        <w:rPr>
          <w:rFonts w:cs="Times New Roman"/>
          <w:szCs w:val="28"/>
        </w:rPr>
        <w:t>(Дата обращения 28.0</w:t>
      </w:r>
      <w:r w:rsidR="0097201B"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 w:rsidR="0097201B"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78A44536" w14:textId="005CD9A7" w:rsidR="00A3223A" w:rsidRPr="00A42EFC" w:rsidRDefault="00A3223A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>
        <w:t>Работа с методические рекомендации по оформлению отчетов практик (Дата обращения с 02.02.2026 по 11.02.2026)</w:t>
      </w:r>
    </w:p>
    <w:p w14:paraId="43DFF78B" w14:textId="77777777" w:rsidR="007710B9" w:rsidRDefault="007710B9" w:rsidP="002720F8">
      <w:pPr>
        <w:ind w:firstLine="0"/>
        <w:rPr>
          <w:rFonts w:cs="Times New Roman"/>
          <w:szCs w:val="28"/>
        </w:rPr>
        <w:sectPr w:rsidR="007710B9" w:rsidSect="00804C74">
          <w:pgSz w:w="11906" w:h="16838"/>
          <w:pgMar w:top="851" w:right="851" w:bottom="1134" w:left="1701" w:header="708" w:footer="708" w:gutter="0"/>
          <w:cols w:space="708"/>
          <w:docGrid w:linePitch="360"/>
        </w:sectPr>
      </w:pPr>
    </w:p>
    <w:p w14:paraId="61379212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lastRenderedPageBreak/>
        <w:t>АТТЕСТАЦИОННЫЙ ЛИСТ</w:t>
      </w:r>
    </w:p>
    <w:p w14:paraId="2BEB9794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 xml:space="preserve"> ПО ПРОИЗВОДСТВЕННОЙ ПРАКТИКЕ (ПО ПРОФИЛЮ СПЕЦИАЛЬНОСТИ)</w:t>
      </w:r>
    </w:p>
    <w:p w14:paraId="0822D6D8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b/>
          <w:sz w:val="24"/>
          <w:szCs w:val="24"/>
        </w:rPr>
      </w:pPr>
    </w:p>
    <w:p w14:paraId="3B98DA49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 xml:space="preserve">По профессиональному модулю </w:t>
      </w:r>
      <w:r w:rsidRPr="007710B9">
        <w:rPr>
          <w:rFonts w:eastAsia="Calibri" w:cs="Times New Roman"/>
          <w:sz w:val="24"/>
          <w:szCs w:val="24"/>
          <w:u w:val="single"/>
        </w:rPr>
        <w:tab/>
        <w:t>ПМ.02«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Осуществление интеграции программных модулей</w:t>
      </w:r>
      <w:r w:rsidRPr="007710B9">
        <w:rPr>
          <w:rFonts w:eastAsia="Calibri" w:cs="Times New Roman"/>
          <w:sz w:val="24"/>
          <w:szCs w:val="24"/>
          <w:u w:val="single"/>
        </w:rPr>
        <w:t>»_______                                                                                            _</w:t>
      </w:r>
    </w:p>
    <w:p w14:paraId="71FAF6BC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(код и наименование)</w:t>
      </w:r>
    </w:p>
    <w:p w14:paraId="43D890CB" w14:textId="5D2541D8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Специальность _</w:t>
      </w:r>
      <w:r w:rsidRPr="007710B9">
        <w:rPr>
          <w:rFonts w:eastAsia="Calibri" w:cs="Times New Roman"/>
          <w:sz w:val="24"/>
          <w:szCs w:val="24"/>
          <w:u w:val="single"/>
        </w:rPr>
        <w:t>09.02.07 «Информационные системы и программирование»    _</w:t>
      </w:r>
      <w:r w:rsidRPr="007710B9">
        <w:rPr>
          <w:rFonts w:eastAsia="Calibri" w:cs="Times New Roman"/>
          <w:sz w:val="24"/>
          <w:szCs w:val="24"/>
        </w:rPr>
        <w:t>____</w:t>
      </w:r>
    </w:p>
    <w:p w14:paraId="66379762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 xml:space="preserve">                              (код и наименование специальности)</w:t>
      </w:r>
    </w:p>
    <w:p w14:paraId="7DB76A0F" w14:textId="77777777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Студентка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</w:t>
      </w:r>
      <w:r w:rsidRPr="007710B9">
        <w:rPr>
          <w:rFonts w:eastAsia="Calibri" w:cs="Times New Roman"/>
          <w:sz w:val="24"/>
          <w:szCs w:val="24"/>
          <w:u w:val="single"/>
          <w:lang w:val="en-US"/>
        </w:rPr>
        <w:t>IV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  </w:t>
      </w:r>
      <w:r w:rsidRPr="007710B9">
        <w:rPr>
          <w:rFonts w:eastAsia="Calibri" w:cs="Times New Roman"/>
          <w:sz w:val="24"/>
          <w:szCs w:val="24"/>
        </w:rPr>
        <w:t>курса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 22290907/1093             </w:t>
      </w:r>
      <w:r w:rsidRPr="007710B9">
        <w:rPr>
          <w:rFonts w:eastAsia="Calibri" w:cs="Times New Roman"/>
          <w:sz w:val="24"/>
          <w:szCs w:val="24"/>
        </w:rPr>
        <w:t>группы</w:t>
      </w:r>
    </w:p>
    <w:p w14:paraId="006CAB07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</w:p>
    <w:p w14:paraId="63E9DC78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ascii="Calibri" w:eastAsia="Calibri" w:hAnsi="Calibri" w:cs="Times New Roman"/>
          <w:sz w:val="24"/>
          <w:szCs w:val="24"/>
        </w:rPr>
        <w:tab/>
      </w:r>
      <w:r w:rsidRPr="007710B9">
        <w:rPr>
          <w:rFonts w:ascii="Calibri" w:eastAsia="Calibri" w:hAnsi="Calibri" w:cs="Times New Roman"/>
          <w:sz w:val="24"/>
          <w:szCs w:val="24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ascii="Calibri" w:eastAsia="Calibri" w:hAnsi="Calibri" w:cs="Times New Roman"/>
          <w:sz w:val="24"/>
          <w:szCs w:val="24"/>
        </w:rPr>
        <w:tab/>
      </w:r>
    </w:p>
    <w:p w14:paraId="1DBBD8E4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</w:rPr>
        <w:t xml:space="preserve">   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  <w:vertAlign w:val="superscript"/>
        </w:rPr>
        <w:t>(Фамилия, имя, отчество)</w:t>
      </w:r>
    </w:p>
    <w:p w14:paraId="4A7C53FB" w14:textId="77777777" w:rsidR="007710B9" w:rsidRPr="007710B9" w:rsidRDefault="007710B9" w:rsidP="007710B9">
      <w:pPr>
        <w:spacing w:after="0" w:line="204" w:lineRule="auto"/>
        <w:jc w:val="center"/>
        <w:rPr>
          <w:rFonts w:eastAsia="Calibri" w:cs="Times New Roman"/>
          <w:sz w:val="24"/>
          <w:szCs w:val="24"/>
        </w:rPr>
      </w:pPr>
    </w:p>
    <w:p w14:paraId="1EAEA405" w14:textId="77777777" w:rsidR="007710B9" w:rsidRPr="007710B9" w:rsidRDefault="007710B9" w:rsidP="007710B9">
      <w:pPr>
        <w:spacing w:after="0" w:line="204" w:lineRule="auto"/>
        <w:rPr>
          <w:rFonts w:eastAsia="Calibri" w:cs="Times New Roman"/>
          <w:sz w:val="24"/>
          <w:szCs w:val="24"/>
        </w:rPr>
      </w:pPr>
    </w:p>
    <w:p w14:paraId="2CD71382" w14:textId="6B1B7DCE" w:rsidR="007710B9" w:rsidRPr="007710B9" w:rsidRDefault="007710B9" w:rsidP="007710B9">
      <w:pPr>
        <w:spacing w:after="0" w:line="204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Место прохождения практики</w:t>
      </w:r>
      <w:r w:rsidRPr="007710B9">
        <w:rPr>
          <w:rFonts w:eastAsia="Times New Roman" w:cs="Times New Roman"/>
          <w:sz w:val="24"/>
          <w:szCs w:val="24"/>
          <w:lang w:eastAsia="ru-RU"/>
        </w:rPr>
        <w:t>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21424D6" w14:textId="77777777" w:rsidR="007710B9" w:rsidRPr="007710B9" w:rsidRDefault="007710B9" w:rsidP="007710B9">
      <w:pPr>
        <w:spacing w:after="0" w:line="204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</w:rPr>
        <w:t xml:space="preserve">      </w:t>
      </w:r>
      <w:r w:rsidRPr="007710B9">
        <w:rPr>
          <w:rFonts w:eastAsia="Calibri" w:cs="Times New Roman"/>
          <w:sz w:val="24"/>
          <w:szCs w:val="24"/>
          <w:vertAlign w:val="superscript"/>
        </w:rPr>
        <w:t>(наименование и адрес организации)</w:t>
      </w:r>
    </w:p>
    <w:p w14:paraId="69D611F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Calibri" w:cs="Times New Roman"/>
          <w:sz w:val="24"/>
          <w:szCs w:val="24"/>
        </w:rPr>
      </w:pPr>
    </w:p>
    <w:p w14:paraId="547B091D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Calibri" w:cs="Times New Roman"/>
          <w:sz w:val="24"/>
          <w:szCs w:val="24"/>
        </w:rPr>
      </w:pPr>
    </w:p>
    <w:p w14:paraId="0F199114" w14:textId="77777777" w:rsidR="007710B9" w:rsidRPr="007710B9" w:rsidRDefault="007710B9" w:rsidP="006B46E7">
      <w:pPr>
        <w:autoSpaceDE w:val="0"/>
        <w:autoSpaceDN w:val="0"/>
        <w:adjustRightInd w:val="0"/>
        <w:spacing w:after="120" w:line="204" w:lineRule="auto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Период прохождения практики</w:t>
      </w:r>
    </w:p>
    <w:p w14:paraId="62DF633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2EED07BF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Calibri" w:cs="Times New Roman"/>
          <w:sz w:val="24"/>
          <w:szCs w:val="24"/>
        </w:rPr>
      </w:pPr>
    </w:p>
    <w:p w14:paraId="564F0606" w14:textId="77777777" w:rsidR="007710B9" w:rsidRPr="007710B9" w:rsidRDefault="007710B9" w:rsidP="007710B9">
      <w:pPr>
        <w:spacing w:after="120" w:line="240" w:lineRule="auto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Виды и качество выполнения работ</w:t>
      </w:r>
    </w:p>
    <w:tbl>
      <w:tblPr>
        <w:tblW w:w="94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1"/>
        <w:gridCol w:w="1900"/>
        <w:gridCol w:w="3054"/>
      </w:tblGrid>
      <w:tr w:rsidR="007710B9" w:rsidRPr="007710B9" w14:paraId="2E9FBC75" w14:textId="77777777" w:rsidTr="00630055">
        <w:trPr>
          <w:trHeight w:val="321"/>
        </w:trPr>
        <w:tc>
          <w:tcPr>
            <w:tcW w:w="4511" w:type="dxa"/>
            <w:shd w:val="clear" w:color="auto" w:fill="auto"/>
          </w:tcPr>
          <w:p w14:paraId="30A6F3A4" w14:textId="77777777" w:rsidR="007710B9" w:rsidRPr="007710B9" w:rsidRDefault="007710B9" w:rsidP="007710B9">
            <w:pPr>
              <w:tabs>
                <w:tab w:val="left" w:pos="555"/>
                <w:tab w:val="center" w:pos="2373"/>
              </w:tabs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Виды выполненных работ обучающимся</w:t>
            </w:r>
          </w:p>
          <w:p w14:paraId="0FDD9DCB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во время практики</w:t>
            </w:r>
          </w:p>
        </w:tc>
        <w:tc>
          <w:tcPr>
            <w:tcW w:w="1900" w:type="dxa"/>
            <w:shd w:val="clear" w:color="auto" w:fill="auto"/>
          </w:tcPr>
          <w:p w14:paraId="43FB259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Объем работ, час.</w:t>
            </w:r>
          </w:p>
        </w:tc>
        <w:tc>
          <w:tcPr>
            <w:tcW w:w="3054" w:type="dxa"/>
            <w:shd w:val="clear" w:color="auto" w:fill="auto"/>
          </w:tcPr>
          <w:p w14:paraId="14DE48E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7710B9" w:rsidRPr="007710B9" w14:paraId="5DCF0068" w14:textId="77777777" w:rsidTr="00630055">
        <w:trPr>
          <w:trHeight w:val="537"/>
        </w:trPr>
        <w:tc>
          <w:tcPr>
            <w:tcW w:w="4511" w:type="dxa"/>
            <w:shd w:val="clear" w:color="auto" w:fill="auto"/>
            <w:vAlign w:val="center"/>
          </w:tcPr>
          <w:p w14:paraId="410D959E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sz w:val="24"/>
                <w:szCs w:val="24"/>
                <w:highlight w:val="yellow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Знакомство с предприятием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131A252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18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282CE80D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6AA7BA00" w14:textId="77777777" w:rsidTr="00630055">
        <w:trPr>
          <w:trHeight w:val="532"/>
        </w:trPr>
        <w:tc>
          <w:tcPr>
            <w:tcW w:w="4511" w:type="dxa"/>
            <w:shd w:val="clear" w:color="auto" w:fill="auto"/>
            <w:vAlign w:val="center"/>
          </w:tcPr>
          <w:p w14:paraId="694F6CC5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выработке требований к программному обеспечению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270CBD5A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24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2EC8DBDF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2312BB5F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3F97707C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проектировании программного обеспечения с использованием специализированных программных пакетов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2FC320C3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42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6BCC98E7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5A87E0AE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20AB0341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интеграции программных модулей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5BA8A2FD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24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6F819D9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2FE779F1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29C354D8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Разработка рабочего проекта и технологической документации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59AAFF2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48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5A5CA9B5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5E3DEFAF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09210450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52AF2E94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Общие и профессиональные компетенции, предусмотренные программой практики, </w:t>
      </w:r>
      <w:r w:rsidRPr="007710B9">
        <w:rPr>
          <w:rFonts w:eastAsia="Calibri" w:cs="Times New Roman"/>
          <w:sz w:val="24"/>
          <w:szCs w:val="24"/>
          <w:u w:val="single"/>
        </w:rPr>
        <w:t>освоены</w:t>
      </w:r>
      <w:r w:rsidRPr="007710B9">
        <w:rPr>
          <w:rFonts w:eastAsia="Calibri" w:cs="Times New Roman"/>
          <w:bCs/>
          <w:sz w:val="24"/>
          <w:szCs w:val="24"/>
        </w:rPr>
        <w:t xml:space="preserve"> </w:t>
      </w:r>
      <w:r w:rsidRPr="007710B9">
        <w:rPr>
          <w:rFonts w:eastAsia="Calibri" w:cs="Times New Roman"/>
          <w:b/>
          <w:bCs/>
          <w:sz w:val="24"/>
          <w:szCs w:val="24"/>
        </w:rPr>
        <w:t xml:space="preserve">/ </w:t>
      </w:r>
      <w:r w:rsidRPr="007710B9">
        <w:rPr>
          <w:rFonts w:eastAsia="Calibri" w:cs="Times New Roman"/>
          <w:sz w:val="24"/>
          <w:szCs w:val="24"/>
        </w:rPr>
        <w:t>не освоены.</w:t>
      </w:r>
    </w:p>
    <w:p w14:paraId="259AC27A" w14:textId="77777777" w:rsidR="007710B9" w:rsidRPr="007710B9" w:rsidRDefault="007710B9" w:rsidP="007710B9">
      <w:pPr>
        <w:spacing w:after="0" w:line="192" w:lineRule="auto"/>
        <w:ind w:right="4678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(нужное подчеркнуть)</w:t>
      </w:r>
    </w:p>
    <w:p w14:paraId="3D238C93" w14:textId="77777777" w:rsidR="007710B9" w:rsidRPr="007710B9" w:rsidRDefault="007710B9" w:rsidP="007710B9">
      <w:pPr>
        <w:spacing w:before="240" w:after="0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>Итоговая оценка по практике _________________________________________</w:t>
      </w:r>
    </w:p>
    <w:p w14:paraId="17D4BD78" w14:textId="77777777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Руководитель практики 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Зернова Е.Н.      </w:t>
      </w:r>
      <w:r w:rsidRPr="007710B9">
        <w:rPr>
          <w:rFonts w:eastAsia="Calibri" w:cs="Times New Roman"/>
          <w:sz w:val="24"/>
          <w:szCs w:val="24"/>
        </w:rPr>
        <w:t xml:space="preserve">                ___________________</w:t>
      </w:r>
    </w:p>
    <w:p w14:paraId="577564CE" w14:textId="77777777" w:rsidR="007710B9" w:rsidRPr="007710B9" w:rsidRDefault="007710B9" w:rsidP="007710B9">
      <w:pPr>
        <w:spacing w:after="0" w:line="240" w:lineRule="auto"/>
        <w:ind w:left="2832"/>
        <w:rPr>
          <w:rFonts w:eastAsia="Calibri" w:cs="Times New Roman"/>
          <w:sz w:val="24"/>
          <w:szCs w:val="24"/>
          <w:vertAlign w:val="superscript"/>
        </w:rPr>
        <w:sectPr w:rsidR="007710B9" w:rsidRP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Calibri" w:cs="Times New Roman"/>
          <w:sz w:val="24"/>
          <w:szCs w:val="24"/>
          <w:vertAlign w:val="superscript"/>
        </w:rPr>
        <w:t xml:space="preserve">           (Ф.И.О.)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  <w:vertAlign w:val="superscript"/>
        </w:rPr>
        <w:t>(подпись)</w:t>
      </w:r>
    </w:p>
    <w:p w14:paraId="4DA9263A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color w:val="000000"/>
          <w:sz w:val="24"/>
          <w:lang w:eastAsia="ru-RU"/>
        </w:rPr>
      </w:pPr>
      <w:r w:rsidRPr="007710B9">
        <w:rPr>
          <w:rFonts w:eastAsia="Times New Roman" w:cs="Times New Roman"/>
          <w:b/>
          <w:color w:val="000000"/>
          <w:sz w:val="24"/>
          <w:lang w:eastAsia="ru-RU"/>
        </w:rPr>
        <w:lastRenderedPageBreak/>
        <w:t xml:space="preserve"> </w:t>
      </w:r>
    </w:p>
    <w:p w14:paraId="6D2C4E6B" w14:textId="77777777" w:rsidR="007710B9" w:rsidRPr="007710B9" w:rsidRDefault="007710B9" w:rsidP="007710B9">
      <w:pPr>
        <w:spacing w:after="0"/>
        <w:jc w:val="center"/>
        <w:rPr>
          <w:rFonts w:eastAsia="Calibri" w:cs="Times New Roman"/>
          <w:b/>
          <w:bCs/>
          <w:sz w:val="24"/>
          <w:szCs w:val="24"/>
        </w:rPr>
      </w:pPr>
      <w:r w:rsidRPr="007710B9">
        <w:rPr>
          <w:rFonts w:eastAsia="Calibri" w:cs="Times New Roman"/>
          <w:b/>
          <w:bCs/>
          <w:sz w:val="24"/>
          <w:szCs w:val="24"/>
        </w:rPr>
        <w:t>ХАРАКТЕРИСТИКА</w:t>
      </w:r>
    </w:p>
    <w:p w14:paraId="57C9466C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</w:rPr>
      </w:pPr>
    </w:p>
    <w:p w14:paraId="5F9F7845" w14:textId="77777777" w:rsidR="007710B9" w:rsidRPr="007710B9" w:rsidRDefault="007710B9" w:rsidP="007710B9">
      <w:pPr>
        <w:spacing w:after="0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Студента _</w:t>
      </w:r>
      <w:r w:rsidRPr="007710B9">
        <w:rPr>
          <w:rFonts w:eastAsia="Calibri" w:cs="Times New Roman"/>
          <w:sz w:val="24"/>
          <w:szCs w:val="24"/>
          <w:u w:val="single"/>
          <w:lang w:val="en-US"/>
        </w:rPr>
        <w:t>IV</w:t>
      </w:r>
      <w:r w:rsidRPr="007710B9">
        <w:rPr>
          <w:rFonts w:eastAsia="Calibri" w:cs="Times New Roman"/>
          <w:sz w:val="24"/>
          <w:szCs w:val="24"/>
        </w:rPr>
        <w:t>_ курса _</w:t>
      </w:r>
      <w:r w:rsidRPr="007710B9">
        <w:rPr>
          <w:rFonts w:eastAsia="Calibri" w:cs="Times New Roman"/>
          <w:sz w:val="24"/>
          <w:szCs w:val="24"/>
          <w:u w:val="single"/>
        </w:rPr>
        <w:t>22290907/109</w:t>
      </w:r>
      <w:r w:rsidRPr="007710B9">
        <w:rPr>
          <w:rFonts w:eastAsia="Calibri" w:cs="Times New Roman"/>
          <w:sz w:val="24"/>
          <w:szCs w:val="24"/>
        </w:rPr>
        <w:t>__группы очного отделения __</w:t>
      </w:r>
      <w:r w:rsidRPr="007710B9">
        <w:rPr>
          <w:rFonts w:eastAsia="Calibri" w:cs="Times New Roman"/>
          <w:sz w:val="24"/>
          <w:szCs w:val="24"/>
          <w:u w:val="single"/>
        </w:rPr>
        <w:t>ОИТ</w:t>
      </w:r>
      <w:r w:rsidRPr="007710B9">
        <w:rPr>
          <w:rFonts w:eastAsia="Calibri" w:cs="Times New Roman"/>
          <w:sz w:val="24"/>
          <w:szCs w:val="24"/>
        </w:rPr>
        <w:t>____________</w:t>
      </w:r>
    </w:p>
    <w:p w14:paraId="3F85B00B" w14:textId="22C8A709" w:rsidR="007710B9" w:rsidRPr="007710B9" w:rsidRDefault="007710B9" w:rsidP="006B46E7">
      <w:pPr>
        <w:spacing w:after="0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Института среднего профессионального образования «</w:t>
      </w:r>
      <w:proofErr w:type="spellStart"/>
      <w:r w:rsidRPr="007710B9">
        <w:rPr>
          <w:rFonts w:eastAsia="Calibri" w:cs="Times New Roman"/>
          <w:sz w:val="24"/>
          <w:szCs w:val="24"/>
        </w:rPr>
        <w:t>СПбПУ</w:t>
      </w:r>
      <w:proofErr w:type="spellEnd"/>
      <w:r w:rsidRPr="007710B9">
        <w:rPr>
          <w:rFonts w:eastAsia="Calibri" w:cs="Times New Roman"/>
          <w:sz w:val="24"/>
          <w:szCs w:val="24"/>
        </w:rPr>
        <w:t xml:space="preserve"> Петра Великого»</w:t>
      </w:r>
    </w:p>
    <w:p w14:paraId="06BF6A38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</w:rPr>
      </w:pPr>
    </w:p>
    <w:p w14:paraId="785AA01C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Cs w:val="28"/>
          <w:u w:val="single"/>
        </w:rPr>
      </w:pP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 Васильевна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</w:p>
    <w:p w14:paraId="47BD5419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bCs/>
          <w:sz w:val="14"/>
          <w:szCs w:val="14"/>
        </w:rPr>
      </w:pPr>
      <w:r w:rsidRPr="007710B9">
        <w:rPr>
          <w:rFonts w:eastAsia="Calibri" w:cs="Times New Roman"/>
          <w:sz w:val="14"/>
          <w:szCs w:val="14"/>
        </w:rPr>
        <w:t>ФИО полностью</w:t>
      </w:r>
    </w:p>
    <w:p w14:paraId="45501BB9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D445D7A" w14:textId="77777777" w:rsidR="007710B9" w:rsidRPr="007710B9" w:rsidRDefault="007710B9" w:rsidP="007710B9">
      <w:pPr>
        <w:spacing w:after="0" w:line="240" w:lineRule="auto"/>
        <w:ind w:right="-149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 xml:space="preserve"> проходил производственную практику в</w:t>
      </w:r>
    </w:p>
    <w:p w14:paraId="32C2DFEC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b/>
          <w:bCs/>
          <w:szCs w:val="28"/>
          <w:vertAlign w:val="superscript"/>
        </w:rPr>
      </w:pPr>
      <w:r w:rsidRPr="007710B9">
        <w:rPr>
          <w:rFonts w:eastAsia="Calibri" w:cs="Times New Roman"/>
          <w:sz w:val="14"/>
          <w:szCs w:val="14"/>
        </w:rPr>
        <w:t xml:space="preserve">                                                                           </w:t>
      </w:r>
      <w:r w:rsidRPr="007710B9">
        <w:rPr>
          <w:rFonts w:eastAsia="Calibri" w:cs="Times New Roman"/>
          <w:vertAlign w:val="superscript"/>
        </w:rPr>
        <w:t>ФИ полностью</w:t>
      </w:r>
    </w:p>
    <w:p w14:paraId="791528F6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Санкт-Петербургский информационно-аналитический центр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</w:p>
    <w:p w14:paraId="3BD16977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Организация</w:t>
      </w:r>
    </w:p>
    <w:p w14:paraId="6BC7DD0F" w14:textId="77777777" w:rsidR="007710B9" w:rsidRPr="007710B9" w:rsidRDefault="007710B9" w:rsidP="007710B9">
      <w:pPr>
        <w:spacing w:after="0"/>
        <w:ind w:firstLine="708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Во время прохождения практики студент ознакомился с организацией работы……</w:t>
      </w:r>
    </w:p>
    <w:p w14:paraId="6D7878B0" w14:textId="77777777" w:rsidR="007710B9" w:rsidRPr="007710B9" w:rsidRDefault="007710B9" w:rsidP="007710B9">
      <w:pPr>
        <w:spacing w:after="0"/>
        <w:ind w:firstLine="708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…</w:t>
      </w:r>
    </w:p>
    <w:p w14:paraId="41BAFC09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В результате прохождения практики удалось закрепить следующие знания и умения:</w:t>
      </w:r>
    </w:p>
    <w:p w14:paraId="3D63C81A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- …;</w:t>
      </w:r>
    </w:p>
    <w:p w14:paraId="38005753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-….; и т.д.</w:t>
      </w:r>
    </w:p>
    <w:p w14:paraId="0022E8BE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56476F7A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За время прохождения практики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 Васильевна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 xml:space="preserve"> проявил себя _____</w:t>
      </w:r>
    </w:p>
    <w:p w14:paraId="0D8C8CD7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6403DD15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03456BB0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1940F87C" w14:textId="77777777" w:rsidR="007710B9" w:rsidRPr="007710B9" w:rsidRDefault="007710B9" w:rsidP="007710B9">
      <w:pPr>
        <w:spacing w:before="240" w:after="0"/>
        <w:ind w:firstLine="708"/>
        <w:rPr>
          <w:rFonts w:eastAsia="Calibri" w:cs="Times New Roman"/>
          <w:bCs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По результатам учебной/производственной практики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Канищевой </w:t>
      </w:r>
      <w:r w:rsidRPr="007710B9">
        <w:rPr>
          <w:rFonts w:eastAsia="Calibri" w:cs="Times New Roman"/>
          <w:color w:val="000000"/>
          <w:sz w:val="24"/>
          <w:szCs w:val="24"/>
          <w:u w:val="single"/>
          <w:lang w:eastAsia="ru-RU"/>
        </w:rPr>
        <w:t>А.В.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  <w:t xml:space="preserve"> </w:t>
      </w:r>
      <w:r w:rsidRPr="007710B9">
        <w:rPr>
          <w:rFonts w:eastAsia="Calibri" w:cs="Times New Roman"/>
          <w:sz w:val="24"/>
          <w:szCs w:val="24"/>
        </w:rPr>
        <w:t>рекомендуемая оценка_____________.</w:t>
      </w:r>
      <w:r w:rsidRPr="007710B9">
        <w:rPr>
          <w:rFonts w:eastAsia="Calibri" w:cs="Times New Roman"/>
          <w:vertAlign w:val="superscript"/>
        </w:rPr>
        <w:t xml:space="preserve">                                                                                                             </w:t>
      </w:r>
    </w:p>
    <w:p w14:paraId="6C8973B4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7028BC3F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Дата:_</w:t>
      </w:r>
      <w:r w:rsidRPr="007710B9">
        <w:rPr>
          <w:rFonts w:eastAsia="Calibri" w:cs="Times New Roman"/>
          <w:sz w:val="24"/>
          <w:szCs w:val="24"/>
          <w:u w:val="single"/>
        </w:rPr>
        <w:t>13.02.2026</w:t>
      </w:r>
      <w:r w:rsidRPr="007710B9">
        <w:rPr>
          <w:rFonts w:eastAsia="Calibri" w:cs="Times New Roman"/>
          <w:sz w:val="24"/>
          <w:szCs w:val="24"/>
        </w:rPr>
        <w:t>__</w:t>
      </w:r>
    </w:p>
    <w:p w14:paraId="65CAA077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97ADE82" w14:textId="18B6402C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>Руководитель практики с организации:</w:t>
      </w:r>
      <w:r w:rsidRPr="007710B9">
        <w:rPr>
          <w:rFonts w:eastAsia="Calibri" w:cs="Times New Roman"/>
          <w:sz w:val="24"/>
          <w:szCs w:val="24"/>
        </w:rPr>
        <w:tab/>
        <w:t xml:space="preserve">          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>/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</w:p>
    <w:p w14:paraId="69B6DC91" w14:textId="77777777" w:rsidR="007710B9" w:rsidRPr="007710B9" w:rsidRDefault="007710B9" w:rsidP="007710B9">
      <w:pPr>
        <w:spacing w:after="0" w:line="240" w:lineRule="auto"/>
        <w:ind w:left="4956" w:firstLine="708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подпись                                  ФИО руководителя</w:t>
      </w:r>
    </w:p>
    <w:p w14:paraId="2738A17C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DA744AC" w14:textId="06BCCFF3" w:rsidR="007710B9" w:rsidRPr="006B46E7" w:rsidRDefault="007710B9" w:rsidP="006B46E7">
      <w:pPr>
        <w:rPr>
          <w:rFonts w:eastAsia="Calibri" w:cs="Times New Roman"/>
          <w:szCs w:val="28"/>
        </w:rPr>
      </w:pPr>
      <w:r w:rsidRPr="007710B9">
        <w:rPr>
          <w:rFonts w:eastAsia="Calibri" w:cs="Times New Roman"/>
          <w:sz w:val="24"/>
          <w:szCs w:val="24"/>
        </w:rPr>
        <w:t xml:space="preserve">                                                                                                                               М.П.</w:t>
      </w:r>
    </w:p>
    <w:sectPr w:rsidR="007710B9" w:rsidRPr="006B46E7" w:rsidSect="006B46E7">
      <w:headerReference w:type="even" r:id="rId44"/>
      <w:headerReference w:type="default" r:id="rId45"/>
      <w:headerReference w:type="first" r:id="rId46"/>
      <w:pgSz w:w="11906" w:h="16838"/>
      <w:pgMar w:top="851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8188DD" w14:textId="77777777" w:rsidR="00D67891" w:rsidRDefault="00D67891" w:rsidP="007710B9">
      <w:pPr>
        <w:spacing w:after="0" w:line="240" w:lineRule="auto"/>
      </w:pPr>
      <w:r>
        <w:separator/>
      </w:r>
    </w:p>
  </w:endnote>
  <w:endnote w:type="continuationSeparator" w:id="0">
    <w:p w14:paraId="0A5A412E" w14:textId="77777777" w:rsidR="00D67891" w:rsidRDefault="00D67891" w:rsidP="00771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70013950"/>
      <w:docPartObj>
        <w:docPartGallery w:val="Page Numbers (Bottom of Page)"/>
        <w:docPartUnique/>
      </w:docPartObj>
    </w:sdtPr>
    <w:sdtEndPr/>
    <w:sdtContent>
      <w:p w14:paraId="0155F635" w14:textId="43F1C904" w:rsidR="00A42EFC" w:rsidRDefault="00A42EFC" w:rsidP="006B46E7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5BED1E" w14:textId="77777777" w:rsidR="00D67891" w:rsidRDefault="00D67891" w:rsidP="007710B9">
      <w:pPr>
        <w:spacing w:after="0" w:line="240" w:lineRule="auto"/>
      </w:pPr>
      <w:r>
        <w:separator/>
      </w:r>
    </w:p>
  </w:footnote>
  <w:footnote w:type="continuationSeparator" w:id="0">
    <w:p w14:paraId="2D5E6951" w14:textId="77777777" w:rsidR="00D67891" w:rsidRDefault="00D67891" w:rsidP="007710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86DE0A" w14:textId="77777777" w:rsidR="00A42EFC" w:rsidRDefault="00A42EFC">
    <w:pPr>
      <w:spacing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326A37" w14:textId="77777777" w:rsidR="00A42EFC" w:rsidRPr="004F3238" w:rsidRDefault="00A42EFC" w:rsidP="0063005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55F09B" w14:textId="77777777" w:rsidR="00A42EFC" w:rsidRDefault="00A42EFC">
    <w:pPr>
      <w:spacing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53465"/>
    <w:multiLevelType w:val="hybridMultilevel"/>
    <w:tmpl w:val="7AFC817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E0F16"/>
    <w:multiLevelType w:val="hybridMultilevel"/>
    <w:tmpl w:val="F93AB0B4"/>
    <w:lvl w:ilvl="0" w:tplc="E4D44A92">
      <w:start w:val="1"/>
      <w:numFmt w:val="decimal"/>
      <w:lvlText w:val="%1."/>
      <w:lvlJc w:val="left"/>
      <w:pPr>
        <w:ind w:left="108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BC1A42"/>
    <w:multiLevelType w:val="hybridMultilevel"/>
    <w:tmpl w:val="F50A19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8F77C3"/>
    <w:multiLevelType w:val="multilevel"/>
    <w:tmpl w:val="879E3D3E"/>
    <w:lvl w:ilvl="0">
      <w:start w:val="1"/>
      <w:numFmt w:val="bullet"/>
      <w:lvlText w:val=""/>
      <w:lvlJc w:val="left"/>
      <w:pPr>
        <w:ind w:left="360" w:hanging="355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371" w:hanging="355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91" w:hanging="355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11" w:hanging="355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31" w:hanging="355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51" w:hanging="355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71" w:hanging="355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91" w:hanging="355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11" w:hanging="355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F67D7C"/>
    <w:multiLevelType w:val="multilevel"/>
    <w:tmpl w:val="B9A0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40977"/>
    <w:multiLevelType w:val="hybridMultilevel"/>
    <w:tmpl w:val="98D0E3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4D0B52"/>
    <w:multiLevelType w:val="multilevel"/>
    <w:tmpl w:val="0DB0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97878"/>
    <w:multiLevelType w:val="hybridMultilevel"/>
    <w:tmpl w:val="AA8059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F044E4"/>
    <w:multiLevelType w:val="hybridMultilevel"/>
    <w:tmpl w:val="7D9C6ED4"/>
    <w:lvl w:ilvl="0" w:tplc="7A187900">
      <w:start w:val="2"/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A973C73"/>
    <w:multiLevelType w:val="multilevel"/>
    <w:tmpl w:val="90B6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B4786"/>
    <w:multiLevelType w:val="hybridMultilevel"/>
    <w:tmpl w:val="513AB2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963426"/>
    <w:multiLevelType w:val="hybridMultilevel"/>
    <w:tmpl w:val="CFF214AA"/>
    <w:lvl w:ilvl="0" w:tplc="EF3690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E137763"/>
    <w:multiLevelType w:val="hybridMultilevel"/>
    <w:tmpl w:val="B9882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9065D"/>
    <w:multiLevelType w:val="hybridMultilevel"/>
    <w:tmpl w:val="9092BD38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14" w15:restartNumberingAfterBreak="0">
    <w:nsid w:val="237B6DF5"/>
    <w:multiLevelType w:val="hybridMultilevel"/>
    <w:tmpl w:val="472A7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33BE5"/>
    <w:multiLevelType w:val="hybridMultilevel"/>
    <w:tmpl w:val="642EA3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F2B6FB36">
      <w:start w:val="2"/>
      <w:numFmt w:val="bullet"/>
      <w:lvlText w:val="•"/>
      <w:lvlJc w:val="left"/>
      <w:pPr>
        <w:ind w:left="3397" w:hanging="708"/>
      </w:pPr>
      <w:rPr>
        <w:rFonts w:ascii="Times New Roman" w:eastAsiaTheme="minorHAnsi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AB650EC"/>
    <w:multiLevelType w:val="hybridMultilevel"/>
    <w:tmpl w:val="815E8D10"/>
    <w:lvl w:ilvl="0" w:tplc="D36A39DE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AE01DE4"/>
    <w:multiLevelType w:val="hybridMultilevel"/>
    <w:tmpl w:val="BE5447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B0F243D"/>
    <w:multiLevelType w:val="hybridMultilevel"/>
    <w:tmpl w:val="D84C5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CE923D0"/>
    <w:multiLevelType w:val="hybridMultilevel"/>
    <w:tmpl w:val="2F60BCFA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E44B94"/>
    <w:multiLevelType w:val="hybridMultilevel"/>
    <w:tmpl w:val="B8C6F90C"/>
    <w:lvl w:ilvl="0" w:tplc="F2B6E518">
      <w:start w:val="1"/>
      <w:numFmt w:val="decimal"/>
      <w:lvlText w:val="%1."/>
      <w:lvlJc w:val="left"/>
      <w:pPr>
        <w:ind w:left="2126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F36F61"/>
    <w:multiLevelType w:val="multilevel"/>
    <w:tmpl w:val="4DC2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C604D"/>
    <w:multiLevelType w:val="multilevel"/>
    <w:tmpl w:val="638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C716B"/>
    <w:multiLevelType w:val="hybridMultilevel"/>
    <w:tmpl w:val="ABD0E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891160B"/>
    <w:multiLevelType w:val="hybridMultilevel"/>
    <w:tmpl w:val="D280F2E8"/>
    <w:lvl w:ilvl="0" w:tplc="E208EF0A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A600102"/>
    <w:multiLevelType w:val="multilevel"/>
    <w:tmpl w:val="9358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D25F5B"/>
    <w:multiLevelType w:val="multilevel"/>
    <w:tmpl w:val="F6688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FE0352"/>
    <w:multiLevelType w:val="hybridMultilevel"/>
    <w:tmpl w:val="967A2FFA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18269D"/>
    <w:multiLevelType w:val="hybridMultilevel"/>
    <w:tmpl w:val="327C4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F72CAF"/>
    <w:multiLevelType w:val="hybridMultilevel"/>
    <w:tmpl w:val="E3C810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619D6"/>
    <w:multiLevelType w:val="hybridMultilevel"/>
    <w:tmpl w:val="A1F0263C"/>
    <w:lvl w:ilvl="0" w:tplc="04190001">
      <w:start w:val="1"/>
      <w:numFmt w:val="bullet"/>
      <w:lvlText w:val=""/>
      <w:lvlJc w:val="left"/>
      <w:pPr>
        <w:ind w:left="1417" w:hanging="708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512D7CA6"/>
    <w:multiLevelType w:val="multilevel"/>
    <w:tmpl w:val="7A1E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D5234F"/>
    <w:multiLevelType w:val="hybridMultilevel"/>
    <w:tmpl w:val="AC9A3282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EE0022"/>
    <w:multiLevelType w:val="multilevel"/>
    <w:tmpl w:val="B1DE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9E57B1"/>
    <w:multiLevelType w:val="multilevel"/>
    <w:tmpl w:val="D296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203FDB"/>
    <w:multiLevelType w:val="hybridMultilevel"/>
    <w:tmpl w:val="068A5994"/>
    <w:lvl w:ilvl="0" w:tplc="8AA213C0">
      <w:start w:val="2"/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57011CDA"/>
    <w:multiLevelType w:val="multilevel"/>
    <w:tmpl w:val="09C6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1719C"/>
    <w:multiLevelType w:val="hybridMultilevel"/>
    <w:tmpl w:val="9048BE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7A0608D"/>
    <w:multiLevelType w:val="hybridMultilevel"/>
    <w:tmpl w:val="B6EC284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2A0CB4"/>
    <w:multiLevelType w:val="hybridMultilevel"/>
    <w:tmpl w:val="4EDEFE00"/>
    <w:lvl w:ilvl="0" w:tplc="F2B6E518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7466636">
      <w:start w:val="1"/>
      <w:numFmt w:val="lowerLetter"/>
      <w:lvlText w:val="%2."/>
      <w:lvlJc w:val="left"/>
      <w:pPr>
        <w:ind w:left="2137" w:hanging="708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E9D044C"/>
    <w:multiLevelType w:val="hybridMultilevel"/>
    <w:tmpl w:val="0E367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8B63C5"/>
    <w:multiLevelType w:val="hybridMultilevel"/>
    <w:tmpl w:val="38580C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5343E23"/>
    <w:multiLevelType w:val="hybridMultilevel"/>
    <w:tmpl w:val="9D9CD19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3" w15:restartNumberingAfterBreak="0">
    <w:nsid w:val="674813FE"/>
    <w:multiLevelType w:val="hybridMultilevel"/>
    <w:tmpl w:val="72687C3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CFC4D08"/>
    <w:multiLevelType w:val="hybridMultilevel"/>
    <w:tmpl w:val="EA48723C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04113C"/>
    <w:multiLevelType w:val="hybridMultilevel"/>
    <w:tmpl w:val="38580C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0F77B07"/>
    <w:multiLevelType w:val="multilevel"/>
    <w:tmpl w:val="3606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EB123C"/>
    <w:multiLevelType w:val="hybridMultilevel"/>
    <w:tmpl w:val="8D4AC9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5C70EA"/>
    <w:multiLevelType w:val="hybridMultilevel"/>
    <w:tmpl w:val="608413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7CFA4717"/>
    <w:multiLevelType w:val="hybridMultilevel"/>
    <w:tmpl w:val="1708C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3"/>
  </w:num>
  <w:num w:numId="3">
    <w:abstractNumId w:val="16"/>
  </w:num>
  <w:num w:numId="4">
    <w:abstractNumId w:val="30"/>
  </w:num>
  <w:num w:numId="5">
    <w:abstractNumId w:val="15"/>
  </w:num>
  <w:num w:numId="6">
    <w:abstractNumId w:val="39"/>
  </w:num>
  <w:num w:numId="7">
    <w:abstractNumId w:val="2"/>
  </w:num>
  <w:num w:numId="8">
    <w:abstractNumId w:val="8"/>
  </w:num>
  <w:num w:numId="9">
    <w:abstractNumId w:val="35"/>
  </w:num>
  <w:num w:numId="10">
    <w:abstractNumId w:val="42"/>
  </w:num>
  <w:num w:numId="11">
    <w:abstractNumId w:val="13"/>
  </w:num>
  <w:num w:numId="12">
    <w:abstractNumId w:val="20"/>
  </w:num>
  <w:num w:numId="13">
    <w:abstractNumId w:val="18"/>
  </w:num>
  <w:num w:numId="14">
    <w:abstractNumId w:val="7"/>
  </w:num>
  <w:num w:numId="15">
    <w:abstractNumId w:val="48"/>
  </w:num>
  <w:num w:numId="16">
    <w:abstractNumId w:val="17"/>
  </w:num>
  <w:num w:numId="17">
    <w:abstractNumId w:val="41"/>
  </w:num>
  <w:num w:numId="18">
    <w:abstractNumId w:val="36"/>
  </w:num>
  <w:num w:numId="19">
    <w:abstractNumId w:val="4"/>
  </w:num>
  <w:num w:numId="20">
    <w:abstractNumId w:val="21"/>
  </w:num>
  <w:num w:numId="21">
    <w:abstractNumId w:val="31"/>
  </w:num>
  <w:num w:numId="22">
    <w:abstractNumId w:val="6"/>
  </w:num>
  <w:num w:numId="23">
    <w:abstractNumId w:val="25"/>
  </w:num>
  <w:num w:numId="24">
    <w:abstractNumId w:val="33"/>
  </w:num>
  <w:num w:numId="25">
    <w:abstractNumId w:val="34"/>
  </w:num>
  <w:num w:numId="26">
    <w:abstractNumId w:val="26"/>
  </w:num>
  <w:num w:numId="27">
    <w:abstractNumId w:val="22"/>
  </w:num>
  <w:num w:numId="28">
    <w:abstractNumId w:val="9"/>
  </w:num>
  <w:num w:numId="29">
    <w:abstractNumId w:val="46"/>
  </w:num>
  <w:num w:numId="30">
    <w:abstractNumId w:val="45"/>
  </w:num>
  <w:num w:numId="31">
    <w:abstractNumId w:val="40"/>
  </w:num>
  <w:num w:numId="32">
    <w:abstractNumId w:val="27"/>
  </w:num>
  <w:num w:numId="33">
    <w:abstractNumId w:val="0"/>
  </w:num>
  <w:num w:numId="34">
    <w:abstractNumId w:val="19"/>
  </w:num>
  <w:num w:numId="35">
    <w:abstractNumId w:val="38"/>
  </w:num>
  <w:num w:numId="36">
    <w:abstractNumId w:val="1"/>
  </w:num>
  <w:num w:numId="37">
    <w:abstractNumId w:val="43"/>
  </w:num>
  <w:num w:numId="38">
    <w:abstractNumId w:val="32"/>
  </w:num>
  <w:num w:numId="39">
    <w:abstractNumId w:val="44"/>
  </w:num>
  <w:num w:numId="40">
    <w:abstractNumId w:val="10"/>
  </w:num>
  <w:num w:numId="41">
    <w:abstractNumId w:val="37"/>
  </w:num>
  <w:num w:numId="42">
    <w:abstractNumId w:val="5"/>
  </w:num>
  <w:num w:numId="43">
    <w:abstractNumId w:val="14"/>
  </w:num>
  <w:num w:numId="44">
    <w:abstractNumId w:val="49"/>
  </w:num>
  <w:num w:numId="45">
    <w:abstractNumId w:val="12"/>
  </w:num>
  <w:num w:numId="46">
    <w:abstractNumId w:val="28"/>
  </w:num>
  <w:num w:numId="47">
    <w:abstractNumId w:val="29"/>
  </w:num>
  <w:num w:numId="48">
    <w:abstractNumId w:val="11"/>
  </w:num>
  <w:num w:numId="49">
    <w:abstractNumId w:val="47"/>
  </w:num>
  <w:num w:numId="5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1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86"/>
    <w:rsid w:val="000440C4"/>
    <w:rsid w:val="000A3B5E"/>
    <w:rsid w:val="000B17E4"/>
    <w:rsid w:val="001026CD"/>
    <w:rsid w:val="00146C25"/>
    <w:rsid w:val="001A1507"/>
    <w:rsid w:val="001A2E4F"/>
    <w:rsid w:val="001F3E86"/>
    <w:rsid w:val="00271E80"/>
    <w:rsid w:val="002720F8"/>
    <w:rsid w:val="002B7E37"/>
    <w:rsid w:val="002D7A3D"/>
    <w:rsid w:val="00304697"/>
    <w:rsid w:val="00345E83"/>
    <w:rsid w:val="003968F4"/>
    <w:rsid w:val="003E50CA"/>
    <w:rsid w:val="00453729"/>
    <w:rsid w:val="004636E5"/>
    <w:rsid w:val="004A10E0"/>
    <w:rsid w:val="004D22E0"/>
    <w:rsid w:val="00506BB2"/>
    <w:rsid w:val="00513C26"/>
    <w:rsid w:val="006142E0"/>
    <w:rsid w:val="00622B91"/>
    <w:rsid w:val="00630055"/>
    <w:rsid w:val="00650D60"/>
    <w:rsid w:val="006A1AB4"/>
    <w:rsid w:val="006B46E7"/>
    <w:rsid w:val="006F656D"/>
    <w:rsid w:val="00712EFE"/>
    <w:rsid w:val="0072309D"/>
    <w:rsid w:val="00723B0B"/>
    <w:rsid w:val="0072561A"/>
    <w:rsid w:val="00764BC1"/>
    <w:rsid w:val="007710B9"/>
    <w:rsid w:val="007C5130"/>
    <w:rsid w:val="007E1F28"/>
    <w:rsid w:val="00804C74"/>
    <w:rsid w:val="00815102"/>
    <w:rsid w:val="00840BBE"/>
    <w:rsid w:val="00891C4C"/>
    <w:rsid w:val="008F15A9"/>
    <w:rsid w:val="008F2BB3"/>
    <w:rsid w:val="00924DF9"/>
    <w:rsid w:val="00934DBB"/>
    <w:rsid w:val="0097201B"/>
    <w:rsid w:val="00990CDC"/>
    <w:rsid w:val="00A0412D"/>
    <w:rsid w:val="00A3223A"/>
    <w:rsid w:val="00A42EFC"/>
    <w:rsid w:val="00A50FD0"/>
    <w:rsid w:val="00A574DB"/>
    <w:rsid w:val="00A92D64"/>
    <w:rsid w:val="00A950CA"/>
    <w:rsid w:val="00B2788A"/>
    <w:rsid w:val="00B6312E"/>
    <w:rsid w:val="00B87D1F"/>
    <w:rsid w:val="00BC21AB"/>
    <w:rsid w:val="00BD231F"/>
    <w:rsid w:val="00BF4ABE"/>
    <w:rsid w:val="00C54808"/>
    <w:rsid w:val="00C72619"/>
    <w:rsid w:val="00C733F6"/>
    <w:rsid w:val="00CB4B89"/>
    <w:rsid w:val="00CD3D15"/>
    <w:rsid w:val="00CE3767"/>
    <w:rsid w:val="00CF1B8C"/>
    <w:rsid w:val="00D20E38"/>
    <w:rsid w:val="00D45D69"/>
    <w:rsid w:val="00D61B3A"/>
    <w:rsid w:val="00D65963"/>
    <w:rsid w:val="00D67891"/>
    <w:rsid w:val="00D866EB"/>
    <w:rsid w:val="00D915B7"/>
    <w:rsid w:val="00E0447E"/>
    <w:rsid w:val="00E20342"/>
    <w:rsid w:val="00E42319"/>
    <w:rsid w:val="00E46C03"/>
    <w:rsid w:val="00E54848"/>
    <w:rsid w:val="00E8505D"/>
    <w:rsid w:val="00EC795D"/>
    <w:rsid w:val="00EF5C1D"/>
    <w:rsid w:val="00FD1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9E0CD"/>
  <w15:chartTrackingRefBased/>
  <w15:docId w15:val="{FAE44BBF-B0A4-418F-A075-24DA8652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56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F5C1D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5C1D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6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6E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710B9"/>
    <w:pPr>
      <w:tabs>
        <w:tab w:val="center" w:pos="4677"/>
        <w:tab w:val="right" w:pos="9355"/>
      </w:tabs>
      <w:spacing w:after="0" w:line="240" w:lineRule="auto"/>
      <w:ind w:left="293" w:hanging="10"/>
    </w:pPr>
    <w:rPr>
      <w:rFonts w:eastAsia="Times New Roman" w:cs="Times New Roman"/>
      <w:color w:val="000000"/>
      <w:sz w:val="24"/>
      <w:lang w:eastAsia="ru-RU"/>
    </w:rPr>
  </w:style>
  <w:style w:type="character" w:customStyle="1" w:styleId="a4">
    <w:name w:val="Нижний колонтитул Знак"/>
    <w:basedOn w:val="a0"/>
    <w:link w:val="a3"/>
    <w:uiPriority w:val="99"/>
    <w:rsid w:val="007710B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5">
    <w:name w:val="header"/>
    <w:basedOn w:val="a"/>
    <w:link w:val="a6"/>
    <w:uiPriority w:val="99"/>
    <w:unhideWhenUsed/>
    <w:rsid w:val="00771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710B9"/>
  </w:style>
  <w:style w:type="character" w:styleId="a7">
    <w:name w:val="Hyperlink"/>
    <w:basedOn w:val="a0"/>
    <w:uiPriority w:val="99"/>
    <w:unhideWhenUsed/>
    <w:rsid w:val="007710B9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710B9"/>
    <w:pPr>
      <w:spacing w:after="100" w:line="256" w:lineRule="auto"/>
    </w:pPr>
    <w:rPr>
      <w:kern w:val="2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EF5C1D"/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a8">
    <w:name w:val="TOC Heading"/>
    <w:basedOn w:val="1"/>
    <w:next w:val="a"/>
    <w:uiPriority w:val="39"/>
    <w:semiHidden/>
    <w:unhideWhenUsed/>
    <w:qFormat/>
    <w:rsid w:val="007710B9"/>
    <w:pPr>
      <w:spacing w:line="256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FD1516"/>
    <w:pPr>
      <w:tabs>
        <w:tab w:val="left" w:pos="1276"/>
        <w:tab w:val="right" w:leader="dot" w:pos="9345"/>
      </w:tabs>
      <w:spacing w:after="100" w:line="266" w:lineRule="auto"/>
      <w:ind w:left="709" w:hanging="10"/>
      <w:jc w:val="left"/>
    </w:pPr>
    <w:rPr>
      <w:rFonts w:eastAsia="Times New Roman" w:cs="Times New Roman"/>
      <w:color w:val="000000"/>
      <w:sz w:val="24"/>
      <w:lang w:eastAsia="ru-RU"/>
    </w:rPr>
  </w:style>
  <w:style w:type="paragraph" w:styleId="a9">
    <w:name w:val="List Paragraph"/>
    <w:basedOn w:val="a"/>
    <w:uiPriority w:val="34"/>
    <w:qFormat/>
    <w:rsid w:val="007710B9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EF5C1D"/>
    <w:rPr>
      <w:rFonts w:ascii="Times New Roman" w:eastAsiaTheme="majorEastAsia" w:hAnsi="Times New Roman" w:cstheme="majorBidi"/>
      <w:b/>
      <w:sz w:val="28"/>
      <w:szCs w:val="26"/>
    </w:rPr>
  </w:style>
  <w:style w:type="table" w:styleId="aa">
    <w:name w:val="Table Grid"/>
    <w:basedOn w:val="a1"/>
    <w:uiPriority w:val="39"/>
    <w:rsid w:val="00D61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4636E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ds-markdown-paragraph">
    <w:name w:val="ds-markdown-paragraph"/>
    <w:basedOn w:val="a"/>
    <w:rsid w:val="004636E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4636E5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D866E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804C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A1AB4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42EFC"/>
    <w:pPr>
      <w:spacing w:after="100"/>
      <w:ind w:left="560"/>
    </w:pPr>
  </w:style>
  <w:style w:type="paragraph" w:styleId="ad">
    <w:name w:val="No Spacing"/>
    <w:uiPriority w:val="1"/>
    <w:qFormat/>
    <w:rsid w:val="00A42E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e">
    <w:name w:val="Unresolved Mention"/>
    <w:basedOn w:val="a0"/>
    <w:uiPriority w:val="99"/>
    <w:semiHidden/>
    <w:unhideWhenUsed/>
    <w:rsid w:val="00972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57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7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788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25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47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1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364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06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5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601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061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495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803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63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7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354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696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08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5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miru.ru/?ysclid=mllym505g959723810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helpme1s.ru/yazyk-zaprosov-1s-8-3-dlya-nachinayushhix-programmistov-soedineniya" TargetMode="Externa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3.xml"/><Relationship Id="rId20" Type="http://schemas.openxmlformats.org/officeDocument/2006/relationships/image" Target="media/image12.png"/><Relationship Id="rId41" Type="http://schemas.openxmlformats.org/officeDocument/2006/relationships/hyperlink" Target="https://github.com/Stacyk1g/P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A027F-1207-4CC9-AD8E-1FC0AA726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45</Pages>
  <Words>6384</Words>
  <Characters>36394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Канищева</dc:creator>
  <cp:keywords/>
  <dc:description/>
  <cp:lastModifiedBy>Анастасия Канищева</cp:lastModifiedBy>
  <cp:revision>27</cp:revision>
  <dcterms:created xsi:type="dcterms:W3CDTF">2026-02-13T08:19:00Z</dcterms:created>
  <dcterms:modified xsi:type="dcterms:W3CDTF">2026-02-15T07:23:00Z</dcterms:modified>
</cp:coreProperties>
</file>