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5EFD" w:rsidRDefault="001F0FA6">
      <w:pPr>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Yêu cầu về Logistics Regression:</w:t>
      </w:r>
    </w:p>
    <w:p w14:paraId="00000002" w14:textId="77777777" w:rsidR="00795EFD" w:rsidRDefault="001F0FA6">
      <w:pPr>
        <w:numPr>
          <w:ilvl w:val="0"/>
          <w:numId w:val="2"/>
        </w:numPr>
        <w:spacing w:line="360" w:lineRule="auto"/>
        <w:jc w:val="both"/>
        <w:rPr>
          <w:i/>
          <w:sz w:val="28"/>
          <w:szCs w:val="28"/>
        </w:rPr>
      </w:pPr>
      <w:r>
        <w:rPr>
          <w:rFonts w:ascii="Times New Roman" w:eastAsia="Times New Roman" w:hAnsi="Times New Roman" w:cs="Times New Roman"/>
          <w:i/>
          <w:sz w:val="28"/>
          <w:szCs w:val="28"/>
        </w:rPr>
        <w:t xml:space="preserve">Phát biểu bài toán (đề tài) và nêu ý nghĩa đề bài toán: </w:t>
      </w:r>
      <w:r>
        <w:rPr>
          <w:rFonts w:ascii="Times New Roman" w:eastAsia="Times New Roman" w:hAnsi="Times New Roman" w:cs="Times New Roman"/>
          <w:b/>
          <w:i/>
          <w:sz w:val="28"/>
          <w:szCs w:val="28"/>
        </w:rPr>
        <w:t>(1 điểm)</w:t>
      </w:r>
    </w:p>
    <w:p w14:paraId="00000003" w14:textId="77777777" w:rsidR="00795EFD" w:rsidRDefault="001F0FA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Hiện nay, nhu cầu cần cho vay rất phổ biến, các định chế tài chính trung gian như Ngân hàng cần rất nhiều thời gian và giấy tờ để xứ lí nghiệp vụ cho vay hay không. Để đơn giản hóa và đạt về hiệu suất làm việc, các định chế này muốn tự động hóa quy</w:t>
      </w:r>
      <w:r>
        <w:rPr>
          <w:rFonts w:ascii="Times New Roman" w:eastAsia="Times New Roman" w:hAnsi="Times New Roman" w:cs="Times New Roman"/>
          <w:sz w:val="28"/>
          <w:szCs w:val="28"/>
        </w:rPr>
        <w:t xml:space="preserve"> trình đủ điều kiện cho vay mua nhà trong khoản thời gian gần như là thực tế (real time scenario) khi khách hàng cung cấp các thông tin để đăng ký hình thức vay mua nhà.</w:t>
      </w:r>
    </w:p>
    <w:p w14:paraId="00000004" w14:textId="77777777" w:rsidR="00795EFD" w:rsidRDefault="001F0FA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nghĩa: Qua mô hình này, chúng ta </w:t>
      </w:r>
      <w:r>
        <w:rPr>
          <w:rFonts w:ascii="Times New Roman" w:eastAsia="Times New Roman" w:hAnsi="Times New Roman" w:cs="Times New Roman"/>
          <w:color w:val="252525"/>
          <w:sz w:val="28"/>
          <w:szCs w:val="28"/>
        </w:rPr>
        <w:t xml:space="preserve">dự đoán những khách hàng đăng ký khoản vay mua nhà </w:t>
      </w:r>
      <w:r>
        <w:rPr>
          <w:rFonts w:ascii="Times New Roman" w:eastAsia="Times New Roman" w:hAnsi="Times New Roman" w:cs="Times New Roman"/>
          <w:color w:val="252525"/>
          <w:sz w:val="28"/>
          <w:szCs w:val="28"/>
        </w:rPr>
        <w:t>và công ty muốn kiểm tra đồng thời xác thực một cách nhanh chóng rằng khách hàng có đủ điều kiện vay mua nhà hay không.</w:t>
      </w:r>
    </w:p>
    <w:p w14:paraId="00000005" w14:textId="77777777" w:rsidR="00795EFD" w:rsidRDefault="001F0FA6">
      <w:pPr>
        <w:numPr>
          <w:ilvl w:val="0"/>
          <w:numId w:val="2"/>
        </w:numPr>
        <w:spacing w:line="360" w:lineRule="auto"/>
        <w:jc w:val="both"/>
        <w:rPr>
          <w:sz w:val="28"/>
          <w:szCs w:val="28"/>
        </w:rPr>
      </w:pPr>
      <w:r>
        <w:rPr>
          <w:rFonts w:ascii="Times New Roman" w:eastAsia="Times New Roman" w:hAnsi="Times New Roman" w:cs="Times New Roman"/>
          <w:sz w:val="28"/>
          <w:szCs w:val="28"/>
        </w:rPr>
        <w:t xml:space="preserve">Định nghĩa các Metrics/Variable bằng cách: </w:t>
      </w:r>
      <w:r>
        <w:rPr>
          <w:rFonts w:ascii="Times New Roman" w:eastAsia="Times New Roman" w:hAnsi="Times New Roman" w:cs="Times New Roman"/>
          <w:b/>
          <w:i/>
          <w:sz w:val="28"/>
          <w:szCs w:val="28"/>
        </w:rPr>
        <w:t xml:space="preserve"> (1,5 điểm)</w:t>
      </w:r>
    </w:p>
    <w:p w14:paraId="00000006" w14:textId="77777777" w:rsidR="00795EFD" w:rsidRDefault="001F0FA6">
      <w:pPr>
        <w:numPr>
          <w:ilvl w:val="1"/>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Chia nhỏ các câu hỏi lớn trên thành các câu hỏi nhỏ hơn</w:t>
      </w:r>
    </w:p>
    <w:p w14:paraId="00000007" w14:textId="77777777" w:rsidR="00795EFD" w:rsidRDefault="001F0FA6">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Một khách hàng sẽ cung cấ</w:t>
      </w:r>
      <w:r>
        <w:rPr>
          <w:rFonts w:ascii="Times New Roman" w:eastAsia="Times New Roman" w:hAnsi="Times New Roman" w:cs="Times New Roman"/>
          <w:sz w:val="28"/>
          <w:szCs w:val="28"/>
        </w:rPr>
        <w:t>p các thông tin gì cho công ty?</w:t>
      </w:r>
    </w:p>
    <w:p w14:paraId="00000008" w14:textId="77777777" w:rsidR="00795EFD" w:rsidRDefault="001F0FA6">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đủ điều kiện vay mua nhà dựa trên các biến số nào?</w:t>
      </w:r>
    </w:p>
    <w:p w14:paraId="00000009" w14:textId="77777777" w:rsidR="00795EFD" w:rsidRDefault="001F0FA6">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không có gia đình đi kèm có dễ được cho vay hơn không?</w:t>
      </w:r>
    </w:p>
    <w:p w14:paraId="0000000A" w14:textId="77777777" w:rsidR="00795EFD" w:rsidRDefault="001F0FA6">
      <w:pPr>
        <w:numPr>
          <w:ilvl w:val="1"/>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Lực chọn Metric hay Variable cần thiết để trả lời từng câu hỏi</w:t>
      </w:r>
    </w:p>
    <w:p w14:paraId="0000000B" w14:textId="77777777" w:rsidR="00795EFD" w:rsidRDefault="001F0FA6">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biến cần khách hàng cung cấp: g</w:t>
      </w:r>
      <w:r>
        <w:rPr>
          <w:rFonts w:ascii="Times New Roman" w:eastAsia="Times New Roman" w:hAnsi="Times New Roman" w:cs="Times New Roman"/>
          <w:sz w:val="28"/>
          <w:szCs w:val="28"/>
        </w:rPr>
        <w:t>iới tính, tình trạng hôn nhân, thu nhập cá nhân, thu nhập của người thân, có đang làm việc tự do không….</w:t>
      </w:r>
    </w:p>
    <w:p w14:paraId="0000000C" w14:textId="77777777" w:rsidR="00795EFD" w:rsidRDefault="001F0FA6">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đủ điều kiện vay dựa trên các yếu tố sau: thu nhập cá nhân, thu nhập người thân,khoản vay, thời gian vay vốn….</w:t>
      </w:r>
    </w:p>
    <w:p w14:paraId="0000000D" w14:textId="19574BC6" w:rsidR="00795EFD" w:rsidRDefault="001F0FA6">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biến: số lượng người ph</w:t>
      </w:r>
      <w:r>
        <w:rPr>
          <w:rFonts w:ascii="Times New Roman" w:eastAsia="Times New Roman" w:hAnsi="Times New Roman" w:cs="Times New Roman"/>
          <w:sz w:val="28"/>
          <w:szCs w:val="28"/>
        </w:rPr>
        <w:t>ụ thuộc (Number of dependents)</w:t>
      </w:r>
      <w:r>
        <w:rPr>
          <w:rFonts w:ascii="Times New Roman" w:eastAsia="Times New Roman" w:hAnsi="Times New Roman" w:cs="Times New Roman"/>
          <w:sz w:val="28"/>
          <w:szCs w:val="28"/>
          <w:lang w:val="en-US"/>
        </w:rPr>
        <w:t>, thu nhập của người thana đi kèm, học thức…</w:t>
      </w:r>
    </w:p>
    <w:p w14:paraId="0000000E" w14:textId="77777777" w:rsidR="00795EFD" w:rsidRDefault="001F0FA6">
      <w:pPr>
        <w:numPr>
          <w:ilvl w:val="0"/>
          <w:numId w:val="2"/>
        </w:numPr>
        <w:spacing w:line="360" w:lineRule="auto"/>
        <w:jc w:val="both"/>
        <w:rPr>
          <w:sz w:val="28"/>
          <w:szCs w:val="28"/>
        </w:rPr>
      </w:pPr>
      <w:r>
        <w:rPr>
          <w:rFonts w:ascii="Times New Roman" w:eastAsia="Times New Roman" w:hAnsi="Times New Roman" w:cs="Times New Roman"/>
          <w:sz w:val="28"/>
          <w:szCs w:val="28"/>
        </w:rPr>
        <w:t>Phân tích khám phá dữ liệu (EDA***) giữa biến phụ thuộc với các biến độc lập (tối thiểu 03 biến) bằng phương pháp Descriptive analytics (bao gồm: Mean, Standard Error, Median, Mode, Standard Deviation, Sample Variance, Kurtos</w:t>
      </w:r>
      <w:r>
        <w:rPr>
          <w:rFonts w:ascii="Times New Roman" w:eastAsia="Times New Roman" w:hAnsi="Times New Roman" w:cs="Times New Roman"/>
          <w:sz w:val="28"/>
          <w:szCs w:val="28"/>
        </w:rPr>
        <w:t xml:space="preserve">is, Skewness), Box Plots, Scatter Plots, Histogram. Sau </w:t>
      </w:r>
      <w:r>
        <w:rPr>
          <w:rFonts w:ascii="Times New Roman" w:eastAsia="Times New Roman" w:hAnsi="Times New Roman" w:cs="Times New Roman"/>
          <w:sz w:val="28"/>
          <w:szCs w:val="28"/>
        </w:rPr>
        <w:lastRenderedPageBreak/>
        <w:t xml:space="preserve">đó, với mỗi giá trị từ kết quả phân tích cần được phân tích, giải thích ý nghĩa và nhận định kết quả. </w:t>
      </w:r>
      <w:r>
        <w:rPr>
          <w:rFonts w:ascii="Times New Roman" w:eastAsia="Times New Roman" w:hAnsi="Times New Roman" w:cs="Times New Roman"/>
          <w:b/>
          <w:sz w:val="28"/>
          <w:szCs w:val="28"/>
        </w:rPr>
        <w:t>(1,5 điểm)</w:t>
      </w:r>
    </w:p>
    <w:p w14:paraId="0000000F" w14:textId="77777777" w:rsidR="00795EFD" w:rsidRDefault="001F0FA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EDA bằng cách:</w:t>
      </w:r>
    </w:p>
    <w:p w14:paraId="00000010" w14:textId="77777777" w:rsidR="00795EFD" w:rsidRDefault="001F0FA6">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Scatter Plots</w:t>
      </w:r>
    </w:p>
    <w:p w14:paraId="00000011" w14:textId="77777777" w:rsidR="00795EFD" w:rsidRDefault="001F0FA6">
      <w:pPr>
        <w:spacing w:line="360" w:lineRule="auto"/>
        <w:ind w:left="-14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225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14:paraId="00000012" w14:textId="77777777" w:rsidR="00795EFD" w:rsidRDefault="001F0FA6">
      <w:pPr>
        <w:spacing w:line="360" w:lineRule="auto"/>
        <w:ind w:left="-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 Ta thấy rằng mối quan hệ giữa mức thu nhập và k</w:t>
      </w:r>
      <w:r>
        <w:rPr>
          <w:rFonts w:ascii="Times New Roman" w:eastAsia="Times New Roman" w:hAnsi="Times New Roman" w:cs="Times New Roman"/>
          <w:sz w:val="28"/>
          <w:szCs w:val="28"/>
        </w:rPr>
        <w:t>hoản cần vay khá tương đồng và chủ yếu tập trung ở khoản thu nhập từ  $0-$10.000 cho mức họ muốn vay là $0 - $250.000. Tuy nhiên, qua biểu đồ này, ta nhận thấy có một vài outliner với mức thu nhập cao (&gt; $40.000) và họ cũng có vay số tiền rất cao (&gt;$40.000</w:t>
      </w:r>
      <w:r>
        <w:rPr>
          <w:rFonts w:ascii="Times New Roman" w:eastAsia="Times New Roman" w:hAnsi="Times New Roman" w:cs="Times New Roman"/>
          <w:sz w:val="28"/>
          <w:szCs w:val="28"/>
        </w:rPr>
        <w:t>). Từ đó, ra có thể nhận định sơ bộ rằng, các khách hàng với thu nhập cao cũng có nhu cầu đi vay để mua nhà.</w:t>
      </w:r>
    </w:p>
    <w:p w14:paraId="00000013" w14:textId="77777777" w:rsidR="00795EFD" w:rsidRDefault="001F0FA6">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Box Plots</w:t>
      </w:r>
    </w:p>
    <w:p w14:paraId="00000014" w14:textId="77777777" w:rsidR="00795EFD" w:rsidRDefault="001F0FA6">
      <w:pPr>
        <w:spacing w:line="360" w:lineRule="auto"/>
        <w:ind w:left="-14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00000015" w14:textId="77777777" w:rsidR="00795EFD" w:rsidRDefault="001F0FA6">
      <w:pPr>
        <w:spacing w:line="360" w:lineRule="auto"/>
        <w:ind w:left="-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 Chúng ta dễ dàng thấy rằng số lượng lớn người đã tốt nghiệp có lượng thu nhập cao và ổn định là những người dạng outliner</w:t>
      </w:r>
    </w:p>
    <w:p w14:paraId="00000016" w14:textId="77777777" w:rsidR="00795EFD" w:rsidRDefault="001F0FA6">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Mean, Standard Error, Median, Mode…</w:t>
      </w:r>
    </w:p>
    <w:p w14:paraId="00000017"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2258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00000018"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 Dựa vào hình này , ta dễ dàng quan sát các giá trị mean,median, tứ phân vị,...</w:t>
      </w:r>
      <w:r>
        <w:rPr>
          <w:rFonts w:ascii="Times New Roman" w:eastAsia="Times New Roman" w:hAnsi="Times New Roman" w:cs="Times New Roman"/>
          <w:sz w:val="28"/>
          <w:szCs w:val="28"/>
        </w:rPr>
        <w:t>. Để từ đó ta có thể đưa ra định mức cho các khách hàng vay trên mức độ tương đối. Đồng thời có được cái nhìn tổng quan về tệp data của mình.</w:t>
      </w:r>
    </w:p>
    <w:p w14:paraId="00000019" w14:textId="77777777" w:rsidR="00795EFD" w:rsidRDefault="001F0FA6">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Histogram </w:t>
      </w:r>
    </w:p>
    <w:p w14:paraId="0000001A"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0000001B"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r>
        <w:rPr>
          <w:rFonts w:ascii="Times New Roman" w:eastAsia="Times New Roman" w:hAnsi="Times New Roman" w:cs="Times New Roman"/>
          <w:color w:val="252525"/>
          <w:sz w:val="28"/>
          <w:szCs w:val="28"/>
        </w:rPr>
        <w:t xml:space="preserve"> </w:t>
      </w:r>
      <w:r>
        <w:rPr>
          <w:rFonts w:ascii="Times New Roman" w:eastAsia="Times New Roman" w:hAnsi="Times New Roman" w:cs="Times New Roman"/>
          <w:sz w:val="28"/>
          <w:szCs w:val="28"/>
        </w:rPr>
        <w:t>Phần lớn thu nhập của người thân của người đăng ký khoản vay nằm trong khoảng từ $0 đến $500</w:t>
      </w:r>
      <w:r>
        <w:rPr>
          <w:rFonts w:ascii="Times New Roman" w:eastAsia="Times New Roman" w:hAnsi="Times New Roman" w:cs="Times New Roman"/>
          <w:sz w:val="28"/>
          <w:szCs w:val="28"/>
        </w:rPr>
        <w:t>0. Ngoài ra, cũng thấy rất nhiều điểm khác biệt trong thu nhập của người thân của người đăng ký và thu nhập này không được phân phối bình thường.</w:t>
      </w:r>
    </w:p>
    <w:p w14:paraId="0000001C" w14:textId="77777777" w:rsidR="00795EFD" w:rsidRDefault="001F0FA6">
      <w:pPr>
        <w:numPr>
          <w:ilvl w:val="0"/>
          <w:numId w:val="2"/>
        </w:numPr>
        <w:spacing w:after="120" w:line="360" w:lineRule="auto"/>
        <w:jc w:val="both"/>
        <w:rPr>
          <w:sz w:val="28"/>
          <w:szCs w:val="28"/>
        </w:rPr>
      </w:pPr>
      <w:r>
        <w:rPr>
          <w:rFonts w:ascii="Times New Roman" w:eastAsia="Times New Roman" w:hAnsi="Times New Roman" w:cs="Times New Roman"/>
          <w:sz w:val="28"/>
          <w:szCs w:val="28"/>
        </w:rPr>
        <w:t xml:space="preserve">Xây dựng mô hình hồi quy logistics để phân loại (thể hiện sự tương quan giữa biến độc lập và phụ thuộc). </w:t>
      </w:r>
      <w:r>
        <w:rPr>
          <w:rFonts w:ascii="Times New Roman" w:eastAsia="Times New Roman" w:hAnsi="Times New Roman" w:cs="Times New Roman"/>
          <w:b/>
          <w:sz w:val="28"/>
          <w:szCs w:val="28"/>
        </w:rPr>
        <w:t>(5 đi</w:t>
      </w:r>
      <w:r>
        <w:rPr>
          <w:rFonts w:ascii="Times New Roman" w:eastAsia="Times New Roman" w:hAnsi="Times New Roman" w:cs="Times New Roman"/>
          <w:b/>
          <w:sz w:val="28"/>
          <w:szCs w:val="28"/>
        </w:rPr>
        <w:t>ểm)</w:t>
      </w:r>
    </w:p>
    <w:p w14:paraId="0000001D" w14:textId="77777777" w:rsidR="00795EFD" w:rsidRDefault="001F0FA6">
      <w:pPr>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toán đặt ra: Đánh giá khả năng có cho khách hàng vay hay không dựa trên 3 tiêu chí: Lịch sử tín dụng, Học thức và giới tính</w:t>
      </w:r>
    </w:p>
    <w:p w14:paraId="0000001E"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Import các gói và gọi tên mô hình</w:t>
      </w:r>
    </w:p>
    <w:p w14:paraId="0000001F"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178089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t="-25309" b="56197"/>
                    <a:stretch>
                      <a:fillRect/>
                    </a:stretch>
                  </pic:blipFill>
                  <pic:spPr>
                    <a:xfrm>
                      <a:off x="0" y="0"/>
                      <a:ext cx="5734050" cy="1780890"/>
                    </a:xfrm>
                    <a:prstGeom prst="rect">
                      <a:avLst/>
                    </a:prstGeom>
                    <a:ln/>
                  </pic:spPr>
                </pic:pic>
              </a:graphicData>
            </a:graphic>
          </wp:inline>
        </w:drawing>
      </w:r>
    </w:p>
    <w:p w14:paraId="00000020"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 Định nghĩa các biến x_train,y_train,x_test,y_test và chia tập dữ liệu ra</w:t>
      </w:r>
      <w:r>
        <w:rPr>
          <w:rFonts w:ascii="Times New Roman" w:eastAsia="Times New Roman" w:hAnsi="Times New Roman" w:cs="Times New Roman"/>
          <w:sz w:val="28"/>
          <w:szCs w:val="28"/>
        </w:rPr>
        <w:t xml:space="preserve"> 80:20</w:t>
      </w:r>
    </w:p>
    <w:p w14:paraId="00000021"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4050" cy="27622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14454"/>
                    <a:stretch>
                      <a:fillRect/>
                    </a:stretch>
                  </pic:blipFill>
                  <pic:spPr>
                    <a:xfrm>
                      <a:off x="0" y="0"/>
                      <a:ext cx="5734050" cy="2762250"/>
                    </a:xfrm>
                    <a:prstGeom prst="rect">
                      <a:avLst/>
                    </a:prstGeom>
                    <a:ln/>
                  </pic:spPr>
                </pic:pic>
              </a:graphicData>
            </a:graphic>
          </wp:inline>
        </w:drawing>
      </w:r>
    </w:p>
    <w:p w14:paraId="00000022"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Xuất ra kết quả y_train</w:t>
      </w:r>
    </w:p>
    <w:p w14:paraId="00000023"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32563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b="27975"/>
                    <a:stretch>
                      <a:fillRect/>
                    </a:stretch>
                  </pic:blipFill>
                  <pic:spPr>
                    <a:xfrm>
                      <a:off x="0" y="0"/>
                      <a:ext cx="5734050" cy="2325638"/>
                    </a:xfrm>
                    <a:prstGeom prst="rect">
                      <a:avLst/>
                    </a:prstGeom>
                    <a:ln/>
                  </pic:spPr>
                </pic:pic>
              </a:graphicData>
            </a:graphic>
          </wp:inline>
        </w:drawing>
      </w:r>
    </w:p>
    <w:p w14:paraId="00000024"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4: So sánh kết quả y thực tế (y_test) và y predict (y_train)</w:t>
      </w:r>
    </w:p>
    <w:p w14:paraId="00000025" w14:textId="77777777" w:rsidR="00795EFD" w:rsidRDefault="001F0FA6">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00000026" w14:textId="77777777" w:rsidR="00795EFD" w:rsidRDefault="00795EFD">
      <w:pPr>
        <w:spacing w:after="120" w:line="360" w:lineRule="auto"/>
        <w:jc w:val="both"/>
        <w:rPr>
          <w:rFonts w:ascii="Times New Roman" w:eastAsia="Times New Roman" w:hAnsi="Times New Roman" w:cs="Times New Roman"/>
          <w:sz w:val="28"/>
          <w:szCs w:val="28"/>
        </w:rPr>
      </w:pPr>
    </w:p>
    <w:p w14:paraId="00000027" w14:textId="77777777" w:rsidR="00795EFD" w:rsidRDefault="00795EFD">
      <w:pPr>
        <w:spacing w:after="120" w:line="360" w:lineRule="auto"/>
        <w:jc w:val="both"/>
        <w:rPr>
          <w:rFonts w:ascii="Times New Roman" w:eastAsia="Times New Roman" w:hAnsi="Times New Roman" w:cs="Times New Roman"/>
          <w:sz w:val="28"/>
          <w:szCs w:val="28"/>
        </w:rPr>
      </w:pPr>
    </w:p>
    <w:p w14:paraId="00000028" w14:textId="77777777" w:rsidR="00795EFD" w:rsidRDefault="00795EFD">
      <w:pPr>
        <w:spacing w:after="120" w:line="360" w:lineRule="auto"/>
        <w:jc w:val="both"/>
        <w:rPr>
          <w:rFonts w:ascii="Times New Roman" w:eastAsia="Times New Roman" w:hAnsi="Times New Roman" w:cs="Times New Roman"/>
          <w:sz w:val="28"/>
          <w:szCs w:val="28"/>
        </w:rPr>
      </w:pPr>
    </w:p>
    <w:p w14:paraId="00000029" w14:textId="77777777" w:rsidR="00795EFD" w:rsidRDefault="001F0FA6">
      <w:pPr>
        <w:numPr>
          <w:ilvl w:val="0"/>
          <w:numId w:val="2"/>
        </w:numPr>
        <w:spacing w:line="360" w:lineRule="auto"/>
        <w:jc w:val="both"/>
        <w:rPr>
          <w:sz w:val="28"/>
          <w:szCs w:val="28"/>
        </w:rPr>
      </w:pPr>
      <w:r>
        <w:rPr>
          <w:rFonts w:ascii="Times New Roman" w:eastAsia="Times New Roman" w:hAnsi="Times New Roman" w:cs="Times New Roman"/>
          <w:sz w:val="28"/>
          <w:szCs w:val="28"/>
        </w:rPr>
        <w:t xml:space="preserve">Đánh giá và lựa chọn kết quả mô hình (dựa trên Confusion matrix…) </w:t>
      </w:r>
      <w:r>
        <w:rPr>
          <w:rFonts w:ascii="Times New Roman" w:eastAsia="Times New Roman" w:hAnsi="Times New Roman" w:cs="Times New Roman"/>
          <w:b/>
          <w:sz w:val="28"/>
          <w:szCs w:val="28"/>
        </w:rPr>
        <w:t>(1 điểm)</w:t>
      </w:r>
    </w:p>
    <w:p w14:paraId="0000002A" w14:textId="77777777" w:rsidR="00795EFD" w:rsidRDefault="001F0FA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Đánh giá kết quả qua các chỉ số sau:</w:t>
      </w:r>
    </w:p>
    <w:p w14:paraId="0000002B" w14:textId="77777777" w:rsidR="00795EFD" w:rsidRDefault="001F0FA6">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Accuracy score</w:t>
      </w:r>
    </w:p>
    <w:p w14:paraId="0000002C"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0000002D"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cho thấy mô hình đạt độ chính xác xấp xỉ 82.1%. Đây là con số khá lý tưởng khi xây dựng một mô hình Logistic Regression.</w:t>
      </w:r>
    </w:p>
    <w:p w14:paraId="0000002E" w14:textId="77777777" w:rsidR="00795EFD" w:rsidRDefault="00795EFD">
      <w:pPr>
        <w:spacing w:line="360" w:lineRule="auto"/>
        <w:jc w:val="both"/>
        <w:rPr>
          <w:rFonts w:ascii="Times New Roman" w:eastAsia="Times New Roman" w:hAnsi="Times New Roman" w:cs="Times New Roman"/>
          <w:sz w:val="28"/>
          <w:szCs w:val="28"/>
        </w:rPr>
      </w:pPr>
    </w:p>
    <w:p w14:paraId="0000002F" w14:textId="77777777" w:rsidR="00795EFD" w:rsidRDefault="001F0FA6">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Confusion matrix</w:t>
      </w:r>
    </w:p>
    <w:p w14:paraId="00000030"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225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00000031" w14:textId="77777777" w:rsidR="00795EFD" w:rsidRDefault="001F0FA6">
      <w:pPr>
        <w:numPr>
          <w:ilvl w:val="0"/>
          <w:numId w:val="5"/>
        </w:numPr>
        <w:shd w:val="clear" w:color="auto" w:fill="FFFFFF"/>
        <w:spacing w:before="180" w:line="360"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color w:val="343231"/>
          <w:sz w:val="28"/>
          <w:szCs w:val="28"/>
        </w:rPr>
        <w:t>TP (True Positive): Có 18 người là số lượng dự đoán chính xác được đồng ý cho vay.</w:t>
      </w:r>
    </w:p>
    <w:p w14:paraId="00000032" w14:textId="77777777" w:rsidR="00795EFD" w:rsidRDefault="001F0FA6">
      <w:pPr>
        <w:numPr>
          <w:ilvl w:val="0"/>
          <w:numId w:val="5"/>
        </w:numPr>
        <w:shd w:val="clear" w:color="auto" w:fill="FFFFFF"/>
        <w:spacing w:line="360"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color w:val="343231"/>
          <w:sz w:val="28"/>
          <w:szCs w:val="28"/>
        </w:rPr>
        <w:t>TN (True Negative): Có 21 người được dự đoán là không được cho vay.</w:t>
      </w:r>
    </w:p>
    <w:p w14:paraId="00000033" w14:textId="77777777" w:rsidR="00795EFD" w:rsidRDefault="001F0FA6">
      <w:pPr>
        <w:numPr>
          <w:ilvl w:val="0"/>
          <w:numId w:val="5"/>
        </w:numPr>
        <w:shd w:val="clear" w:color="auto" w:fill="FFFFFF"/>
        <w:spacing w:line="360"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color w:val="343231"/>
          <w:sz w:val="28"/>
          <w:szCs w:val="28"/>
        </w:rPr>
        <w:lastRenderedPageBreak/>
        <w:t xml:space="preserve">FP (False Positive - Type 1 Error): Chỉ có duy nhất 1 trường hợp dự đoán là người này không được cho vay </w:t>
      </w:r>
      <w:r>
        <w:rPr>
          <w:rFonts w:ascii="Times New Roman" w:eastAsia="Times New Roman" w:hAnsi="Times New Roman" w:cs="Times New Roman"/>
          <w:color w:val="343231"/>
          <w:sz w:val="28"/>
          <w:szCs w:val="28"/>
        </w:rPr>
        <w:t>nhưng thực tế là người này được cho vay.</w:t>
      </w:r>
    </w:p>
    <w:p w14:paraId="00000034" w14:textId="77777777" w:rsidR="00795EFD" w:rsidRDefault="001F0FA6">
      <w:pPr>
        <w:numPr>
          <w:ilvl w:val="0"/>
          <w:numId w:val="5"/>
        </w:numPr>
        <w:shd w:val="clear" w:color="auto" w:fill="FFFFFF"/>
        <w:spacing w:after="180" w:line="360"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color w:val="343231"/>
          <w:sz w:val="28"/>
          <w:szCs w:val="28"/>
        </w:rPr>
        <w:t>FN (False Negative - Type 2 Error):Có tới 83 người được dự đoán là không được vay nhưng người này trên thực tế là được cho vay.</w:t>
      </w:r>
    </w:p>
    <w:p w14:paraId="00000035" w14:textId="77777777" w:rsidR="00795EFD" w:rsidRDefault="00795EFD">
      <w:pPr>
        <w:spacing w:line="360" w:lineRule="auto"/>
        <w:jc w:val="both"/>
        <w:rPr>
          <w:rFonts w:ascii="Times New Roman" w:eastAsia="Times New Roman" w:hAnsi="Times New Roman" w:cs="Times New Roman"/>
          <w:sz w:val="28"/>
          <w:szCs w:val="28"/>
        </w:rPr>
      </w:pPr>
    </w:p>
    <w:p w14:paraId="00000036"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15038" cy="207265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15038" cy="2072651"/>
                    </a:xfrm>
                    <a:prstGeom prst="rect">
                      <a:avLst/>
                    </a:prstGeom>
                    <a:ln/>
                  </pic:spPr>
                </pic:pic>
              </a:graphicData>
            </a:graphic>
          </wp:inline>
        </w:drawing>
      </w:r>
    </w:p>
    <w:p w14:paraId="00000037" w14:textId="77777777" w:rsidR="00795EFD" w:rsidRDefault="00795EFD">
      <w:pPr>
        <w:spacing w:line="360" w:lineRule="auto"/>
        <w:jc w:val="both"/>
        <w:rPr>
          <w:rFonts w:ascii="Times New Roman" w:eastAsia="Times New Roman" w:hAnsi="Times New Roman" w:cs="Times New Roman"/>
          <w:sz w:val="28"/>
          <w:szCs w:val="28"/>
        </w:rPr>
      </w:pPr>
    </w:p>
    <w:p w14:paraId="00000038"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Điểm cộng khi thực hiện thêm các yêu cầu sau: </w:t>
      </w:r>
      <w:r>
        <w:rPr>
          <w:rFonts w:ascii="Times New Roman" w:eastAsia="Times New Roman" w:hAnsi="Times New Roman" w:cs="Times New Roman"/>
          <w:sz w:val="28"/>
          <w:szCs w:val="28"/>
        </w:rPr>
        <w:t>Trình bày nội dung và kết quả khi thự</w:t>
      </w:r>
      <w:r>
        <w:rPr>
          <w:rFonts w:ascii="Times New Roman" w:eastAsia="Times New Roman" w:hAnsi="Times New Roman" w:cs="Times New Roman"/>
          <w:sz w:val="28"/>
          <w:szCs w:val="28"/>
        </w:rPr>
        <w:t>c hiện một trong hai yêu cầu bên dưới</w:t>
      </w:r>
    </w:p>
    <w:p w14:paraId="00000039" w14:textId="77777777" w:rsidR="00795EFD" w:rsidRDefault="001F0FA6">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 selection (1 điểm)</w:t>
      </w:r>
    </w:p>
    <w:p w14:paraId="0000003A"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Lựa chọn các đặc điểm nổi bật: </w:t>
      </w:r>
    </w:p>
    <w:p w14:paraId="0000003B"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0000003C" w14:textId="77777777" w:rsidR="00795EFD" w:rsidRDefault="001F0FA6">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Normalization data (1 điểm)</w:t>
      </w:r>
    </w:p>
    <w:p w14:paraId="0000003D"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Sửa và bổ sung các giá trị bị thiếu: </w:t>
      </w:r>
    </w:p>
    <w:p w14:paraId="0000003E"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22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0000003F"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biểu đồ thể hiện các giá trị còn thiếu trong các biến</w:t>
      </w:r>
    </w:p>
    <w:p w14:paraId="00000040"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00000041" w14:textId="77777777" w:rsidR="00795EFD" w:rsidRDefault="00795EFD">
      <w:pPr>
        <w:spacing w:line="360" w:lineRule="auto"/>
        <w:jc w:val="both"/>
        <w:rPr>
          <w:rFonts w:ascii="Times New Roman" w:eastAsia="Times New Roman" w:hAnsi="Times New Roman" w:cs="Times New Roman"/>
          <w:sz w:val="28"/>
          <w:szCs w:val="28"/>
        </w:rPr>
      </w:pPr>
    </w:p>
    <w:p w14:paraId="00000042" w14:textId="77777777" w:rsidR="00795EFD" w:rsidRDefault="00795EFD">
      <w:pPr>
        <w:spacing w:line="360" w:lineRule="auto"/>
        <w:jc w:val="both"/>
        <w:rPr>
          <w:rFonts w:ascii="Times New Roman" w:eastAsia="Times New Roman" w:hAnsi="Times New Roman" w:cs="Times New Roman"/>
          <w:sz w:val="28"/>
          <w:szCs w:val="28"/>
        </w:rPr>
      </w:pPr>
    </w:p>
    <w:p w14:paraId="00000043" w14:textId="77777777" w:rsidR="00795EFD" w:rsidRDefault="00795EFD">
      <w:pPr>
        <w:spacing w:line="360" w:lineRule="auto"/>
        <w:jc w:val="both"/>
        <w:rPr>
          <w:rFonts w:ascii="Times New Roman" w:eastAsia="Times New Roman" w:hAnsi="Times New Roman" w:cs="Times New Roman"/>
          <w:sz w:val="28"/>
          <w:szCs w:val="28"/>
        </w:rPr>
      </w:pPr>
    </w:p>
    <w:p w14:paraId="00000044" w14:textId="77777777" w:rsidR="00795EFD" w:rsidRDefault="00795EFD">
      <w:pPr>
        <w:spacing w:line="360" w:lineRule="auto"/>
        <w:jc w:val="both"/>
        <w:rPr>
          <w:rFonts w:ascii="Times New Roman" w:eastAsia="Times New Roman" w:hAnsi="Times New Roman" w:cs="Times New Roman"/>
          <w:sz w:val="28"/>
          <w:szCs w:val="28"/>
        </w:rPr>
      </w:pPr>
    </w:p>
    <w:p w14:paraId="00000045" w14:textId="77777777" w:rsidR="00795EFD" w:rsidRDefault="00795EFD">
      <w:pPr>
        <w:spacing w:line="360" w:lineRule="auto"/>
        <w:jc w:val="both"/>
        <w:rPr>
          <w:rFonts w:ascii="Times New Roman" w:eastAsia="Times New Roman" w:hAnsi="Times New Roman" w:cs="Times New Roman"/>
          <w:sz w:val="28"/>
          <w:szCs w:val="28"/>
        </w:rPr>
      </w:pPr>
    </w:p>
    <w:p w14:paraId="00000046" w14:textId="77777777" w:rsidR="00795EFD" w:rsidRDefault="00795EFD">
      <w:pPr>
        <w:spacing w:line="360" w:lineRule="auto"/>
        <w:jc w:val="both"/>
        <w:rPr>
          <w:rFonts w:ascii="Times New Roman" w:eastAsia="Times New Roman" w:hAnsi="Times New Roman" w:cs="Times New Roman"/>
          <w:sz w:val="28"/>
          <w:szCs w:val="28"/>
        </w:rPr>
      </w:pPr>
    </w:p>
    <w:p w14:paraId="00000047" w14:textId="77777777" w:rsidR="00795EFD" w:rsidRDefault="00795EFD">
      <w:pPr>
        <w:spacing w:line="360" w:lineRule="auto"/>
        <w:jc w:val="both"/>
        <w:rPr>
          <w:rFonts w:ascii="Times New Roman" w:eastAsia="Times New Roman" w:hAnsi="Times New Roman" w:cs="Times New Roman"/>
          <w:sz w:val="28"/>
          <w:szCs w:val="28"/>
        </w:rPr>
      </w:pPr>
    </w:p>
    <w:p w14:paraId="00000048" w14:textId="77777777" w:rsidR="00795EFD" w:rsidRDefault="00795EFD">
      <w:pPr>
        <w:spacing w:line="360" w:lineRule="auto"/>
        <w:jc w:val="both"/>
        <w:rPr>
          <w:rFonts w:ascii="Times New Roman" w:eastAsia="Times New Roman" w:hAnsi="Times New Roman" w:cs="Times New Roman"/>
          <w:sz w:val="28"/>
          <w:szCs w:val="28"/>
        </w:rPr>
      </w:pPr>
    </w:p>
    <w:p w14:paraId="00000049"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ta thêm các giá trị còn thiếu vào bằng mean,median…</w:t>
      </w:r>
    </w:p>
    <w:p w14:paraId="0000004A"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3225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0000004B" w14:textId="77777777" w:rsidR="00795EFD" w:rsidRDefault="00795EFD">
      <w:pPr>
        <w:spacing w:line="360" w:lineRule="auto"/>
        <w:jc w:val="both"/>
        <w:rPr>
          <w:rFonts w:ascii="Times New Roman" w:eastAsia="Times New Roman" w:hAnsi="Times New Roman" w:cs="Times New Roman"/>
          <w:sz w:val="28"/>
          <w:szCs w:val="28"/>
        </w:rPr>
      </w:pPr>
    </w:p>
    <w:p w14:paraId="0000004C"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bài toán trở nên khách quan hơn, ta chuyển các giá trị từ chữ về dạng số như sau:</w:t>
      </w:r>
    </w:p>
    <w:p w14:paraId="0000004D"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225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0000004E" w14:textId="77777777" w:rsidR="00795EFD" w:rsidRDefault="00795EFD">
      <w:pPr>
        <w:spacing w:line="360" w:lineRule="auto"/>
        <w:jc w:val="both"/>
        <w:rPr>
          <w:rFonts w:ascii="Times New Roman" w:eastAsia="Times New Roman" w:hAnsi="Times New Roman" w:cs="Times New Roman"/>
          <w:sz w:val="28"/>
          <w:szCs w:val="28"/>
        </w:rPr>
      </w:pPr>
    </w:p>
    <w:p w14:paraId="0000004F" w14:textId="77777777" w:rsidR="00795EFD" w:rsidRDefault="001F0F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Ghi chú: tổng điểm không quá 1</w:t>
      </w:r>
      <w:r>
        <w:rPr>
          <w:rFonts w:ascii="Times New Roman" w:eastAsia="Times New Roman" w:hAnsi="Times New Roman" w:cs="Times New Roman"/>
          <w:sz w:val="28"/>
          <w:szCs w:val="28"/>
        </w:rPr>
        <w:t>0 điểm</w:t>
      </w:r>
    </w:p>
    <w:sectPr w:rsidR="00795EF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A697C"/>
    <w:multiLevelType w:val="multilevel"/>
    <w:tmpl w:val="0BA88E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F344B6"/>
    <w:multiLevelType w:val="multilevel"/>
    <w:tmpl w:val="80EC82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3AB1B9A"/>
    <w:multiLevelType w:val="multilevel"/>
    <w:tmpl w:val="2620FC5C"/>
    <w:lvl w:ilvl="0">
      <w:start w:val="1"/>
      <w:numFmt w:val="bullet"/>
      <w:lvlText w:val="●"/>
      <w:lvlJc w:val="left"/>
      <w:pPr>
        <w:ind w:left="720" w:hanging="360"/>
      </w:pPr>
      <w:rPr>
        <w:rFonts w:ascii="Roboto" w:eastAsia="Roboto" w:hAnsi="Roboto" w:cs="Roboto"/>
        <w:color w:val="34323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8F0DB5"/>
    <w:multiLevelType w:val="multilevel"/>
    <w:tmpl w:val="134A5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A9C2174"/>
    <w:multiLevelType w:val="multilevel"/>
    <w:tmpl w:val="1382D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F31DA6"/>
    <w:multiLevelType w:val="multilevel"/>
    <w:tmpl w:val="1ABE5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D087AA7"/>
    <w:multiLevelType w:val="multilevel"/>
    <w:tmpl w:val="4DCE4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4"/>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FD"/>
    <w:rsid w:val="001F0FA6"/>
    <w:rsid w:val="00795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7E0C"/>
  <w15:docId w15:val="{45318B74-2658-46F3-87A6-B72F2277D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696</Words>
  <Characters>3973</Characters>
  <Application>Microsoft Office Word</Application>
  <DocSecurity>0</DocSecurity>
  <Lines>33</Lines>
  <Paragraphs>9</Paragraphs>
  <ScaleCrop>false</ScaleCrop>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Hiền Trần</cp:lastModifiedBy>
  <cp:revision>2</cp:revision>
  <dcterms:created xsi:type="dcterms:W3CDTF">2022-11-16T02:02:00Z</dcterms:created>
  <dcterms:modified xsi:type="dcterms:W3CDTF">2022-11-16T02:02:00Z</dcterms:modified>
</cp:coreProperties>
</file>