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proofErr w:type="spellStart"/>
            <w:r w:rsidRPr="00905695">
              <w:rPr>
                <w:rFonts w:cs="Arial"/>
                <w:spacing w:val="0"/>
                <w:sz w:val="20"/>
              </w:rPr>
              <w:t>Effingerstrasse</w:t>
            </w:r>
            <w:proofErr w:type="spellEnd"/>
            <w:r w:rsidRPr="00905695">
              <w:rPr>
                <w:rFonts w:cs="Arial"/>
                <w:spacing w:val="0"/>
                <w:sz w:val="20"/>
              </w:rPr>
              <w:t xml:space="preserve"> 21</w:t>
            </w:r>
          </w:p>
          <w:p w:rsidR="00376126" w:rsidRPr="00905695" w:rsidRDefault="00BC1484" w:rsidP="00691D1C">
            <w:pPr>
              <w:pStyle w:val="Absender"/>
              <w:rPr>
                <w:rFonts w:cs="Arial"/>
                <w:spacing w:val="0"/>
                <w:sz w:val="20"/>
              </w:rPr>
            </w:pPr>
            <w:r>
              <w:rPr>
                <w:rFonts w:cs="Arial"/>
                <w:spacing w:val="0"/>
                <w:sz w:val="20"/>
              </w:rPr>
              <w:t>3008</w:t>
            </w:r>
            <w:r w:rsidR="00376126" w:rsidRPr="00905695">
              <w:rPr>
                <w:rFonts w:cs="Arial"/>
                <w:spacing w:val="0"/>
                <w:sz w:val="20"/>
              </w:rPr>
              <w:t xml:space="preserve">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BC1484" w:rsidP="00691D1C">
            <w:pPr>
              <w:pStyle w:val="Absender"/>
              <w:rPr>
                <w:rFonts w:cs="Arial"/>
                <w:spacing w:val="0"/>
                <w:sz w:val="20"/>
              </w:rPr>
            </w:pPr>
            <w:r w:rsidRPr="00BC1484">
              <w:rPr>
                <w:rFonts w:cs="Arial"/>
                <w:spacing w:val="0"/>
                <w:sz w:val="20"/>
              </w:rPr>
              <w:t>kinderbetreuung</w:t>
            </w:r>
            <w:r w:rsidR="00376126" w:rsidRPr="00905695">
              <w:rPr>
                <w:rFonts w:cs="Arial"/>
                <w:spacing w:val="0"/>
                <w:sz w:val="20"/>
              </w:rPr>
              <w:t>@bern.ch</w:t>
            </w:r>
          </w:p>
          <w:p w:rsidR="00376126" w:rsidRPr="00905695" w:rsidRDefault="00376126" w:rsidP="003819ED">
            <w:pPr>
              <w:pStyle w:val="Absender"/>
              <w:rPr>
                <w:rFonts w:cs="Arial"/>
                <w:spacing w:val="0"/>
                <w:sz w:val="20"/>
              </w:rPr>
            </w:pPr>
            <w:r w:rsidRPr="00905695">
              <w:rPr>
                <w:rFonts w:cs="Arial"/>
                <w:spacing w:val="0"/>
                <w:sz w:val="20"/>
              </w:rPr>
              <w:t>www.bern.ch</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757201" w:rsidP="00757201">
      <w:pPr>
        <w:pStyle w:val="Text"/>
        <w:rPr>
          <w:b/>
        </w:rPr>
      </w:pPr>
      <w:r w:rsidRPr="005A00E3">
        <w:rPr>
          <w:b/>
        </w:rPr>
        <w:t xml:space="preserve">ID-Nummer: </w:t>
      </w:r>
      <w:r w:rsidR="00867F7D">
        <w:rPr>
          <w:rFonts w:cs="Arial"/>
          <w:b/>
          <w:spacing w:val="0"/>
          <w:lang w:val="de-DE"/>
        </w:rPr>
        <w:fldChar w:fldCharType="begin"/>
      </w:r>
      <w:r w:rsidR="00867F7D">
        <w:rPr>
          <w:rFonts w:cs="Arial"/>
          <w:b/>
          <w:spacing w:val="0"/>
          <w:lang w:val="de-DE"/>
        </w:rPr>
        <w:instrText xml:space="preserve"> DOCVARIABLE  FIELD_printMerge.fallNummer  \* MERGEFORMAT </w:instrText>
      </w:r>
      <w:r w:rsidR="00867F7D">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proofErr w:type="spellStart"/>
      <w:r>
        <w:rPr>
          <w:b/>
        </w:rPr>
        <w:t>Nichteintretensverfügung</w:t>
      </w:r>
      <w:proofErr w:type="spellEnd"/>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 xml:space="preserve">Sie beantragen einen städtischen Beitrag an die familienergänzende Betreuung für den Zeitraum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für </w:t>
      </w:r>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spacing w:val="0"/>
        </w:rPr>
        <w:t xml:space="preserve"> ein entsprechendes Gesuch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haben darauf hingewiesen, dass ohne Ihre Mitwirkung keine Vergünstigungen gewährt werden können. Sie haben die Fristen unbenutzt verstreichen lassen. Aufgrund der fehlenden/unvollständigen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Sachverhalt von Amtes wegen fest (Art. 18 Abs. 1 VRPG</w:t>
      </w:r>
      <w:r w:rsidR="008E3CB7">
        <w:rPr>
          <w:rFonts w:cs="Arial"/>
          <w:spacing w:val="0"/>
        </w:rPr>
        <w:t>¹</w:t>
      </w:r>
      <w:r w:rsidRPr="0071233A">
        <w:rPr>
          <w:spacing w:val="0"/>
        </w:rPr>
        <w:t>). Der Untersuchungsgrundsatz wird indessen durch die Mitwirkungspflicht der Parteien eingeschränkt. Danach sind die Parteien verpflichtet,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nötigen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9"/>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Anspruchsberechtigung beizubringen haben und mit welchen Rechtsfolgen sie im Unterlassungsfall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 xml:space="preserve">Auf Ihr Gesuch vom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2B4A4E" w:rsidRPr="00905695" w:rsidRDefault="002B4A4E">
      <w:pPr>
        <w:pStyle w:val="Text"/>
        <w:rPr>
          <w:rFonts w:cs="Arial"/>
          <w:spacing w:val="0"/>
        </w:rPr>
      </w:pPr>
    </w:p>
    <w:p w:rsidR="002B4A4E" w:rsidRPr="00905695" w:rsidRDefault="00BC1484" w:rsidP="00BC1484">
      <w:pPr>
        <w:pStyle w:val="Text"/>
        <w:tabs>
          <w:tab w:val="left" w:pos="4253"/>
        </w:tabs>
        <w:rPr>
          <w:rFonts w:cs="Arial"/>
          <w:spacing w:val="0"/>
        </w:rPr>
      </w:pPr>
      <w:bookmarkStart w:id="3" w:name="VerantwPers"/>
      <w:bookmarkEnd w:id="3"/>
      <w:proofErr w:type="spellStart"/>
      <w:r>
        <w:rPr>
          <w:rFonts w:cs="Arial"/>
          <w:spacing w:val="0"/>
        </w:rPr>
        <w:t>sig</w:t>
      </w:r>
      <w:proofErr w:type="spellEnd"/>
      <w:r>
        <w:rPr>
          <w:rFonts w:cs="Arial"/>
          <w:spacing w:val="0"/>
        </w:rPr>
        <w:t xml:space="preserve">. </w:t>
      </w:r>
      <w:r>
        <w:rPr>
          <w:rFonts w:cs="Arial"/>
          <w:spacing w:val="0"/>
          <w:lang w:val="de-DE"/>
        </w:rPr>
        <w:fldChar w:fldCharType="begin"/>
      </w:r>
      <w:r>
        <w:rPr>
          <w:rFonts w:cs="Arial"/>
          <w:spacing w:val="0"/>
          <w:lang w:val="de-DE"/>
        </w:rPr>
        <w:instrText xml:space="preserve"> DOCVARIABLE  FIELD_printMerge.unterzeichner  \* MERGEFORMAT </w:instrText>
      </w:r>
      <w:r>
        <w:rPr>
          <w:rFonts w:cs="Arial"/>
          <w:spacing w:val="0"/>
          <w:lang w:val="de-DE"/>
        </w:rPr>
        <w:fldChar w:fldCharType="end"/>
      </w:r>
    </w:p>
    <w:p w:rsidR="002B4A4E" w:rsidRPr="00905695" w:rsidRDefault="00BC1484">
      <w:pPr>
        <w:pStyle w:val="Text"/>
        <w:rPr>
          <w:rFonts w:cs="Arial"/>
          <w:spacing w:val="0"/>
        </w:rPr>
      </w:pPr>
      <w:r>
        <w:rPr>
          <w:rFonts w:cs="Arial"/>
          <w:spacing w:val="0"/>
        </w:rPr>
        <w:t>Sachbearbeitung</w:t>
      </w:r>
      <w:bookmarkStart w:id="4" w:name="_GoBack"/>
      <w:bookmarkEnd w:id="4"/>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Beschwerdefrist kann nicht verlängert werden. Die Beschwerde ist de</w:t>
      </w:r>
      <w:r>
        <w:t>r</w:t>
      </w:r>
      <w:r w:rsidRPr="003A41EE">
        <w:t xml:space="preserve"> </w:t>
      </w:r>
      <w:r>
        <w:t>Direktion für Bildung, Soziales und Sport, Generalsekretariat, Predigergasse 5, Postfach 3368</w:t>
      </w:r>
      <w:r w:rsidRPr="003A41EE">
        <w:t xml:space="preserve">, </w:t>
      </w:r>
      <w:r>
        <w:t>3001 Bern</w:t>
      </w:r>
      <w:r w:rsidRPr="003A41EE">
        <w:t xml:space="preserve">, zuzustellen. Sie muss (a) angeben, welche Entscheidung anstelle der angefochtenen Verfügung beantragt wird; (b) aus welchen Gründen diese andere Entscheidung verlangt wird, (c) die Unterschrift der </w:t>
      </w:r>
      <w:proofErr w:type="spellStart"/>
      <w:r w:rsidRPr="003A41EE">
        <w:t>beschwerdeführenden</w:t>
      </w:r>
      <w:proofErr w:type="spellEnd"/>
      <w:r w:rsidRPr="003A41EE">
        <w:t xml:space="preserve"> Partei oder der sie vertretenden Person enthalten. Der Beschwerdeschrift beizulegen sind die Beweismittel, soweit sie greifbar sind, und die angefochtene Verfügung</w:t>
      </w:r>
      <w:r>
        <w:t>.</w:t>
      </w:r>
    </w:p>
    <w:sectPr w:rsidR="00757201" w:rsidSect="00FE3B87">
      <w:headerReference w:type="first" r:id="rId10"/>
      <w:footerReference w:type="first" r:id="rId11"/>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88A" w:rsidRDefault="00FD588A">
      <w:r>
        <w:separator/>
      </w:r>
    </w:p>
  </w:endnote>
  <w:endnote w:type="continuationSeparator" w:id="0">
    <w:p w:rsidR="00FD588A" w:rsidRDefault="00FD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Pr="00FE3B87" w:rsidRDefault="00F86037" w:rsidP="00FE3B87">
    <w:pPr>
      <w:pStyle w:val="Footnote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ooter"/>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(Betreuungsverordnung; FEBVO; SSSB 862.311)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Pr="00B075FA" w:rsidRDefault="00B075FA" w:rsidP="00B0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88A" w:rsidRDefault="00FD588A">
      <w:r>
        <w:separator/>
      </w:r>
    </w:p>
  </w:footnote>
  <w:footnote w:type="continuationSeparator" w:id="0">
    <w:p w:rsidR="00FD588A" w:rsidRDefault="00FD5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Default="00B0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F228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C6D8D"/>
    <w:rsid w:val="003F59A5"/>
    <w:rsid w:val="003F76A1"/>
    <w:rsid w:val="00404BC4"/>
    <w:rsid w:val="00407268"/>
    <w:rsid w:val="00422459"/>
    <w:rsid w:val="00447F01"/>
    <w:rsid w:val="00457BF9"/>
    <w:rsid w:val="0047661A"/>
    <w:rsid w:val="004A1D08"/>
    <w:rsid w:val="004A69D5"/>
    <w:rsid w:val="004B150F"/>
    <w:rsid w:val="004C7F0A"/>
    <w:rsid w:val="00512C12"/>
    <w:rsid w:val="0056264C"/>
    <w:rsid w:val="00562E97"/>
    <w:rsid w:val="00574C3A"/>
    <w:rsid w:val="005B06A2"/>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57811"/>
    <w:rsid w:val="00863DA1"/>
    <w:rsid w:val="00867F7D"/>
    <w:rsid w:val="008802AD"/>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1484"/>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588A"/>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D90A1"/>
  <w15:docId w15:val="{AC57F863-5CC2-468E-AE75-942B61B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spacing w:before="360" w:line="240" w:lineRule="exact"/>
      <w:outlineLvl w:val="0"/>
    </w:pPr>
    <w:rPr>
      <w:b/>
      <w:spacing w:val="6"/>
      <w:sz w:val="1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Closing">
    <w:name w:val="Closing"/>
    <w:basedOn w:val="Text"/>
    <w:pPr>
      <w:ind w:left="4252"/>
    </w:pPr>
  </w:style>
  <w:style w:type="paragraph" w:styleId="Footer">
    <w:name w:val="footer"/>
    <w:basedOn w:val="Normal"/>
    <w:pPr>
      <w:tabs>
        <w:tab w:val="center" w:pos="4536"/>
        <w:tab w:val="right" w:pos="9072"/>
      </w:tabs>
      <w:spacing w:line="240" w:lineRule="atLeast"/>
    </w:pPr>
    <w:rPr>
      <w:spacing w:val="6"/>
      <w:sz w:val="18"/>
    </w:rPr>
  </w:style>
  <w:style w:type="character" w:styleId="Hyperlink">
    <w:name w:val="Hyperlink"/>
    <w:basedOn w:val="DefaultParagraphFont"/>
    <w:rPr>
      <w:color w:val="0000FF"/>
      <w:u w:val="single"/>
    </w:rPr>
  </w:style>
  <w:style w:type="paragraph" w:customStyle="1" w:styleId="Absender">
    <w:name w:val="Absender"/>
    <w:basedOn w:val="Normal"/>
    <w:pPr>
      <w:spacing w:line="240" w:lineRule="atLeast"/>
    </w:pPr>
    <w:rPr>
      <w:spacing w:val="6"/>
      <w:sz w:val="18"/>
    </w:rPr>
  </w:style>
  <w:style w:type="paragraph" w:customStyle="1" w:styleId="Text">
    <w:name w:val="Text"/>
    <w:basedOn w:val="Normal"/>
    <w:pPr>
      <w:spacing w:line="280" w:lineRule="atLeast"/>
    </w:pPr>
    <w:rPr>
      <w:spacing w:val="8"/>
    </w:rPr>
  </w:style>
  <w:style w:type="paragraph" w:customStyle="1" w:styleId="Direktion">
    <w:name w:val="Direktion"/>
    <w:basedOn w:val="Normal"/>
    <w:pPr>
      <w:spacing w:line="240" w:lineRule="atLeast"/>
    </w:pPr>
    <w:rPr>
      <w:spacing w:val="6"/>
      <w:sz w:val="18"/>
    </w:rPr>
  </w:style>
  <w:style w:type="paragraph" w:styleId="TableofFigures">
    <w:name w:val="table of figures"/>
    <w:basedOn w:val="Normal"/>
    <w:next w:val="Normal"/>
    <w:semiHidden/>
    <w:pPr>
      <w:ind w:left="400" w:hanging="400"/>
    </w:pPr>
  </w:style>
  <w:style w:type="paragraph" w:styleId="EnvelopeReturn">
    <w:name w:val="envelope return"/>
    <w:basedOn w:val="Normal"/>
  </w:style>
  <w:style w:type="paragraph" w:styleId="Salutation">
    <w:name w:val="Salutation"/>
    <w:basedOn w:val="Normal"/>
    <w:next w:val="Normal"/>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tyle>
  <w:style w:type="paragraph" w:styleId="FootnoteText">
    <w:name w:val="footnote text"/>
    <w:basedOn w:val="Normal"/>
    <w:link w:val="FootnoteTextCha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CommentText">
    <w:name w:val="annotation text"/>
    <w:basedOn w:val="Normal"/>
    <w:link w:val="CommentTextChar"/>
    <w:semiHidden/>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b/>
      <w:kern w:val="28"/>
      <w:sz w:val="32"/>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OAHeading">
    <w:name w:val="toa heading"/>
    <w:basedOn w:val="Normal"/>
    <w:next w:val="Normal"/>
    <w:semiHidden/>
    <w:pPr>
      <w:spacing w:before="120"/>
    </w:pPr>
    <w:rPr>
      <w:b/>
      <w:sz w:val="24"/>
    </w:rPr>
  </w:style>
  <w:style w:type="paragraph" w:styleId="TableofAuthorities">
    <w:name w:val="table of authorities"/>
    <w:basedOn w:val="Normal"/>
    <w:next w:val="Normal"/>
    <w:semiHidden/>
    <w:pPr>
      <w:ind w:left="200" w:hanging="200"/>
    </w:pPr>
  </w:style>
  <w:style w:type="paragraph" w:customStyle="1" w:styleId="StadtBern">
    <w:name w:val="Stadt Bern"/>
    <w:basedOn w:val="Heading1"/>
  </w:style>
  <w:style w:type="paragraph" w:customStyle="1" w:styleId="Betreff">
    <w:name w:val="Betreff"/>
    <w:basedOn w:val="Text"/>
    <w:next w:val="Text"/>
    <w:rPr>
      <w:b/>
    </w:rPr>
  </w:style>
  <w:style w:type="paragraph" w:customStyle="1" w:styleId="Abteilung">
    <w:name w:val="Abteilung"/>
    <w:basedOn w:val="StadtBern"/>
    <w:next w:val="Normal"/>
    <w:pPr>
      <w:spacing w:before="640"/>
    </w:pPr>
    <w:rPr>
      <w:b w:val="0"/>
    </w:rPr>
  </w:style>
  <w:style w:type="paragraph" w:styleId="ListParagraph">
    <w:name w:val="List Paragraph"/>
    <w:basedOn w:val="Normal"/>
    <w:uiPriority w:val="34"/>
    <w:qFormat/>
    <w:rsid w:val="003F59A5"/>
    <w:pPr>
      <w:ind w:left="720"/>
      <w:contextualSpacing/>
    </w:pPr>
  </w:style>
  <w:style w:type="paragraph" w:styleId="BalloonText">
    <w:name w:val="Balloon Text"/>
    <w:basedOn w:val="Normal"/>
    <w:link w:val="BalloonTextChar"/>
    <w:rsid w:val="00C8353C"/>
    <w:rPr>
      <w:rFonts w:ascii="Tahoma" w:hAnsi="Tahoma" w:cs="Tahoma"/>
      <w:sz w:val="16"/>
      <w:szCs w:val="16"/>
    </w:rPr>
  </w:style>
  <w:style w:type="character" w:customStyle="1" w:styleId="BalloonTextChar">
    <w:name w:val="Balloon Text Char"/>
    <w:basedOn w:val="DefaultParagraphFont"/>
    <w:link w:val="BalloonText"/>
    <w:rsid w:val="00C8353C"/>
    <w:rPr>
      <w:rFonts w:ascii="Tahoma" w:hAnsi="Tahoma" w:cs="Tahoma"/>
      <w:sz w:val="16"/>
      <w:szCs w:val="16"/>
    </w:rPr>
  </w:style>
  <w:style w:type="character" w:styleId="EndnoteReference">
    <w:name w:val="endnote reference"/>
    <w:basedOn w:val="DefaultParagraphFont"/>
    <w:rsid w:val="000150C0"/>
    <w:rPr>
      <w:vertAlign w:val="superscript"/>
    </w:rPr>
  </w:style>
  <w:style w:type="character" w:styleId="FootnoteReference">
    <w:name w:val="footnote reference"/>
    <w:basedOn w:val="DefaultParagraphFont"/>
    <w:rsid w:val="000150C0"/>
    <w:rPr>
      <w:vertAlign w:val="superscript"/>
    </w:rPr>
  </w:style>
  <w:style w:type="character" w:styleId="CommentReference">
    <w:name w:val="annotation reference"/>
    <w:basedOn w:val="DefaultParagraphFont"/>
    <w:rsid w:val="00822AD0"/>
    <w:rPr>
      <w:sz w:val="16"/>
      <w:szCs w:val="16"/>
    </w:rPr>
  </w:style>
  <w:style w:type="paragraph" w:styleId="CommentSubject">
    <w:name w:val="annotation subject"/>
    <w:basedOn w:val="CommentText"/>
    <w:next w:val="CommentText"/>
    <w:link w:val="CommentSubjectChar"/>
    <w:rsid w:val="00822AD0"/>
    <w:rPr>
      <w:b/>
      <w:bCs/>
    </w:rPr>
  </w:style>
  <w:style w:type="character" w:customStyle="1" w:styleId="CommentTextChar">
    <w:name w:val="Comment Text Char"/>
    <w:basedOn w:val="DefaultParagraphFont"/>
    <w:link w:val="CommentText"/>
    <w:semiHidden/>
    <w:rsid w:val="00822AD0"/>
    <w:rPr>
      <w:rFonts w:ascii="Arial" w:hAnsi="Arial"/>
    </w:rPr>
  </w:style>
  <w:style w:type="character" w:customStyle="1" w:styleId="CommentSubjectChar">
    <w:name w:val="Comment Subject Char"/>
    <w:basedOn w:val="CommentTextChar"/>
    <w:link w:val="CommentSubject"/>
    <w:rsid w:val="00822AD0"/>
    <w:rPr>
      <w:rFonts w:ascii="Arial" w:hAnsi="Arial"/>
      <w:b/>
      <w:bCs/>
    </w:rPr>
  </w:style>
  <w:style w:type="character" w:styleId="PlaceholderText">
    <w:name w:val="Placeholder Text"/>
    <w:basedOn w:val="DefaultParagraphFont"/>
    <w:uiPriority w:val="99"/>
    <w:semiHidden/>
    <w:rsid w:val="00023F7A"/>
    <w:rPr>
      <w:color w:val="808080"/>
    </w:rPr>
  </w:style>
  <w:style w:type="character" w:customStyle="1" w:styleId="FootnoteTextChar">
    <w:name w:val="Footnote Text Char"/>
    <w:link w:val="Footnote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2D2DE-4D56-49C2-A2D1-32BD4960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507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Menzies Duncan</cp:lastModifiedBy>
  <cp:revision>12</cp:revision>
  <cp:lastPrinted>2016-09-20T15:36:00Z</cp:lastPrinted>
  <dcterms:created xsi:type="dcterms:W3CDTF">2016-11-25T15:15:00Z</dcterms:created>
  <dcterms:modified xsi:type="dcterms:W3CDTF">2017-01-12T09:14:00Z</dcterms:modified>
</cp:coreProperties>
</file>