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948" w:rsidRPr="009419BB" w:rsidRDefault="009419BB" w:rsidP="009419BB">
      <w:pPr>
        <w:pStyle w:val="Titre1"/>
        <w:jc w:val="center"/>
        <w:rPr>
          <w:lang w:val="en-GB"/>
        </w:rPr>
      </w:pPr>
      <w:r w:rsidRPr="009419BB">
        <w:rPr>
          <w:lang w:val="en-GB"/>
        </w:rPr>
        <w:t>Principle of the lift/drag force sensor</w:t>
      </w:r>
    </w:p>
    <w:p w:rsidR="009419BB" w:rsidRDefault="009419BB">
      <w:pPr>
        <w:rPr>
          <w:lang w:val="en-GB"/>
        </w:rPr>
      </w:pPr>
    </w:p>
    <w:p w:rsidR="009419BB" w:rsidRDefault="009419BB">
      <w:pPr>
        <w:rPr>
          <w:lang w:val="en-GB"/>
        </w:rPr>
      </w:pPr>
      <w:r>
        <w:rPr>
          <w:lang w:val="en-GB"/>
        </w:rPr>
        <w:t xml:space="preserve">When a model is placed on the support, the lift force induced by the model will displace the support (the mobile stick), this movement will deform the strain gauge attached on the support fixed on the bench, thereby, </w:t>
      </w:r>
      <w:proofErr w:type="gramStart"/>
      <w:r>
        <w:rPr>
          <w:lang w:val="en-GB"/>
        </w:rPr>
        <w:t>this</w:t>
      </w:r>
      <w:proofErr w:type="gramEnd"/>
      <w:r>
        <w:rPr>
          <w:lang w:val="en-GB"/>
        </w:rPr>
        <w:t xml:space="preserve"> deformation is relayed to a control card. The control card will convert this deformation into a force.</w:t>
      </w:r>
    </w:p>
    <w:p w:rsidR="009419BB" w:rsidRDefault="009419BB">
      <w:pPr>
        <w:rPr>
          <w:lang w:val="en-GB"/>
        </w:rPr>
      </w:pPr>
      <w:r>
        <w:rPr>
          <w:noProof/>
          <w:lang w:eastAsia="fr-FR"/>
        </w:rPr>
        <w:drawing>
          <wp:inline distT="0" distB="0" distL="0" distR="0">
            <wp:extent cx="5760720" cy="34448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PNG"/>
                    <pic:cNvPicPr/>
                  </pic:nvPicPr>
                  <pic:blipFill>
                    <a:blip r:embed="rId4">
                      <a:extLst>
                        <a:ext uri="{28A0092B-C50C-407E-A947-70E740481C1C}">
                          <a14:useLocalDpi xmlns:a14="http://schemas.microsoft.com/office/drawing/2010/main" val="0"/>
                        </a:ext>
                      </a:extLst>
                    </a:blip>
                    <a:stretch>
                      <a:fillRect/>
                    </a:stretch>
                  </pic:blipFill>
                  <pic:spPr>
                    <a:xfrm>
                      <a:off x="0" y="0"/>
                      <a:ext cx="5760720" cy="3444875"/>
                    </a:xfrm>
                    <a:prstGeom prst="rect">
                      <a:avLst/>
                    </a:prstGeom>
                  </pic:spPr>
                </pic:pic>
              </a:graphicData>
            </a:graphic>
          </wp:inline>
        </w:drawing>
      </w:r>
    </w:p>
    <w:p w:rsidR="00EA07CB" w:rsidRDefault="00EA07CB">
      <w:pPr>
        <w:rPr>
          <w:lang w:val="en-GB"/>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13335</wp:posOffset>
                </wp:positionV>
                <wp:extent cx="171450" cy="219075"/>
                <wp:effectExtent l="0" t="0" r="19050" b="28575"/>
                <wp:wrapNone/>
                <wp:docPr id="2" name="Forme en L 2"/>
                <wp:cNvGraphicFramePr/>
                <a:graphic xmlns:a="http://schemas.openxmlformats.org/drawingml/2006/main">
                  <a:graphicData uri="http://schemas.microsoft.com/office/word/2010/wordprocessingShape">
                    <wps:wsp>
                      <wps:cNvSpPr/>
                      <wps:spPr>
                        <a:xfrm flipH="1" flipV="1">
                          <a:off x="0" y="0"/>
                          <a:ext cx="171450" cy="219075"/>
                        </a:xfrm>
                        <a:prstGeom prst="corne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B4FD1D" id="Forme en L 2" o:spid="_x0000_s1026" style="position:absolute;margin-left:22.15pt;margin-top:1.05pt;width:13.5pt;height:17.25pt;flip:x y;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14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" path="m,l85725,r,133350l171450,133350r,85725l,219075,,xe" fillcolor="#5b9bd5 [3204]" strokecolor="#1f4d78 [1604]" strokeweight="1pt">
                <v:stroke joinstyle="miter"/>
                <v:path arrowok="t" o:connecttype="custom" o:connectlocs="0,0;85725,0;85725,133350;171450,133350;171450,219075;0,219075;0,0" o:connectangles="0,0,0,0,0,0,0"/>
              </v:shape>
            </w:pict>
          </mc:Fallback>
        </mc:AlternateContent>
      </w:r>
      <w:r>
        <w:rPr>
          <w:lang w:val="en-GB"/>
        </w:rPr>
        <w:t xml:space="preserve">The          shaped bloc is the mobile support. It move alongside the stick supporting the model. The two orange blocs </w:t>
      </w:r>
      <w:bookmarkStart w:id="0" w:name="_GoBack"/>
      <w:bookmarkEnd w:id="0"/>
      <w:r>
        <w:rPr>
          <w:lang w:val="en-GB"/>
        </w:rPr>
        <w:t>are the fixed support. They are fixed to the support in order to deform the load gauge.</w:t>
      </w:r>
    </w:p>
    <w:p w:rsidR="00EA07CB" w:rsidRPr="009419BB" w:rsidRDefault="00EA07CB">
      <w:pPr>
        <w:rPr>
          <w:lang w:val="en-GB"/>
        </w:rPr>
      </w:pPr>
      <w:r>
        <w:rPr>
          <w:lang w:val="en-GB"/>
        </w:rPr>
        <w:t>Note the two gauges (lift force gauge and drag force gauge) cannot be used the same time because they prevent the mobility of the mobile support.</w:t>
      </w:r>
    </w:p>
    <w:sectPr w:rsidR="00EA07CB" w:rsidRPr="009419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BB"/>
    <w:rsid w:val="00767948"/>
    <w:rsid w:val="009419BB"/>
    <w:rsid w:val="00EA07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4CF8A-E783-44F4-983F-F287EA42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419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419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9B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419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111</Words>
  <Characters>611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2018-11-28T18:40:00Z</dcterms:created>
  <dcterms:modified xsi:type="dcterms:W3CDTF">2018-11-28T18:54:00Z</dcterms:modified>
</cp:coreProperties>
</file>