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sz w:val="86"/>
          <w:szCs w:val="86"/>
        </w:rPr>
      </w:pPr>
      <w:r w:rsidDel="00000000" w:rsidR="00000000" w:rsidRPr="00000000">
        <w:rPr>
          <w:b w:val="1"/>
          <w:sz w:val="86"/>
          <w:szCs w:val="86"/>
          <w:rtl w:val="0"/>
        </w:rPr>
        <w:t xml:space="preserve">Recon Search</w:t>
      </w:r>
    </w:p>
    <w:p w:rsidR="00000000" w:rsidDel="00000000" w:rsidP="00000000" w:rsidRDefault="00000000" w:rsidRPr="00000000" w14:paraId="00000002">
      <w:pPr>
        <w:spacing w:line="276" w:lineRule="auto"/>
        <w:rPr>
          <w:sz w:val="54"/>
          <w:szCs w:val="54"/>
        </w:rPr>
      </w:pPr>
      <w:r w:rsidDel="00000000" w:rsidR="00000000" w:rsidRPr="00000000">
        <w:rPr>
          <w:sz w:val="54"/>
          <w:szCs w:val="54"/>
          <w:rtl w:val="0"/>
        </w:rPr>
        <w:t xml:space="preserve">Salesforce Installation &amp; User Guide</w:t>
      </w:r>
    </w:p>
    <w:p w:rsidR="00000000" w:rsidDel="00000000" w:rsidP="00000000" w:rsidRDefault="00000000" w:rsidRPr="00000000" w14:paraId="00000003">
      <w:pPr>
        <w:spacing w:line="276" w:lineRule="auto"/>
        <w:rPr>
          <w:sz w:val="30"/>
          <w:szCs w:val="30"/>
        </w:rPr>
      </w:pPr>
      <w:r w:rsidDel="00000000" w:rsidR="00000000" w:rsidRPr="00000000">
        <w:rPr>
          <w:sz w:val="30"/>
          <w:szCs w:val="30"/>
          <w:rtl w:val="0"/>
        </w:rPr>
        <w:t xml:space="preserve">Version 2.0 </w:t>
      </w:r>
    </w:p>
    <w:p w:rsidR="00000000" w:rsidDel="00000000" w:rsidP="00000000" w:rsidRDefault="00000000" w:rsidRPr="00000000" w14:paraId="00000004">
      <w:pPr>
        <w:spacing w:line="360" w:lineRule="auto"/>
        <w:rPr>
          <w:b w:val="1"/>
          <w:sz w:val="28"/>
          <w:szCs w:val="28"/>
          <w:u w:val="single"/>
        </w:rPr>
      </w:pPr>
      <w:r w:rsidDel="00000000" w:rsidR="00000000" w:rsidRPr="00000000">
        <w:rPr>
          <w:rtl w:val="0"/>
        </w:rPr>
      </w:r>
    </w:p>
    <w:p w:rsidR="00000000" w:rsidDel="00000000" w:rsidP="00000000" w:rsidRDefault="00000000" w:rsidRPr="00000000" w14:paraId="00000005">
      <w:pPr>
        <w:spacing w:line="360" w:lineRule="auto"/>
        <w:rPr>
          <w:b w:val="1"/>
          <w:sz w:val="28"/>
          <w:szCs w:val="28"/>
          <w:u w:val="single"/>
        </w:rPr>
      </w:pPr>
      <w:r w:rsidDel="00000000" w:rsidR="00000000" w:rsidRPr="00000000">
        <w:rPr>
          <w:rtl w:val="0"/>
        </w:rPr>
      </w:r>
    </w:p>
    <w:p w:rsidR="00000000" w:rsidDel="00000000" w:rsidP="00000000" w:rsidRDefault="00000000" w:rsidRPr="00000000" w14:paraId="00000006">
      <w:pPr>
        <w:spacing w:line="360" w:lineRule="auto"/>
        <w:rPr>
          <w:b w:val="1"/>
          <w:sz w:val="28"/>
          <w:szCs w:val="28"/>
          <w:u w:val="single"/>
        </w:rPr>
      </w:pPr>
      <w:r w:rsidDel="00000000" w:rsidR="00000000" w:rsidRPr="00000000">
        <w:rPr>
          <w:rtl w:val="0"/>
        </w:rPr>
      </w:r>
    </w:p>
    <w:p w:rsidR="00000000" w:rsidDel="00000000" w:rsidP="00000000" w:rsidRDefault="00000000" w:rsidRPr="00000000" w14:paraId="00000007">
      <w:pPr>
        <w:spacing w:line="360" w:lineRule="auto"/>
        <w:rPr>
          <w:b w:val="1"/>
          <w:sz w:val="28"/>
          <w:szCs w:val="28"/>
          <w:u w:val="single"/>
        </w:rPr>
      </w:pPr>
      <w:r w:rsidDel="00000000" w:rsidR="00000000" w:rsidRPr="00000000">
        <w:rPr>
          <w:b w:val="1"/>
          <w:sz w:val="28"/>
          <w:szCs w:val="28"/>
          <w:u w:val="single"/>
        </w:rPr>
        <w:drawing>
          <wp:inline distB="114300" distT="114300" distL="114300" distR="114300">
            <wp:extent cx="5943600" cy="5029200"/>
            <wp:effectExtent b="0" l="0" r="0" t="0"/>
            <wp:docPr id="24"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59436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360" w:lineRule="auto"/>
        <w:rPr>
          <w:b w:val="1"/>
          <w:sz w:val="28"/>
          <w:szCs w:val="28"/>
          <w:u w:val="single"/>
        </w:rPr>
      </w:pPr>
      <w:r w:rsidDel="00000000" w:rsidR="00000000" w:rsidRPr="00000000">
        <w:rPr>
          <w:rtl w:val="0"/>
        </w:rPr>
      </w:r>
    </w:p>
    <w:p w:rsidR="00000000" w:rsidDel="00000000" w:rsidP="00000000" w:rsidRDefault="00000000" w:rsidRPr="00000000" w14:paraId="00000009">
      <w:pPr>
        <w:spacing w:line="360" w:lineRule="auto"/>
        <w:rPr>
          <w:b w:val="1"/>
          <w:sz w:val="28"/>
          <w:szCs w:val="28"/>
          <w:u w:val="single"/>
        </w:rPr>
      </w:pPr>
      <w:r w:rsidDel="00000000" w:rsidR="00000000" w:rsidRPr="00000000">
        <w:rPr>
          <w:rtl w:val="0"/>
        </w:rPr>
      </w:r>
    </w:p>
    <w:p w:rsidR="00000000" w:rsidDel="00000000" w:rsidP="00000000" w:rsidRDefault="00000000" w:rsidRPr="00000000" w14:paraId="0000000A">
      <w:pPr>
        <w:keepNext w:val="1"/>
        <w:keepLines w:val="1"/>
        <w:spacing w:before="240" w:line="259" w:lineRule="auto"/>
        <w:rPr>
          <w:color w:val="366091"/>
          <w:sz w:val="38"/>
          <w:szCs w:val="38"/>
        </w:rPr>
      </w:pPr>
      <w:r w:rsidDel="00000000" w:rsidR="00000000" w:rsidRPr="00000000">
        <w:rPr>
          <w:rtl w:val="0"/>
        </w:rPr>
      </w:r>
    </w:p>
    <w:p w:rsidR="00000000" w:rsidDel="00000000" w:rsidP="00000000" w:rsidRDefault="00000000" w:rsidRPr="00000000" w14:paraId="0000000B">
      <w:pPr>
        <w:keepNext w:val="1"/>
        <w:keepLines w:val="1"/>
        <w:spacing w:before="240" w:line="259" w:lineRule="auto"/>
        <w:rPr>
          <w:b w:val="1"/>
          <w:sz w:val="24"/>
          <w:szCs w:val="24"/>
          <w:u w:val="single"/>
        </w:rPr>
      </w:pPr>
      <w:r w:rsidDel="00000000" w:rsidR="00000000" w:rsidRPr="00000000">
        <w:rPr>
          <w:b w:val="1"/>
          <w:sz w:val="34"/>
          <w:szCs w:val="34"/>
          <w:rtl w:val="0"/>
        </w:rPr>
        <w:t xml:space="preserve">Table of Contents</w:t>
      </w:r>
      <w:r w:rsidDel="00000000" w:rsidR="00000000" w:rsidRPr="00000000">
        <w:rPr>
          <w:rtl w:val="0"/>
        </w:rPr>
      </w:r>
    </w:p>
    <w:sdt>
      <w:sdtPr>
        <w:id w:val="-1064560975"/>
        <w:docPartObj>
          <w:docPartGallery w:val="Table of Contents"/>
          <w:docPartUnique w:val="1"/>
        </w:docPartObj>
      </w:sdtPr>
      <w:sdtContent>
        <w:p w:rsidR="00000000" w:rsidDel="00000000" w:rsidP="00000000" w:rsidRDefault="00000000" w:rsidRPr="00000000" w14:paraId="0000000C">
          <w:pPr>
            <w:widowControl w:val="0"/>
            <w:tabs>
              <w:tab w:val="right" w:leader="dot" w:pos="12000"/>
            </w:tabs>
            <w:spacing w:before="60" w:line="240" w:lineRule="auto"/>
            <w:rPr>
              <w:b w:val="1"/>
            </w:rPr>
          </w:pPr>
          <w:r w:rsidDel="00000000" w:rsidR="00000000" w:rsidRPr="00000000">
            <w:fldChar w:fldCharType="begin"/>
            <w:instrText xml:space="preserve"> TOC \h \u \z \t "Heading 1,1,Heading 2,2,Heading 3,3,Heading 4,4,Heading 5,5,Heading 6,6,"</w:instrText>
            <w:fldChar w:fldCharType="separate"/>
          </w:r>
          <w:hyperlink w:anchor="_absejeev4qhu">
            <w:r w:rsidDel="00000000" w:rsidR="00000000" w:rsidRPr="00000000">
              <w:rPr>
                <w:b w:val="1"/>
                <w:rtl w:val="0"/>
              </w:rPr>
              <w:t xml:space="preserve">App Details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b w:val="1"/>
            </w:rPr>
          </w:pPr>
          <w:hyperlink w:anchor="_odf033is9ybf">
            <w:r w:rsidDel="00000000" w:rsidR="00000000" w:rsidRPr="00000000">
              <w:rPr>
                <w:b w:val="1"/>
                <w:rtl w:val="0"/>
              </w:rPr>
              <w:t xml:space="preserve">Package Contents</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b w:val="1"/>
            </w:rPr>
          </w:pPr>
          <w:hyperlink w:anchor="_jf9drvupofhy">
            <w:r w:rsidDel="00000000" w:rsidR="00000000" w:rsidRPr="00000000">
              <w:rPr>
                <w:b w:val="1"/>
                <w:rtl w:val="0"/>
              </w:rPr>
              <w:t xml:space="preserve">Lightning Components</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b w:val="1"/>
            </w:rPr>
          </w:pPr>
          <w:hyperlink w:anchor="_bfl4gsk9abdv">
            <w:r w:rsidDel="00000000" w:rsidR="00000000" w:rsidRPr="00000000">
              <w:rPr>
                <w:b w:val="1"/>
                <w:rtl w:val="0"/>
              </w:rPr>
              <w:t xml:space="preserve">Languages</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b w:val="1"/>
            </w:rPr>
          </w:pPr>
          <w:hyperlink w:anchor="_mtkiws1xw34q">
            <w:r w:rsidDel="00000000" w:rsidR="00000000" w:rsidRPr="00000000">
              <w:rPr>
                <w:b w:val="1"/>
                <w:rtl w:val="0"/>
              </w:rPr>
              <w:t xml:space="preserve">Getting Started</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b w:val="1"/>
            </w:rPr>
          </w:pPr>
          <w:hyperlink w:anchor="_u6k1w3thmdcu">
            <w:r w:rsidDel="00000000" w:rsidR="00000000" w:rsidRPr="00000000">
              <w:rPr>
                <w:b w:val="1"/>
                <w:rtl w:val="0"/>
              </w:rPr>
              <w:t xml:space="preserve">Product Overview</w:t>
              <w:tab/>
            </w:r>
          </w:hyperlink>
          <w:r w:rsidDel="00000000" w:rsidR="00000000" w:rsidRPr="00000000">
            <w:rPr>
              <w:b w:val="1"/>
              <w:rtl w:val="0"/>
            </w:rPr>
            <w:t xml:space="preserve">3</w:t>
          </w:r>
        </w:p>
        <w:p w:rsidR="00000000" w:rsidDel="00000000" w:rsidP="00000000" w:rsidRDefault="00000000" w:rsidRPr="00000000" w14:paraId="00000012">
          <w:pPr>
            <w:widowControl w:val="0"/>
            <w:tabs>
              <w:tab w:val="right" w:leader="dot" w:pos="12000"/>
            </w:tabs>
            <w:spacing w:before="60" w:line="240" w:lineRule="auto"/>
            <w:ind w:left="360" w:firstLine="0"/>
            <w:rPr/>
          </w:pPr>
          <w:hyperlink w:anchor="_woboe81576vf">
            <w:r w:rsidDel="00000000" w:rsidR="00000000" w:rsidRPr="00000000">
              <w:rPr>
                <w:rtl w:val="0"/>
              </w:rPr>
              <w:t xml:space="preserve">Steps to access Recon Search</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pPr>
          <w:hyperlink w:anchor="_bdosg4j93s4m">
            <w:r w:rsidDel="00000000" w:rsidR="00000000" w:rsidRPr="00000000">
              <w:rPr>
                <w:rtl w:val="0"/>
              </w:rPr>
              <w:t xml:space="preserve">Prerequisites to use Recon Search:</w:t>
              <w:tab/>
            </w:r>
          </w:hyperlink>
          <w:r w:rsidDel="00000000" w:rsidR="00000000" w:rsidRPr="00000000">
            <w:rPr>
              <w:rtl w:val="0"/>
            </w:rPr>
            <w:t xml:space="preserve">10</w:t>
          </w:r>
        </w:p>
        <w:p w:rsidR="00000000" w:rsidDel="00000000" w:rsidP="00000000" w:rsidRDefault="00000000" w:rsidRPr="00000000" w14:paraId="00000014">
          <w:pPr>
            <w:widowControl w:val="0"/>
            <w:tabs>
              <w:tab w:val="right" w:leader="dot" w:pos="12000"/>
            </w:tabs>
            <w:spacing w:before="60" w:line="240" w:lineRule="auto"/>
            <w:ind w:left="360" w:firstLine="0"/>
            <w:rPr/>
          </w:pPr>
          <w:hyperlink w:anchor="_q9cac85bw1b6">
            <w:r w:rsidDel="00000000" w:rsidR="00000000" w:rsidRPr="00000000">
              <w:rPr>
                <w:rtl w:val="0"/>
              </w:rPr>
              <w:t xml:space="preserve">Section 1: Configuring the Metadata API</w:t>
              <w:tab/>
            </w:r>
          </w:hyperlink>
          <w:r w:rsidDel="00000000" w:rsidR="00000000" w:rsidRPr="00000000">
            <w:rPr>
              <w:rtl w:val="0"/>
            </w:rPr>
            <w:t xml:space="preserve">10</w:t>
          </w:r>
        </w:p>
        <w:p w:rsidR="00000000" w:rsidDel="00000000" w:rsidP="00000000" w:rsidRDefault="00000000" w:rsidRPr="00000000" w14:paraId="00000015">
          <w:pPr>
            <w:widowControl w:val="0"/>
            <w:tabs>
              <w:tab w:val="right" w:leader="dot" w:pos="12000"/>
            </w:tabs>
            <w:spacing w:before="60" w:line="240" w:lineRule="auto"/>
            <w:ind w:left="360" w:firstLine="0"/>
            <w:rPr/>
          </w:pPr>
          <w:hyperlink w:anchor="_h0ma3pouob22">
            <w:r w:rsidDel="00000000" w:rsidR="00000000" w:rsidRPr="00000000">
              <w:rPr>
                <w:rtl w:val="0"/>
              </w:rPr>
              <w:t xml:space="preserve">1. Creating a Connected App for Metadata API</w:t>
              <w:tab/>
            </w:r>
          </w:hyperlink>
          <w:r w:rsidDel="00000000" w:rsidR="00000000" w:rsidRPr="00000000">
            <w:rPr>
              <w:rtl w:val="0"/>
            </w:rPr>
            <w:t xml:space="preserve">10</w:t>
          </w:r>
        </w:p>
        <w:p w:rsidR="00000000" w:rsidDel="00000000" w:rsidP="00000000" w:rsidRDefault="00000000" w:rsidRPr="00000000" w14:paraId="00000016">
          <w:pPr>
            <w:widowControl w:val="0"/>
            <w:tabs>
              <w:tab w:val="right" w:leader="dot" w:pos="12000"/>
            </w:tabs>
            <w:spacing w:before="60" w:line="240" w:lineRule="auto"/>
            <w:ind w:left="360" w:firstLine="0"/>
            <w:rPr/>
          </w:pPr>
          <w:hyperlink w:anchor="_kwbplgfp6hk7">
            <w:r w:rsidDel="00000000" w:rsidR="00000000" w:rsidRPr="00000000">
              <w:rPr>
                <w:rtl w:val="0"/>
              </w:rPr>
              <w:t xml:space="preserve">2. Auth. Provider Creation for Metadata API</w:t>
              <w:tab/>
              <w:t xml:space="preserve">1</w:t>
            </w:r>
          </w:hyperlink>
          <w:r w:rsidDel="00000000" w:rsidR="00000000" w:rsidRPr="00000000">
            <w:rPr>
              <w:rtl w:val="0"/>
            </w:rPr>
            <w:t xml:space="preserve">2</w:t>
          </w:r>
        </w:p>
        <w:p w:rsidR="00000000" w:rsidDel="00000000" w:rsidP="00000000" w:rsidRDefault="00000000" w:rsidRPr="00000000" w14:paraId="00000017">
          <w:pPr>
            <w:widowControl w:val="0"/>
            <w:tabs>
              <w:tab w:val="right" w:leader="dot" w:pos="12000"/>
            </w:tabs>
            <w:spacing w:before="60" w:line="240" w:lineRule="auto"/>
            <w:ind w:left="360" w:firstLine="0"/>
            <w:rPr/>
          </w:pPr>
          <w:hyperlink w:anchor="_wc1ehz1kkwl6">
            <w:r w:rsidDel="00000000" w:rsidR="00000000" w:rsidRPr="00000000">
              <w:rPr>
                <w:rtl w:val="0"/>
              </w:rPr>
              <w:t xml:space="preserve">3. Create Named Credentials for Metadata API</w:t>
              <w:tab/>
              <w:t xml:space="preserve">1</w:t>
            </w:r>
          </w:hyperlink>
          <w:r w:rsidDel="00000000" w:rsidR="00000000" w:rsidRPr="00000000">
            <w:rPr>
              <w:rtl w:val="0"/>
            </w:rPr>
            <w:t xml:space="preserve">3</w:t>
          </w:r>
        </w:p>
        <w:p w:rsidR="00000000" w:rsidDel="00000000" w:rsidP="00000000" w:rsidRDefault="00000000" w:rsidRPr="00000000" w14:paraId="00000018">
          <w:pPr>
            <w:widowControl w:val="0"/>
            <w:tabs>
              <w:tab w:val="right" w:leader="dot" w:pos="12000"/>
            </w:tabs>
            <w:spacing w:before="60" w:line="240" w:lineRule="auto"/>
            <w:ind w:left="360" w:firstLine="0"/>
            <w:rPr/>
          </w:pPr>
          <w:hyperlink w:anchor="_bk9ijcvvlsad">
            <w:r w:rsidDel="00000000" w:rsidR="00000000" w:rsidRPr="00000000">
              <w:rPr>
                <w:rtl w:val="0"/>
              </w:rPr>
              <w:t xml:space="preserve">Section 2: Configuring the Tooling API</w:t>
              <w:tab/>
              <w:t xml:space="preserve">1</w:t>
            </w:r>
          </w:hyperlink>
          <w:r w:rsidDel="00000000" w:rsidR="00000000" w:rsidRPr="00000000">
            <w:rPr>
              <w:rtl w:val="0"/>
            </w:rPr>
            <w:t xml:space="preserve">4</w:t>
          </w:r>
        </w:p>
        <w:p w:rsidR="00000000" w:rsidDel="00000000" w:rsidP="00000000" w:rsidRDefault="00000000" w:rsidRPr="00000000" w14:paraId="00000019">
          <w:pPr>
            <w:widowControl w:val="0"/>
            <w:tabs>
              <w:tab w:val="right" w:leader="dot" w:pos="12000"/>
            </w:tabs>
            <w:spacing w:before="60" w:line="240" w:lineRule="auto"/>
            <w:ind w:left="360" w:firstLine="0"/>
            <w:rPr/>
          </w:pPr>
          <w:hyperlink w:anchor="_e36tyu2wmhjq">
            <w:r w:rsidDel="00000000" w:rsidR="00000000" w:rsidRPr="00000000">
              <w:rPr>
                <w:rtl w:val="0"/>
              </w:rPr>
              <w:t xml:space="preserve">1. Creating a Connected App for Tooling API</w:t>
              <w:tab/>
              <w:t xml:space="preserve">1</w:t>
            </w:r>
          </w:hyperlink>
          <w:r w:rsidDel="00000000" w:rsidR="00000000" w:rsidRPr="00000000">
            <w:rPr>
              <w:rtl w:val="0"/>
            </w:rPr>
            <w:t xml:space="preserve">4</w:t>
          </w:r>
        </w:p>
        <w:p w:rsidR="00000000" w:rsidDel="00000000" w:rsidP="00000000" w:rsidRDefault="00000000" w:rsidRPr="00000000" w14:paraId="0000001A">
          <w:pPr>
            <w:widowControl w:val="0"/>
            <w:tabs>
              <w:tab w:val="right" w:leader="dot" w:pos="12000"/>
            </w:tabs>
            <w:spacing w:before="60" w:line="240" w:lineRule="auto"/>
            <w:ind w:left="360" w:firstLine="0"/>
            <w:rPr/>
          </w:pPr>
          <w:hyperlink w:anchor="_l2mw952n3p0s">
            <w:r w:rsidDel="00000000" w:rsidR="00000000" w:rsidRPr="00000000">
              <w:rPr>
                <w:rtl w:val="0"/>
              </w:rPr>
              <w:t xml:space="preserve">2. Auth. Provider Creation for Tooling API</w:t>
              <w:tab/>
              <w:t xml:space="preserve">1</w:t>
            </w:r>
          </w:hyperlink>
          <w:r w:rsidDel="00000000" w:rsidR="00000000" w:rsidRPr="00000000">
            <w:rPr>
              <w:rtl w:val="0"/>
            </w:rPr>
            <w:t xml:space="preserve">6</w:t>
          </w:r>
        </w:p>
        <w:p w:rsidR="00000000" w:rsidDel="00000000" w:rsidP="00000000" w:rsidRDefault="00000000" w:rsidRPr="00000000" w14:paraId="0000001B">
          <w:pPr>
            <w:widowControl w:val="0"/>
            <w:tabs>
              <w:tab w:val="right" w:leader="dot" w:pos="12000"/>
            </w:tabs>
            <w:spacing w:before="60" w:line="240" w:lineRule="auto"/>
            <w:ind w:left="360" w:firstLine="0"/>
            <w:rPr/>
          </w:pPr>
          <w:hyperlink w:anchor="_xch2sk7v3eaa">
            <w:r w:rsidDel="00000000" w:rsidR="00000000" w:rsidRPr="00000000">
              <w:rPr>
                <w:rtl w:val="0"/>
              </w:rPr>
              <w:t xml:space="preserve">3. Create Named Credentials for Tooling API</w:t>
              <w:tab/>
              <w:t xml:space="preserve">1</w:t>
            </w:r>
          </w:hyperlink>
          <w:r w:rsidDel="00000000" w:rsidR="00000000" w:rsidRPr="00000000">
            <w:rPr>
              <w:rtl w:val="0"/>
            </w:rPr>
            <w:t xml:space="preserve">6</w:t>
          </w:r>
        </w:p>
        <w:p w:rsidR="00000000" w:rsidDel="00000000" w:rsidP="00000000" w:rsidRDefault="00000000" w:rsidRPr="00000000" w14:paraId="0000001C">
          <w:pPr>
            <w:widowControl w:val="0"/>
            <w:tabs>
              <w:tab w:val="right" w:leader="dot" w:pos="12000"/>
            </w:tabs>
            <w:spacing w:before="60" w:line="240" w:lineRule="auto"/>
            <w:ind w:left="360" w:firstLine="0"/>
            <w:rPr/>
          </w:pPr>
          <w:hyperlink w:anchor="_msdrs4v8u99f">
            <w:r w:rsidDel="00000000" w:rsidR="00000000" w:rsidRPr="00000000">
              <w:rPr>
                <w:rtl w:val="0"/>
              </w:rPr>
              <w:t xml:space="preserve">What is Recon Search?</w:t>
              <w:tab/>
              <w:t xml:space="preserve">1</w:t>
            </w:r>
          </w:hyperlink>
          <w:r w:rsidDel="00000000" w:rsidR="00000000" w:rsidRPr="00000000">
            <w:rPr>
              <w:rtl w:val="0"/>
            </w:rPr>
            <w:t xml:space="preserve">8</w:t>
          </w:r>
        </w:p>
        <w:p w:rsidR="00000000" w:rsidDel="00000000" w:rsidP="00000000" w:rsidRDefault="00000000" w:rsidRPr="00000000" w14:paraId="0000001D">
          <w:pPr>
            <w:widowControl w:val="0"/>
            <w:tabs>
              <w:tab w:val="right" w:leader="dot" w:pos="12000"/>
            </w:tabs>
            <w:spacing w:before="60" w:line="240" w:lineRule="auto"/>
            <w:ind w:left="360" w:firstLine="0"/>
            <w:rPr/>
          </w:pPr>
          <w:hyperlink w:anchor="_nnxkecuj8hi">
            <w:r w:rsidDel="00000000" w:rsidR="00000000" w:rsidRPr="00000000">
              <w:rPr>
                <w:rtl w:val="0"/>
              </w:rPr>
              <w:t xml:space="preserve">Additional Features in Recon Search:</w:t>
              <w:tab/>
              <w:t xml:space="preserve">2</w:t>
            </w:r>
          </w:hyperlink>
          <w:r w:rsidDel="00000000" w:rsidR="00000000" w:rsidRPr="00000000">
            <w:rPr>
              <w:rtl w:val="0"/>
            </w:rPr>
            <w:t xml:space="preserve">2</w:t>
          </w:r>
        </w:p>
        <w:p w:rsidR="00000000" w:rsidDel="00000000" w:rsidP="00000000" w:rsidRDefault="00000000" w:rsidRPr="00000000" w14:paraId="0000001E">
          <w:pPr>
            <w:widowControl w:val="0"/>
            <w:tabs>
              <w:tab w:val="right" w:leader="dot" w:pos="12000"/>
            </w:tabs>
            <w:spacing w:before="60" w:line="240" w:lineRule="auto"/>
            <w:ind w:left="720" w:firstLine="0"/>
            <w:rPr/>
          </w:pPr>
          <w:hyperlink w:anchor="_9y69jobos8q8">
            <w:r w:rsidDel="00000000" w:rsidR="00000000" w:rsidRPr="00000000">
              <w:rPr>
                <w:rtl w:val="0"/>
              </w:rPr>
              <w:t xml:space="preserve">1. Save:</w:t>
              <w:tab/>
              <w:t xml:space="preserve">2</w:t>
            </w:r>
          </w:hyperlink>
          <w:r w:rsidDel="00000000" w:rsidR="00000000" w:rsidRPr="00000000">
            <w:rPr>
              <w:rtl w:val="0"/>
            </w:rPr>
            <w:t xml:space="preserve">2</w:t>
          </w:r>
        </w:p>
        <w:p w:rsidR="00000000" w:rsidDel="00000000" w:rsidP="00000000" w:rsidRDefault="00000000" w:rsidRPr="00000000" w14:paraId="0000001F">
          <w:pPr>
            <w:widowControl w:val="0"/>
            <w:tabs>
              <w:tab w:val="right" w:leader="dot" w:pos="12000"/>
            </w:tabs>
            <w:spacing w:before="60" w:line="240" w:lineRule="auto"/>
            <w:ind w:left="720" w:firstLine="0"/>
            <w:rPr/>
          </w:pPr>
          <w:hyperlink w:anchor="_7h1u894chwe7">
            <w:r w:rsidDel="00000000" w:rsidR="00000000" w:rsidRPr="00000000">
              <w:rPr>
                <w:rtl w:val="0"/>
              </w:rPr>
              <w:t xml:space="preserve">2. Open All :</w:t>
              <w:tab/>
              <w:t xml:space="preserve">2</w:t>
            </w:r>
          </w:hyperlink>
          <w:r w:rsidDel="00000000" w:rsidR="00000000" w:rsidRPr="00000000">
            <w:rPr>
              <w:rtl w:val="0"/>
            </w:rPr>
            <w:t xml:space="preserve">5</w:t>
          </w:r>
          <w:r w:rsidDel="00000000" w:rsidR="00000000" w:rsidRPr="00000000">
            <w:fldChar w:fldCharType="end"/>
          </w:r>
        </w:p>
      </w:sdtContent>
    </w:sdt>
    <w:p w:rsidR="00000000" w:rsidDel="00000000" w:rsidP="00000000" w:rsidRDefault="00000000" w:rsidRPr="00000000" w14:paraId="00000020">
      <w:pPr>
        <w:spacing w:line="360" w:lineRule="auto"/>
        <w:rPr>
          <w:b w:val="1"/>
          <w:sz w:val="28"/>
          <w:szCs w:val="28"/>
          <w:u w:val="single"/>
        </w:rPr>
      </w:pPr>
      <w:r w:rsidDel="00000000" w:rsidR="00000000" w:rsidRPr="00000000">
        <w:rPr>
          <w:rtl w:val="0"/>
        </w:rPr>
      </w:r>
    </w:p>
    <w:p w:rsidR="00000000" w:rsidDel="00000000" w:rsidP="00000000" w:rsidRDefault="00000000" w:rsidRPr="00000000" w14:paraId="00000021">
      <w:pPr>
        <w:spacing w:line="360" w:lineRule="auto"/>
        <w:rPr>
          <w:b w:val="1"/>
          <w:sz w:val="28"/>
          <w:szCs w:val="28"/>
          <w:u w:val="single"/>
        </w:rPr>
      </w:pPr>
      <w:r w:rsidDel="00000000" w:rsidR="00000000" w:rsidRPr="00000000">
        <w:rPr>
          <w:rtl w:val="0"/>
        </w:rPr>
      </w:r>
    </w:p>
    <w:p w:rsidR="00000000" w:rsidDel="00000000" w:rsidP="00000000" w:rsidRDefault="00000000" w:rsidRPr="00000000" w14:paraId="00000022">
      <w:pPr>
        <w:spacing w:line="360" w:lineRule="auto"/>
        <w:rPr>
          <w:b w:val="1"/>
          <w:sz w:val="28"/>
          <w:szCs w:val="28"/>
          <w:u w:val="single"/>
        </w:rPr>
      </w:pPr>
      <w:r w:rsidDel="00000000" w:rsidR="00000000" w:rsidRPr="00000000">
        <w:rPr>
          <w:rtl w:val="0"/>
        </w:rPr>
      </w:r>
    </w:p>
    <w:p w:rsidR="00000000" w:rsidDel="00000000" w:rsidP="00000000" w:rsidRDefault="00000000" w:rsidRPr="00000000" w14:paraId="00000023">
      <w:pPr>
        <w:spacing w:line="360" w:lineRule="auto"/>
        <w:rPr>
          <w:b w:val="1"/>
          <w:sz w:val="28"/>
          <w:szCs w:val="28"/>
          <w:u w:val="single"/>
        </w:rPr>
      </w:pPr>
      <w:r w:rsidDel="00000000" w:rsidR="00000000" w:rsidRPr="00000000">
        <w:rPr>
          <w:rtl w:val="0"/>
        </w:rPr>
      </w:r>
    </w:p>
    <w:p w:rsidR="00000000" w:rsidDel="00000000" w:rsidP="00000000" w:rsidRDefault="00000000" w:rsidRPr="00000000" w14:paraId="00000024">
      <w:pPr>
        <w:spacing w:line="360" w:lineRule="auto"/>
        <w:rPr>
          <w:b w:val="1"/>
          <w:sz w:val="28"/>
          <w:szCs w:val="28"/>
          <w:u w:val="single"/>
        </w:rPr>
      </w:pPr>
      <w:r w:rsidDel="00000000" w:rsidR="00000000" w:rsidRPr="00000000">
        <w:rPr>
          <w:rtl w:val="0"/>
        </w:rPr>
      </w:r>
    </w:p>
    <w:p w:rsidR="00000000" w:rsidDel="00000000" w:rsidP="00000000" w:rsidRDefault="00000000" w:rsidRPr="00000000" w14:paraId="00000025">
      <w:pPr>
        <w:spacing w:line="360" w:lineRule="auto"/>
        <w:rPr>
          <w:b w:val="1"/>
          <w:sz w:val="28"/>
          <w:szCs w:val="28"/>
          <w:u w:val="single"/>
        </w:rPr>
      </w:pPr>
      <w:r w:rsidDel="00000000" w:rsidR="00000000" w:rsidRPr="00000000">
        <w:rPr>
          <w:rtl w:val="0"/>
        </w:rPr>
      </w:r>
    </w:p>
    <w:p w:rsidR="00000000" w:rsidDel="00000000" w:rsidP="00000000" w:rsidRDefault="00000000" w:rsidRPr="00000000" w14:paraId="00000026">
      <w:pPr>
        <w:spacing w:line="360" w:lineRule="auto"/>
        <w:rPr>
          <w:b w:val="1"/>
          <w:sz w:val="28"/>
          <w:szCs w:val="28"/>
          <w:u w:val="single"/>
        </w:rPr>
      </w:pPr>
      <w:r w:rsidDel="00000000" w:rsidR="00000000" w:rsidRPr="00000000">
        <w:rPr>
          <w:rtl w:val="0"/>
        </w:rPr>
      </w:r>
    </w:p>
    <w:p w:rsidR="00000000" w:rsidDel="00000000" w:rsidP="00000000" w:rsidRDefault="00000000" w:rsidRPr="00000000" w14:paraId="00000027">
      <w:pPr>
        <w:spacing w:line="360" w:lineRule="auto"/>
        <w:rPr>
          <w:b w:val="1"/>
          <w:sz w:val="28"/>
          <w:szCs w:val="28"/>
          <w:u w:val="single"/>
        </w:rPr>
      </w:pPr>
      <w:r w:rsidDel="00000000" w:rsidR="00000000" w:rsidRPr="00000000">
        <w:rPr>
          <w:rtl w:val="0"/>
        </w:rPr>
      </w:r>
    </w:p>
    <w:p w:rsidR="00000000" w:rsidDel="00000000" w:rsidP="00000000" w:rsidRDefault="00000000" w:rsidRPr="00000000" w14:paraId="00000028">
      <w:pPr>
        <w:spacing w:line="360" w:lineRule="auto"/>
        <w:rPr>
          <w:b w:val="1"/>
          <w:sz w:val="28"/>
          <w:szCs w:val="28"/>
          <w:u w:val="single"/>
        </w:rPr>
      </w:pPr>
      <w:r w:rsidDel="00000000" w:rsidR="00000000" w:rsidRPr="00000000">
        <w:rPr>
          <w:rtl w:val="0"/>
        </w:rPr>
      </w:r>
    </w:p>
    <w:p w:rsidR="00000000" w:rsidDel="00000000" w:rsidP="00000000" w:rsidRDefault="00000000" w:rsidRPr="00000000" w14:paraId="00000029">
      <w:pPr>
        <w:spacing w:line="360" w:lineRule="auto"/>
        <w:rPr>
          <w:b w:val="1"/>
          <w:sz w:val="28"/>
          <w:szCs w:val="28"/>
          <w:u w:val="single"/>
        </w:rPr>
      </w:pPr>
      <w:r w:rsidDel="00000000" w:rsidR="00000000" w:rsidRPr="00000000">
        <w:rPr>
          <w:rtl w:val="0"/>
        </w:rPr>
      </w:r>
    </w:p>
    <w:p w:rsidR="00000000" w:rsidDel="00000000" w:rsidP="00000000" w:rsidRDefault="00000000" w:rsidRPr="00000000" w14:paraId="0000002A">
      <w:pPr>
        <w:spacing w:line="360" w:lineRule="auto"/>
        <w:rPr>
          <w:b w:val="1"/>
          <w:sz w:val="28"/>
          <w:szCs w:val="28"/>
          <w:u w:val="single"/>
        </w:rPr>
      </w:pPr>
      <w:r w:rsidDel="00000000" w:rsidR="00000000" w:rsidRPr="00000000">
        <w:rPr>
          <w:rtl w:val="0"/>
        </w:rPr>
      </w:r>
    </w:p>
    <w:p w:rsidR="00000000" w:rsidDel="00000000" w:rsidP="00000000" w:rsidRDefault="00000000" w:rsidRPr="00000000" w14:paraId="0000002B">
      <w:pPr>
        <w:pStyle w:val="Heading1"/>
        <w:spacing w:line="360" w:lineRule="auto"/>
        <w:rPr>
          <w:b w:val="1"/>
          <w:sz w:val="28"/>
          <w:szCs w:val="28"/>
        </w:rPr>
      </w:pPr>
      <w:bookmarkStart w:colFirst="0" w:colLast="0" w:name="_absejeev4qhu" w:id="0"/>
      <w:bookmarkEnd w:id="0"/>
      <w:r w:rsidDel="00000000" w:rsidR="00000000" w:rsidRPr="00000000">
        <w:rPr>
          <w:b w:val="1"/>
          <w:sz w:val="28"/>
          <w:szCs w:val="28"/>
          <w:rtl w:val="0"/>
        </w:rPr>
        <w:t xml:space="preserve">App Details</w:t>
      </w:r>
    </w:p>
    <w:p w:rsidR="00000000" w:rsidDel="00000000" w:rsidP="00000000" w:rsidRDefault="00000000" w:rsidRPr="00000000" w14:paraId="0000002C">
      <w:pPr>
        <w:spacing w:line="360" w:lineRule="auto"/>
        <w:rPr/>
      </w:pPr>
      <w:r w:rsidDel="00000000" w:rsidR="00000000" w:rsidRPr="00000000">
        <w:rPr>
          <w:b w:val="1"/>
          <w:rtl w:val="0"/>
        </w:rPr>
        <w:t xml:space="preserve">Version Name: </w:t>
      </w:r>
      <w:r w:rsidDel="00000000" w:rsidR="00000000" w:rsidRPr="00000000">
        <w:rPr>
          <w:rtl w:val="0"/>
        </w:rPr>
        <w:t xml:space="preserve">ver 1.0</w:t>
        <w:br w:type="textWrapping"/>
      </w:r>
      <w:r w:rsidDel="00000000" w:rsidR="00000000" w:rsidRPr="00000000">
        <w:rPr>
          <w:b w:val="1"/>
          <w:rtl w:val="0"/>
        </w:rPr>
        <w:t xml:space="preserve">First Release: </w:t>
      </w:r>
      <w:r w:rsidDel="00000000" w:rsidR="00000000" w:rsidRPr="00000000">
        <w:rPr>
          <w:rtl w:val="0"/>
        </w:rPr>
        <w:t xml:space="preserve">7/3/2024</w:t>
        <w:br w:type="textWrapping"/>
      </w:r>
      <w:r w:rsidDel="00000000" w:rsidR="00000000" w:rsidRPr="00000000">
        <w:rPr>
          <w:b w:val="1"/>
          <w:rtl w:val="0"/>
        </w:rPr>
        <w:t xml:space="preserve">Latest Release:</w:t>
      </w:r>
      <w:r w:rsidDel="00000000" w:rsidR="00000000" w:rsidRPr="00000000">
        <w:rPr>
          <w:rtl w:val="0"/>
        </w:rPr>
        <w:t xml:space="preserve"> 7/3/2024</w:t>
      </w:r>
    </w:p>
    <w:p w:rsidR="00000000" w:rsidDel="00000000" w:rsidP="00000000" w:rsidRDefault="00000000" w:rsidRPr="00000000" w14:paraId="0000002D">
      <w:pPr>
        <w:pStyle w:val="Heading1"/>
        <w:spacing w:line="360" w:lineRule="auto"/>
        <w:rPr>
          <w:b w:val="1"/>
          <w:sz w:val="28"/>
          <w:szCs w:val="28"/>
        </w:rPr>
      </w:pPr>
      <w:bookmarkStart w:colFirst="0" w:colLast="0" w:name="_odf033is9ybf" w:id="1"/>
      <w:bookmarkEnd w:id="1"/>
      <w:r w:rsidDel="00000000" w:rsidR="00000000" w:rsidRPr="00000000">
        <w:rPr>
          <w:b w:val="1"/>
          <w:sz w:val="28"/>
          <w:szCs w:val="28"/>
          <w:rtl w:val="0"/>
        </w:rPr>
        <w:t xml:space="preserve">Package Contents</w:t>
      </w:r>
    </w:p>
    <w:p w:rsidR="00000000" w:rsidDel="00000000" w:rsidP="00000000" w:rsidRDefault="00000000" w:rsidRPr="00000000" w14:paraId="0000002E">
      <w:pPr>
        <w:spacing w:line="360" w:lineRule="auto"/>
        <w:rPr/>
      </w:pPr>
      <w:r w:rsidDel="00000000" w:rsidR="00000000" w:rsidRPr="00000000">
        <w:rPr>
          <w:b w:val="1"/>
          <w:rtl w:val="0"/>
        </w:rPr>
        <w:t xml:space="preserve">Custom Objects: </w:t>
      </w:r>
      <w:r w:rsidDel="00000000" w:rsidR="00000000" w:rsidRPr="00000000">
        <w:rPr>
          <w:rtl w:val="0"/>
        </w:rPr>
        <w:t xml:space="preserve">2</w:t>
      </w:r>
    </w:p>
    <w:p w:rsidR="00000000" w:rsidDel="00000000" w:rsidP="00000000" w:rsidRDefault="00000000" w:rsidRPr="00000000" w14:paraId="0000002F">
      <w:pPr>
        <w:spacing w:line="360" w:lineRule="auto"/>
        <w:rPr/>
      </w:pPr>
      <w:r w:rsidDel="00000000" w:rsidR="00000000" w:rsidRPr="00000000">
        <w:rPr>
          <w:b w:val="1"/>
          <w:rtl w:val="0"/>
        </w:rPr>
        <w:t xml:space="preserve">Custom Tabs: </w:t>
      </w:r>
      <w:r w:rsidDel="00000000" w:rsidR="00000000" w:rsidRPr="00000000">
        <w:rPr>
          <w:rtl w:val="0"/>
        </w:rPr>
        <w:t xml:space="preserve">2</w:t>
      </w:r>
    </w:p>
    <w:p w:rsidR="00000000" w:rsidDel="00000000" w:rsidP="00000000" w:rsidRDefault="00000000" w:rsidRPr="00000000" w14:paraId="00000030">
      <w:pPr>
        <w:spacing w:line="360" w:lineRule="auto"/>
        <w:rPr/>
      </w:pPr>
      <w:r w:rsidDel="00000000" w:rsidR="00000000" w:rsidRPr="00000000">
        <w:rPr>
          <w:b w:val="1"/>
          <w:rtl w:val="0"/>
        </w:rPr>
        <w:t xml:space="preserve">Custom Apps: </w:t>
      </w:r>
      <w:r w:rsidDel="00000000" w:rsidR="00000000" w:rsidRPr="00000000">
        <w:rPr>
          <w:rtl w:val="0"/>
        </w:rPr>
        <w:t xml:space="preserve">None</w:t>
      </w:r>
    </w:p>
    <w:p w:rsidR="00000000" w:rsidDel="00000000" w:rsidP="00000000" w:rsidRDefault="00000000" w:rsidRPr="00000000" w14:paraId="00000031">
      <w:pPr>
        <w:spacing w:line="360" w:lineRule="auto"/>
        <w:rPr/>
      </w:pPr>
      <w:r w:rsidDel="00000000" w:rsidR="00000000" w:rsidRPr="00000000">
        <w:rPr>
          <w:b w:val="1"/>
          <w:rtl w:val="0"/>
        </w:rPr>
        <w:t xml:space="preserve">Connected Apps:</w:t>
      </w:r>
      <w:r w:rsidDel="00000000" w:rsidR="00000000" w:rsidRPr="00000000">
        <w:rPr>
          <w:rtl w:val="0"/>
        </w:rPr>
        <w:t xml:space="preserve"> 2</w:t>
      </w:r>
    </w:p>
    <w:p w:rsidR="00000000" w:rsidDel="00000000" w:rsidP="00000000" w:rsidRDefault="00000000" w:rsidRPr="00000000" w14:paraId="00000032">
      <w:pPr>
        <w:pStyle w:val="Heading1"/>
        <w:spacing w:line="360" w:lineRule="auto"/>
        <w:rPr>
          <w:b w:val="1"/>
          <w:sz w:val="28"/>
          <w:szCs w:val="28"/>
        </w:rPr>
      </w:pPr>
      <w:bookmarkStart w:colFirst="0" w:colLast="0" w:name="_jf9drvupofhy" w:id="2"/>
      <w:bookmarkEnd w:id="2"/>
      <w:r w:rsidDel="00000000" w:rsidR="00000000" w:rsidRPr="00000000">
        <w:rPr>
          <w:b w:val="1"/>
          <w:sz w:val="28"/>
          <w:szCs w:val="28"/>
          <w:rtl w:val="0"/>
        </w:rPr>
        <w:t xml:space="preserve">Lightning Components</w:t>
      </w:r>
    </w:p>
    <w:p w:rsidR="00000000" w:rsidDel="00000000" w:rsidP="00000000" w:rsidRDefault="00000000" w:rsidRPr="00000000" w14:paraId="00000033">
      <w:pPr>
        <w:spacing w:line="360" w:lineRule="auto"/>
        <w:rPr/>
      </w:pPr>
      <w:r w:rsidDel="00000000" w:rsidR="00000000" w:rsidRPr="00000000">
        <w:rPr>
          <w:b w:val="1"/>
          <w:rtl w:val="0"/>
        </w:rPr>
        <w:t xml:space="preserve">Global:</w:t>
      </w:r>
      <w:r w:rsidDel="00000000" w:rsidR="00000000" w:rsidRPr="00000000">
        <w:rPr>
          <w:rtl w:val="0"/>
        </w:rPr>
        <w:t xml:space="preserve"> None</w:t>
      </w:r>
    </w:p>
    <w:p w:rsidR="00000000" w:rsidDel="00000000" w:rsidP="00000000" w:rsidRDefault="00000000" w:rsidRPr="00000000" w14:paraId="00000034">
      <w:pPr>
        <w:spacing w:line="360" w:lineRule="auto"/>
        <w:rPr/>
      </w:pPr>
      <w:r w:rsidDel="00000000" w:rsidR="00000000" w:rsidRPr="00000000">
        <w:rPr>
          <w:b w:val="1"/>
          <w:rtl w:val="0"/>
        </w:rPr>
        <w:t xml:space="preserve">App Builder: </w:t>
      </w:r>
      <w:r w:rsidDel="00000000" w:rsidR="00000000" w:rsidRPr="00000000">
        <w:rPr>
          <w:rtl w:val="0"/>
        </w:rPr>
        <w:t xml:space="preserve">1</w:t>
      </w:r>
    </w:p>
    <w:p w:rsidR="00000000" w:rsidDel="00000000" w:rsidP="00000000" w:rsidRDefault="00000000" w:rsidRPr="00000000" w14:paraId="00000035">
      <w:pPr>
        <w:spacing w:line="360" w:lineRule="auto"/>
        <w:rPr/>
      </w:pPr>
      <w:r w:rsidDel="00000000" w:rsidR="00000000" w:rsidRPr="00000000">
        <w:rPr>
          <w:b w:val="1"/>
          <w:rtl w:val="0"/>
        </w:rPr>
        <w:t xml:space="preserve">Community Builder:</w:t>
      </w:r>
      <w:r w:rsidDel="00000000" w:rsidR="00000000" w:rsidRPr="00000000">
        <w:rPr>
          <w:rtl w:val="0"/>
        </w:rPr>
        <w:t xml:space="preserve"> None</w:t>
      </w:r>
    </w:p>
    <w:p w:rsidR="00000000" w:rsidDel="00000000" w:rsidP="00000000" w:rsidRDefault="00000000" w:rsidRPr="00000000" w14:paraId="00000036">
      <w:pPr>
        <w:pStyle w:val="Heading1"/>
        <w:spacing w:line="360" w:lineRule="auto"/>
        <w:rPr>
          <w:b w:val="1"/>
          <w:sz w:val="28"/>
          <w:szCs w:val="28"/>
        </w:rPr>
      </w:pPr>
      <w:bookmarkStart w:colFirst="0" w:colLast="0" w:name="_bfl4gsk9abdv" w:id="3"/>
      <w:bookmarkEnd w:id="3"/>
      <w:r w:rsidDel="00000000" w:rsidR="00000000" w:rsidRPr="00000000">
        <w:rPr>
          <w:b w:val="1"/>
          <w:sz w:val="28"/>
          <w:szCs w:val="28"/>
          <w:rtl w:val="0"/>
        </w:rPr>
        <w:t xml:space="preserve">Languages</w:t>
      </w:r>
    </w:p>
    <w:p w:rsidR="00000000" w:rsidDel="00000000" w:rsidP="00000000" w:rsidRDefault="00000000" w:rsidRPr="00000000" w14:paraId="00000037">
      <w:pPr>
        <w:spacing w:line="360" w:lineRule="auto"/>
        <w:rPr/>
      </w:pPr>
      <w:r w:rsidDel="00000000" w:rsidR="00000000" w:rsidRPr="00000000">
        <w:rPr>
          <w:rtl w:val="0"/>
        </w:rPr>
        <w:t xml:space="preserve">English</w:t>
      </w:r>
    </w:p>
    <w:p w:rsidR="00000000" w:rsidDel="00000000" w:rsidP="00000000" w:rsidRDefault="00000000" w:rsidRPr="00000000" w14:paraId="00000038">
      <w:pPr>
        <w:pStyle w:val="Heading1"/>
        <w:spacing w:line="360" w:lineRule="auto"/>
        <w:rPr>
          <w:b w:val="1"/>
          <w:sz w:val="28"/>
          <w:szCs w:val="28"/>
        </w:rPr>
      </w:pPr>
      <w:bookmarkStart w:colFirst="0" w:colLast="0" w:name="_mtkiws1xw34q" w:id="4"/>
      <w:bookmarkEnd w:id="4"/>
      <w:r w:rsidDel="00000000" w:rsidR="00000000" w:rsidRPr="00000000">
        <w:rPr>
          <w:b w:val="1"/>
          <w:sz w:val="28"/>
          <w:szCs w:val="28"/>
          <w:rtl w:val="0"/>
        </w:rPr>
        <w:t xml:space="preserve">Getting Started</w:t>
      </w:r>
    </w:p>
    <w:p w:rsidR="00000000" w:rsidDel="00000000" w:rsidP="00000000" w:rsidRDefault="00000000" w:rsidRPr="00000000" w14:paraId="00000039">
      <w:pPr>
        <w:spacing w:line="360" w:lineRule="auto"/>
        <w:rPr/>
      </w:pPr>
      <w:r w:rsidDel="00000000" w:rsidR="00000000" w:rsidRPr="00000000">
        <w:rPr>
          <w:rtl w:val="0"/>
        </w:rPr>
        <w:tab/>
        <w:t xml:space="preserve">Recon Search is a Salesforce solution designed to dynamically render user interfaces in Salesforce Lightning Web Components (LWC) and provide enhanced search capabilities. This solution leverages various components, including a Python script, Apex controllers, and LWC, to facilitate a robust, interactive search experience within Salesforce.</w:t>
      </w:r>
    </w:p>
    <w:p w:rsidR="00000000" w:rsidDel="00000000" w:rsidP="00000000" w:rsidRDefault="00000000" w:rsidRPr="00000000" w14:paraId="0000003A">
      <w:pPr>
        <w:pStyle w:val="Heading1"/>
        <w:spacing w:line="360" w:lineRule="auto"/>
        <w:rPr>
          <w:b w:val="1"/>
          <w:sz w:val="28"/>
          <w:szCs w:val="28"/>
        </w:rPr>
      </w:pPr>
      <w:bookmarkStart w:colFirst="0" w:colLast="0" w:name="_u6k1w3thmdcu" w:id="5"/>
      <w:bookmarkEnd w:id="5"/>
      <w:r w:rsidDel="00000000" w:rsidR="00000000" w:rsidRPr="00000000">
        <w:rPr>
          <w:b w:val="1"/>
          <w:sz w:val="28"/>
          <w:szCs w:val="28"/>
          <w:rtl w:val="0"/>
        </w:rPr>
        <w:t xml:space="preserve">Product Overview</w:t>
      </w:r>
    </w:p>
    <w:p w:rsidR="00000000" w:rsidDel="00000000" w:rsidP="00000000" w:rsidRDefault="00000000" w:rsidRPr="00000000" w14:paraId="0000003B">
      <w:pPr>
        <w:spacing w:line="360" w:lineRule="auto"/>
        <w:rPr/>
      </w:pPr>
      <w:r w:rsidDel="00000000" w:rsidR="00000000" w:rsidRPr="00000000">
        <w:rPr>
          <w:b w:val="1"/>
          <w:rtl w:val="0"/>
        </w:rPr>
        <w:tab/>
      </w:r>
      <w:r w:rsidDel="00000000" w:rsidR="00000000" w:rsidRPr="00000000">
        <w:rPr>
          <w:rtl w:val="0"/>
        </w:rPr>
        <w:t xml:space="preserve">Recon Search is an enhanced search application built within the Salesforce platform. With the help of this app, users can search the records of both standard and custom objects and their related lists in the org globally or specific to the object record based on their own requirements. Additional features include:</w:t>
      </w:r>
    </w:p>
    <w:p w:rsidR="00000000" w:rsidDel="00000000" w:rsidP="00000000" w:rsidRDefault="00000000" w:rsidRPr="00000000" w14:paraId="0000003C">
      <w:pPr>
        <w:numPr>
          <w:ilvl w:val="0"/>
          <w:numId w:val="1"/>
        </w:numPr>
        <w:spacing w:line="360" w:lineRule="auto"/>
        <w:ind w:left="720" w:hanging="360"/>
      </w:pPr>
      <w:r w:rsidDel="00000000" w:rsidR="00000000" w:rsidRPr="00000000">
        <w:rPr>
          <w:rtl w:val="0"/>
        </w:rPr>
        <w:t xml:space="preserve">Save and load the search criteria for quick access.</w:t>
      </w:r>
    </w:p>
    <w:p w:rsidR="00000000" w:rsidDel="00000000" w:rsidP="00000000" w:rsidRDefault="00000000" w:rsidRPr="00000000" w14:paraId="0000003D">
      <w:pPr>
        <w:numPr>
          <w:ilvl w:val="0"/>
          <w:numId w:val="1"/>
        </w:numPr>
        <w:spacing w:line="360" w:lineRule="auto"/>
        <w:ind w:left="720" w:hanging="360"/>
      </w:pPr>
      <w:r w:rsidDel="00000000" w:rsidR="00000000" w:rsidRPr="00000000">
        <w:rPr>
          <w:rtl w:val="0"/>
        </w:rPr>
        <w:t xml:space="preserve">View all the searched records directly from the component.</w:t>
      </w:r>
    </w:p>
    <w:p w:rsidR="00000000" w:rsidDel="00000000" w:rsidP="00000000" w:rsidRDefault="00000000" w:rsidRPr="00000000" w14:paraId="0000003E">
      <w:pPr>
        <w:numPr>
          <w:ilvl w:val="0"/>
          <w:numId w:val="1"/>
        </w:numPr>
        <w:spacing w:line="360" w:lineRule="auto"/>
        <w:ind w:left="720" w:hanging="360"/>
      </w:pPr>
      <w:r w:rsidDel="00000000" w:rsidR="00000000" w:rsidRPr="00000000">
        <w:rPr>
          <w:rtl w:val="0"/>
        </w:rPr>
        <w:t xml:space="preserve">Flexibility to add new custom fields.</w:t>
      </w:r>
    </w:p>
    <w:p w:rsidR="00000000" w:rsidDel="00000000" w:rsidP="00000000" w:rsidRDefault="00000000" w:rsidRPr="00000000" w14:paraId="0000003F">
      <w:pPr>
        <w:pStyle w:val="Heading2"/>
        <w:spacing w:line="360" w:lineRule="auto"/>
        <w:rPr>
          <w:b w:val="1"/>
          <w:sz w:val="28"/>
          <w:szCs w:val="28"/>
        </w:rPr>
      </w:pPr>
      <w:bookmarkStart w:colFirst="0" w:colLast="0" w:name="_woboe81576vf" w:id="6"/>
      <w:bookmarkEnd w:id="6"/>
      <w:r w:rsidDel="00000000" w:rsidR="00000000" w:rsidRPr="00000000">
        <w:rPr>
          <w:b w:val="1"/>
          <w:sz w:val="28"/>
          <w:szCs w:val="28"/>
          <w:rtl w:val="0"/>
        </w:rPr>
        <w:t xml:space="preserve">Steps to access Recon Search</w:t>
      </w:r>
    </w:p>
    <w:p w:rsidR="00000000" w:rsidDel="00000000" w:rsidP="00000000" w:rsidRDefault="00000000" w:rsidRPr="00000000" w14:paraId="00000040">
      <w:pPr>
        <w:spacing w:line="360" w:lineRule="auto"/>
        <w:ind w:firstLine="720"/>
        <w:rPr/>
      </w:pPr>
      <w:r w:rsidDel="00000000" w:rsidR="00000000" w:rsidRPr="00000000">
        <w:rPr>
          <w:b w:val="1"/>
          <w:rtl w:val="0"/>
        </w:rPr>
        <w:t xml:space="preserve">Step 1:</w:t>
      </w:r>
      <w:r w:rsidDel="00000000" w:rsidR="00000000" w:rsidRPr="00000000">
        <w:rPr>
          <w:rtl w:val="0"/>
        </w:rPr>
        <w:t xml:space="preserve"> As a first step, install the Recon Search package into your Salesforce org.</w:t>
      </w:r>
    </w:p>
    <w:p w:rsidR="00000000" w:rsidDel="00000000" w:rsidP="00000000" w:rsidRDefault="00000000" w:rsidRPr="00000000" w14:paraId="00000041">
      <w:pPr>
        <w:spacing w:line="360" w:lineRule="auto"/>
        <w:ind w:firstLine="720"/>
        <w:rPr/>
      </w:pPr>
      <w:r w:rsidDel="00000000" w:rsidR="00000000" w:rsidRPr="00000000">
        <w:rPr>
          <w:b w:val="1"/>
          <w:rtl w:val="0"/>
        </w:rPr>
        <w:t xml:space="preserve">Step 2:</w:t>
      </w:r>
      <w:r w:rsidDel="00000000" w:rsidR="00000000" w:rsidRPr="00000000">
        <w:rPr>
          <w:rtl w:val="0"/>
        </w:rPr>
        <w:t xml:space="preserve"> Assign the package licenses to the required users in the Salesforce org.</w:t>
      </w:r>
    </w:p>
    <w:p w:rsidR="00000000" w:rsidDel="00000000" w:rsidP="00000000" w:rsidRDefault="00000000" w:rsidRPr="00000000" w14:paraId="00000042">
      <w:pPr>
        <w:spacing w:line="360" w:lineRule="auto"/>
        <w:ind w:left="720" w:firstLine="0"/>
        <w:rPr/>
      </w:pPr>
      <w:r w:rsidDel="00000000" w:rsidR="00000000" w:rsidRPr="00000000">
        <w:rPr>
          <w:b w:val="1"/>
          <w:rtl w:val="0"/>
        </w:rPr>
        <w:t xml:space="preserve">Step 3:</w:t>
      </w:r>
      <w:r w:rsidDel="00000000" w:rsidR="00000000" w:rsidRPr="00000000">
        <w:rPr>
          <w:rtl w:val="0"/>
        </w:rPr>
        <w:t xml:space="preserve"> From the App Launcher, open any of the standard or custom object records where you want to use the search functionality and check whether the Recon Search component is available on the page. </w:t>
      </w:r>
      <w:r w:rsidDel="00000000" w:rsidR="00000000" w:rsidRPr="00000000">
        <w:rPr>
          <w:i w:val="1"/>
          <w:rtl w:val="0"/>
        </w:rPr>
        <w:t xml:space="preserve">NOTE: Task and Case Objects are not currently supported but may be added to a future release.</w:t>
      </w:r>
      <w:r w:rsidDel="00000000" w:rsidR="00000000" w:rsidRPr="00000000">
        <w:rPr>
          <w:rtl w:val="0"/>
        </w:rPr>
      </w:r>
    </w:p>
    <w:p w:rsidR="00000000" w:rsidDel="00000000" w:rsidP="00000000" w:rsidRDefault="00000000" w:rsidRPr="00000000" w14:paraId="00000043">
      <w:pPr>
        <w:spacing w:line="360" w:lineRule="auto"/>
        <w:ind w:left="720" w:firstLine="0"/>
        <w:rPr/>
      </w:pPr>
      <w:r w:rsidDel="00000000" w:rsidR="00000000" w:rsidRPr="00000000">
        <w:rPr>
          <w:b w:val="1"/>
          <w:rtl w:val="0"/>
        </w:rPr>
        <w:t xml:space="preserve">Step 4:</w:t>
      </w:r>
      <w:r w:rsidDel="00000000" w:rsidR="00000000" w:rsidRPr="00000000">
        <w:rPr>
          <w:rtl w:val="0"/>
        </w:rPr>
        <w:t xml:space="preserve"> If the component is unavailable on the page, follow the steps below to add it; otherwise, skip to step 8.</w:t>
      </w:r>
    </w:p>
    <w:p w:rsidR="00000000" w:rsidDel="00000000" w:rsidP="00000000" w:rsidRDefault="00000000" w:rsidRPr="00000000" w14:paraId="00000044">
      <w:pPr>
        <w:spacing w:line="360" w:lineRule="auto"/>
        <w:ind w:firstLine="720"/>
        <w:rPr/>
      </w:pPr>
      <w:r w:rsidDel="00000000" w:rsidR="00000000" w:rsidRPr="00000000">
        <w:rPr>
          <w:b w:val="1"/>
          <w:rtl w:val="0"/>
        </w:rPr>
        <w:t xml:space="preserve">Step 5:</w:t>
      </w:r>
      <w:r w:rsidDel="00000000" w:rsidR="00000000" w:rsidRPr="00000000">
        <w:rPr>
          <w:rtl w:val="0"/>
        </w:rPr>
        <w:t xml:space="preserve"> Click on the </w:t>
      </w:r>
      <w:r w:rsidDel="00000000" w:rsidR="00000000" w:rsidRPr="00000000">
        <w:rPr>
          <w:b w:val="1"/>
          <w:rtl w:val="0"/>
        </w:rPr>
        <w:t xml:space="preserve">Gear</w:t>
      </w:r>
      <w:r w:rsidDel="00000000" w:rsidR="00000000" w:rsidRPr="00000000">
        <w:rPr>
          <w:rtl w:val="0"/>
        </w:rPr>
        <w:t xml:space="preserve"> icon of the page and then click on the </w:t>
      </w:r>
      <w:r w:rsidDel="00000000" w:rsidR="00000000" w:rsidRPr="00000000">
        <w:rPr>
          <w:b w:val="1"/>
          <w:rtl w:val="0"/>
        </w:rPr>
        <w:t xml:space="preserve">Edit Page</w:t>
      </w:r>
      <w:r w:rsidDel="00000000" w:rsidR="00000000" w:rsidRPr="00000000">
        <w:rPr>
          <w:rtl w:val="0"/>
        </w:rPr>
        <w:t xml:space="preserve"> option.</w:t>
      </w:r>
    </w:p>
    <w:p w:rsidR="00000000" w:rsidDel="00000000" w:rsidP="00000000" w:rsidRDefault="00000000" w:rsidRPr="00000000" w14:paraId="00000045">
      <w:pPr>
        <w:spacing w:line="360" w:lineRule="auto"/>
        <w:rPr/>
      </w:pPr>
      <w:r w:rsidDel="00000000" w:rsidR="00000000" w:rsidRPr="00000000">
        <w:rPr/>
        <w:drawing>
          <wp:inline distB="114300" distT="114300" distL="114300" distR="114300">
            <wp:extent cx="5943600" cy="1358900"/>
            <wp:effectExtent b="0" l="0" r="0" t="0"/>
            <wp:docPr id="27"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360" w:lineRule="auto"/>
        <w:ind w:left="720" w:firstLine="0"/>
        <w:rPr>
          <w:b w:val="1"/>
        </w:rPr>
      </w:pPr>
      <w:r w:rsidDel="00000000" w:rsidR="00000000" w:rsidRPr="00000000">
        <w:rPr>
          <w:rtl w:val="0"/>
        </w:rPr>
      </w:r>
    </w:p>
    <w:p w:rsidR="00000000" w:rsidDel="00000000" w:rsidP="00000000" w:rsidRDefault="00000000" w:rsidRPr="00000000" w14:paraId="00000047">
      <w:pPr>
        <w:spacing w:line="360" w:lineRule="auto"/>
        <w:ind w:left="720" w:firstLine="0"/>
        <w:rPr/>
      </w:pPr>
      <w:r w:rsidDel="00000000" w:rsidR="00000000" w:rsidRPr="00000000">
        <w:rPr>
          <w:b w:val="1"/>
          <w:rtl w:val="0"/>
        </w:rPr>
        <w:t xml:space="preserve">Step 6:</w:t>
      </w:r>
      <w:r w:rsidDel="00000000" w:rsidR="00000000" w:rsidRPr="00000000">
        <w:rPr>
          <w:rtl w:val="0"/>
        </w:rPr>
        <w:t xml:space="preserve"> Drag the </w:t>
      </w:r>
      <w:r w:rsidDel="00000000" w:rsidR="00000000" w:rsidRPr="00000000">
        <w:rPr>
          <w:b w:val="1"/>
          <w:rtl w:val="0"/>
        </w:rPr>
        <w:t xml:space="preserve">reconSearch</w:t>
      </w:r>
      <w:r w:rsidDel="00000000" w:rsidR="00000000" w:rsidRPr="00000000">
        <w:rPr>
          <w:rtl w:val="0"/>
        </w:rPr>
        <w:t xml:space="preserve"> custom component from the components list to the desired position on the record page.</w:t>
      </w:r>
    </w:p>
    <w:p w:rsidR="00000000" w:rsidDel="00000000" w:rsidP="00000000" w:rsidRDefault="00000000" w:rsidRPr="00000000" w14:paraId="00000048">
      <w:pPr>
        <w:spacing w:line="360" w:lineRule="auto"/>
        <w:ind w:left="2160" w:firstLine="720"/>
        <w:rPr/>
      </w:pPr>
      <w:r w:rsidDel="00000000" w:rsidR="00000000" w:rsidRPr="00000000">
        <w:rPr/>
        <w:drawing>
          <wp:inline distB="114300" distT="114300" distL="114300" distR="114300">
            <wp:extent cx="1947863" cy="3753890"/>
            <wp:effectExtent b="0" l="0" r="0" t="0"/>
            <wp:docPr id="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947863" cy="375389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360" w:lineRule="auto"/>
        <w:ind w:firstLine="720"/>
        <w:rPr>
          <w:b w:val="1"/>
        </w:rPr>
      </w:pPr>
      <w:r w:rsidDel="00000000" w:rsidR="00000000" w:rsidRPr="00000000">
        <w:rPr>
          <w:rtl w:val="0"/>
        </w:rPr>
      </w:r>
    </w:p>
    <w:p w:rsidR="00000000" w:rsidDel="00000000" w:rsidP="00000000" w:rsidRDefault="00000000" w:rsidRPr="00000000" w14:paraId="0000004A">
      <w:pPr>
        <w:spacing w:line="360" w:lineRule="auto"/>
        <w:ind w:left="720" w:firstLine="0"/>
        <w:rPr/>
      </w:pPr>
      <w:r w:rsidDel="00000000" w:rsidR="00000000" w:rsidRPr="00000000">
        <w:rPr>
          <w:b w:val="1"/>
          <w:rtl w:val="0"/>
        </w:rPr>
        <w:t xml:space="preserve">Step 7:</w:t>
      </w:r>
      <w:r w:rsidDel="00000000" w:rsidR="00000000" w:rsidRPr="00000000">
        <w:rPr>
          <w:rtl w:val="0"/>
        </w:rPr>
        <w:t xml:space="preserve"> Here, you need to pass the lightning page name so that when you add the same component to a different page layout, you have the facility to select a different page layout.</w:t>
      </w:r>
    </w:p>
    <w:p w:rsidR="00000000" w:rsidDel="00000000" w:rsidP="00000000" w:rsidRDefault="00000000" w:rsidRPr="00000000" w14:paraId="0000004B">
      <w:pPr>
        <w:spacing w:line="360" w:lineRule="auto"/>
        <w:rPr/>
      </w:pPr>
      <w:r w:rsidDel="00000000" w:rsidR="00000000" w:rsidRPr="00000000">
        <w:rPr/>
        <w:drawing>
          <wp:inline distB="114300" distT="114300" distL="114300" distR="114300">
            <wp:extent cx="5943600" cy="2705100"/>
            <wp:effectExtent b="0" l="0" r="0" t="0"/>
            <wp:docPr id="26"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line="360" w:lineRule="auto"/>
        <w:ind w:left="720" w:firstLine="0"/>
        <w:rPr/>
      </w:pPr>
      <w:r w:rsidDel="00000000" w:rsidR="00000000" w:rsidRPr="00000000">
        <w:rPr>
          <w:b w:val="1"/>
          <w:rtl w:val="0"/>
        </w:rPr>
        <w:t xml:space="preserve">Step 8:</w:t>
      </w:r>
      <w:r w:rsidDel="00000000" w:rsidR="00000000" w:rsidRPr="00000000">
        <w:rPr>
          <w:rtl w:val="0"/>
        </w:rPr>
        <w:t xml:space="preserve"> </w:t>
      </w:r>
      <w:r w:rsidDel="00000000" w:rsidR="00000000" w:rsidRPr="00000000">
        <w:rPr>
          <w:b w:val="1"/>
          <w:rtl w:val="0"/>
        </w:rPr>
        <w:t xml:space="preserve">Save</w:t>
      </w:r>
      <w:r w:rsidDel="00000000" w:rsidR="00000000" w:rsidRPr="00000000">
        <w:rPr>
          <w:rtl w:val="0"/>
        </w:rPr>
        <w:t xml:space="preserve"> the changes, then return to the record page. Activation of the Lightning Page may be required if you have not previously done so. Follow the on-screen prompts to activate the page. Clear your browser's cache and reload the page if you still do not see the component. It can take a few minutes for the changes to reflect on the UI.</w:t>
      </w:r>
    </w:p>
    <w:p w:rsidR="00000000" w:rsidDel="00000000" w:rsidP="00000000" w:rsidRDefault="00000000" w:rsidRPr="00000000" w14:paraId="0000004D">
      <w:pPr>
        <w:spacing w:line="360" w:lineRule="auto"/>
        <w:rPr/>
      </w:pPr>
      <w:r w:rsidDel="00000000" w:rsidR="00000000" w:rsidRPr="00000000">
        <w:rPr/>
        <w:drawing>
          <wp:inline distB="114300" distT="114300" distL="114300" distR="114300">
            <wp:extent cx="5943600" cy="2514600"/>
            <wp:effectExtent b="0" l="0" r="0" t="0"/>
            <wp:docPr id="31"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360" w:lineRule="auto"/>
        <w:rPr>
          <w:b w:val="1"/>
          <w:sz w:val="24"/>
          <w:szCs w:val="24"/>
        </w:rPr>
      </w:pPr>
      <w:r w:rsidDel="00000000" w:rsidR="00000000" w:rsidRPr="00000000">
        <w:rPr>
          <w:b w:val="1"/>
          <w:rtl w:val="0"/>
        </w:rPr>
        <w:t xml:space="preserve">Configuring Search Component for the home page.</w:t>
      </w:r>
      <w:r w:rsidDel="00000000" w:rsidR="00000000" w:rsidRPr="00000000">
        <w:rPr>
          <w:rtl w:val="0"/>
        </w:rPr>
      </w:r>
    </w:p>
    <w:p w:rsidR="00000000" w:rsidDel="00000000" w:rsidP="00000000" w:rsidRDefault="00000000" w:rsidRPr="00000000" w14:paraId="0000004F">
      <w:pPr>
        <w:spacing w:line="360" w:lineRule="auto"/>
        <w:rPr>
          <w:sz w:val="24"/>
          <w:szCs w:val="24"/>
        </w:rPr>
      </w:pPr>
      <w:r w:rsidDel="00000000" w:rsidR="00000000" w:rsidRPr="00000000">
        <w:rPr>
          <w:b w:val="1"/>
          <w:sz w:val="24"/>
          <w:szCs w:val="24"/>
          <w:rtl w:val="0"/>
        </w:rPr>
        <w:t xml:space="preserve">The reconSearch </w:t>
      </w:r>
      <w:r w:rsidDel="00000000" w:rsidR="00000000" w:rsidRPr="00000000">
        <w:rPr>
          <w:sz w:val="24"/>
          <w:szCs w:val="24"/>
          <w:rtl w:val="0"/>
        </w:rPr>
        <w:t xml:space="preserve">component can be placed on the home page or any app page. Here we are providing the steps that should be followed to place the component on the home page.</w:t>
      </w:r>
    </w:p>
    <w:p w:rsidR="00000000" w:rsidDel="00000000" w:rsidP="00000000" w:rsidRDefault="00000000" w:rsidRPr="00000000" w14:paraId="00000050">
      <w:pPr>
        <w:numPr>
          <w:ilvl w:val="0"/>
          <w:numId w:val="5"/>
        </w:numPr>
        <w:spacing w:line="360" w:lineRule="auto"/>
        <w:ind w:left="720" w:hanging="360"/>
        <w:rPr>
          <w:sz w:val="24"/>
          <w:szCs w:val="24"/>
          <w:u w:val="none"/>
        </w:rPr>
      </w:pPr>
      <w:r w:rsidDel="00000000" w:rsidR="00000000" w:rsidRPr="00000000">
        <w:rPr>
          <w:sz w:val="24"/>
          <w:szCs w:val="24"/>
          <w:rtl w:val="0"/>
        </w:rPr>
        <w:t xml:space="preserve">Go to any home page or app page where you want to place the search component. In this example, we have opened our default home page.</w:t>
      </w:r>
    </w:p>
    <w:p w:rsidR="00000000" w:rsidDel="00000000" w:rsidP="00000000" w:rsidRDefault="00000000" w:rsidRPr="00000000" w14:paraId="00000051">
      <w:pPr>
        <w:numPr>
          <w:ilvl w:val="0"/>
          <w:numId w:val="5"/>
        </w:numPr>
        <w:spacing w:line="360" w:lineRule="auto"/>
        <w:ind w:left="720" w:hanging="360"/>
        <w:rPr>
          <w:sz w:val="24"/>
          <w:szCs w:val="24"/>
          <w:u w:val="none"/>
        </w:rPr>
      </w:pPr>
      <w:r w:rsidDel="00000000" w:rsidR="00000000" w:rsidRPr="00000000">
        <w:rPr>
          <w:sz w:val="24"/>
          <w:szCs w:val="24"/>
          <w:rtl w:val="0"/>
        </w:rPr>
        <w:t xml:space="preserve">Click on the Gear icon and click the “Edit Page” action.</w:t>
        <w:br w:type="textWrapping"/>
      </w:r>
      <w:r w:rsidDel="00000000" w:rsidR="00000000" w:rsidRPr="00000000">
        <w:rPr>
          <w:sz w:val="24"/>
          <w:szCs w:val="24"/>
        </w:rPr>
        <w:drawing>
          <wp:inline distB="114300" distT="114300" distL="114300" distR="114300">
            <wp:extent cx="5405438" cy="2087677"/>
            <wp:effectExtent b="0" l="0" r="0" t="0"/>
            <wp:docPr id="1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405438" cy="2087677"/>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numPr>
          <w:ilvl w:val="0"/>
          <w:numId w:val="5"/>
        </w:numPr>
        <w:spacing w:line="360" w:lineRule="auto"/>
        <w:ind w:left="720" w:hanging="360"/>
        <w:rPr>
          <w:sz w:val="24"/>
          <w:szCs w:val="24"/>
          <w:u w:val="none"/>
        </w:rPr>
      </w:pPr>
      <w:r w:rsidDel="00000000" w:rsidR="00000000" w:rsidRPr="00000000">
        <w:rPr>
          <w:sz w:val="24"/>
          <w:szCs w:val="24"/>
          <w:rtl w:val="0"/>
        </w:rPr>
        <w:t xml:space="preserve">Here you need to search the “Recon Search” component on the left side panel.</w:t>
        <w:br w:type="textWrapping"/>
      </w:r>
      <w:r w:rsidDel="00000000" w:rsidR="00000000" w:rsidRPr="00000000">
        <w:rPr>
          <w:sz w:val="24"/>
          <w:szCs w:val="24"/>
        </w:rPr>
        <w:drawing>
          <wp:inline distB="114300" distT="114300" distL="114300" distR="114300">
            <wp:extent cx="5462588" cy="2494932"/>
            <wp:effectExtent b="0" l="0" r="0" t="0"/>
            <wp:docPr id="5"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462588" cy="2494932"/>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numPr>
          <w:ilvl w:val="0"/>
          <w:numId w:val="5"/>
        </w:numPr>
        <w:spacing w:line="360" w:lineRule="auto"/>
        <w:ind w:left="720" w:hanging="360"/>
        <w:rPr>
          <w:sz w:val="24"/>
          <w:szCs w:val="24"/>
          <w:u w:val="none"/>
        </w:rPr>
      </w:pPr>
      <w:r w:rsidDel="00000000" w:rsidR="00000000" w:rsidRPr="00000000">
        <w:rPr>
          <w:sz w:val="24"/>
          <w:szCs w:val="24"/>
          <w:rtl w:val="0"/>
        </w:rPr>
        <w:t xml:space="preserve">Drag that component to the page.</w:t>
      </w:r>
    </w:p>
    <w:p w:rsidR="00000000" w:rsidDel="00000000" w:rsidP="00000000" w:rsidRDefault="00000000" w:rsidRPr="00000000" w14:paraId="00000054">
      <w:pPr>
        <w:numPr>
          <w:ilvl w:val="0"/>
          <w:numId w:val="5"/>
        </w:numPr>
        <w:spacing w:line="360" w:lineRule="auto"/>
        <w:ind w:left="720" w:hanging="360"/>
        <w:rPr>
          <w:sz w:val="24"/>
          <w:szCs w:val="24"/>
          <w:u w:val="none"/>
        </w:rPr>
      </w:pPr>
      <w:r w:rsidDel="00000000" w:rsidR="00000000" w:rsidRPr="00000000">
        <w:rPr>
          <w:sz w:val="24"/>
          <w:szCs w:val="24"/>
          <w:rtl w:val="0"/>
        </w:rPr>
        <w:t xml:space="preserve">As we dropped the component on the page, you can see it is showing the error, as we need to pass some details to the component. Here, we need to provide the following details</w:t>
        <w:br w:type="textWrapping"/>
      </w:r>
      <w:r w:rsidDel="00000000" w:rsidR="00000000" w:rsidRPr="00000000">
        <w:rPr>
          <w:sz w:val="24"/>
          <w:szCs w:val="24"/>
        </w:rPr>
        <w:drawing>
          <wp:inline distB="114300" distT="114300" distL="114300" distR="114300">
            <wp:extent cx="5491163" cy="2147185"/>
            <wp:effectExtent b="0" l="0" r="0" t="0"/>
            <wp:docPr id="18"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491163" cy="214718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1"/>
          <w:numId w:val="5"/>
        </w:numPr>
        <w:spacing w:line="360" w:lineRule="auto"/>
        <w:ind w:left="1440" w:hanging="360"/>
        <w:rPr>
          <w:sz w:val="24"/>
          <w:szCs w:val="24"/>
          <w:u w:val="none"/>
        </w:rPr>
      </w:pPr>
      <w:r w:rsidDel="00000000" w:rsidR="00000000" w:rsidRPr="00000000">
        <w:rPr>
          <w:sz w:val="24"/>
          <w:szCs w:val="24"/>
          <w:rtl w:val="0"/>
        </w:rPr>
        <w:t xml:space="preserve">Lightning Page Name: You can use the same lightning page name or any other name.</w:t>
      </w:r>
    </w:p>
    <w:p w:rsidR="00000000" w:rsidDel="00000000" w:rsidP="00000000" w:rsidRDefault="00000000" w:rsidRPr="00000000" w14:paraId="00000056">
      <w:pPr>
        <w:numPr>
          <w:ilvl w:val="1"/>
          <w:numId w:val="5"/>
        </w:numPr>
        <w:spacing w:line="360" w:lineRule="auto"/>
        <w:ind w:left="1440" w:hanging="360"/>
        <w:rPr>
          <w:sz w:val="24"/>
          <w:szCs w:val="24"/>
          <w:u w:val="none"/>
        </w:rPr>
      </w:pPr>
      <w:r w:rsidDel="00000000" w:rsidR="00000000" w:rsidRPr="00000000">
        <w:rPr>
          <w:sz w:val="24"/>
          <w:szCs w:val="24"/>
          <w:rtl w:val="0"/>
        </w:rPr>
        <w:t xml:space="preserve">Object API Name: Qualified object API name on which you want to perform the search action.</w:t>
      </w:r>
    </w:p>
    <w:p w:rsidR="00000000" w:rsidDel="00000000" w:rsidP="00000000" w:rsidRDefault="00000000" w:rsidRPr="00000000" w14:paraId="00000057">
      <w:pPr>
        <w:numPr>
          <w:ilvl w:val="0"/>
          <w:numId w:val="5"/>
        </w:numPr>
        <w:spacing w:line="360" w:lineRule="auto"/>
        <w:ind w:left="720" w:hanging="360"/>
        <w:rPr>
          <w:sz w:val="24"/>
          <w:szCs w:val="24"/>
          <w:u w:val="none"/>
        </w:rPr>
      </w:pPr>
      <w:r w:rsidDel="00000000" w:rsidR="00000000" w:rsidRPr="00000000">
        <w:rPr>
          <w:sz w:val="24"/>
          <w:szCs w:val="24"/>
          <w:rtl w:val="0"/>
        </w:rPr>
        <w:t xml:space="preserve">As you can see, I want to configure the search component for the “Contact” Object, so I have provided the required details.</w:t>
        <w:br w:type="textWrapping"/>
      </w:r>
      <w:r w:rsidDel="00000000" w:rsidR="00000000" w:rsidRPr="00000000">
        <w:rPr>
          <w:sz w:val="24"/>
          <w:szCs w:val="24"/>
        </w:rPr>
        <w:drawing>
          <wp:inline distB="114300" distT="114300" distL="114300" distR="114300">
            <wp:extent cx="5262563" cy="2091531"/>
            <wp:effectExtent b="0" l="0" r="0" t="0"/>
            <wp:docPr id="3"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262563" cy="2091531"/>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numPr>
          <w:ilvl w:val="0"/>
          <w:numId w:val="5"/>
        </w:numPr>
        <w:spacing w:line="360" w:lineRule="auto"/>
        <w:ind w:left="720" w:hanging="360"/>
        <w:rPr>
          <w:sz w:val="24"/>
          <w:szCs w:val="24"/>
          <w:u w:val="none"/>
        </w:rPr>
      </w:pPr>
      <w:r w:rsidDel="00000000" w:rsidR="00000000" w:rsidRPr="00000000">
        <w:rPr>
          <w:sz w:val="24"/>
          <w:szCs w:val="24"/>
          <w:rtl w:val="0"/>
        </w:rPr>
        <w:t xml:space="preserve">After providing the details, component will be activated and error will be cleared. Now you should save the changes to access this on home page. Please follow the remaining steps that is required to save the changes.</w:t>
      </w:r>
    </w:p>
    <w:p w:rsidR="00000000" w:rsidDel="00000000" w:rsidP="00000000" w:rsidRDefault="00000000" w:rsidRPr="00000000" w14:paraId="00000059">
      <w:pPr>
        <w:numPr>
          <w:ilvl w:val="0"/>
          <w:numId w:val="5"/>
        </w:numPr>
        <w:spacing w:line="360" w:lineRule="auto"/>
        <w:ind w:left="720" w:hanging="360"/>
        <w:rPr>
          <w:sz w:val="24"/>
          <w:szCs w:val="24"/>
          <w:u w:val="none"/>
        </w:rPr>
      </w:pPr>
      <w:r w:rsidDel="00000000" w:rsidR="00000000" w:rsidRPr="00000000">
        <w:rPr>
          <w:sz w:val="24"/>
          <w:szCs w:val="24"/>
          <w:rtl w:val="0"/>
        </w:rPr>
        <w:t xml:space="preserve">As you can see, the component is ready for use. The remaining steps are the same.</w:t>
        <w:br w:type="textWrapping"/>
      </w:r>
      <w:r w:rsidDel="00000000" w:rsidR="00000000" w:rsidRPr="00000000">
        <w:rPr>
          <w:sz w:val="24"/>
          <w:szCs w:val="24"/>
        </w:rPr>
        <w:drawing>
          <wp:inline distB="114300" distT="114300" distL="114300" distR="114300">
            <wp:extent cx="5253038" cy="2256112"/>
            <wp:effectExtent b="0" l="0" r="0" t="0"/>
            <wp:docPr id="14"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253038" cy="2256112"/>
                    </a:xfrm>
                    <a:prstGeom prst="rect"/>
                    <a:ln/>
                  </pic:spPr>
                </pic:pic>
              </a:graphicData>
            </a:graphic>
          </wp:inline>
        </w:drawing>
      </w:r>
      <w:r w:rsidDel="00000000" w:rsidR="00000000" w:rsidRPr="00000000">
        <w:rPr>
          <w:sz w:val="24"/>
          <w:szCs w:val="24"/>
          <w:rtl w:val="0"/>
        </w:rPr>
        <w:br w:type="textWrapping"/>
      </w:r>
    </w:p>
    <w:p w:rsidR="00000000" w:rsidDel="00000000" w:rsidP="00000000" w:rsidRDefault="00000000" w:rsidRPr="00000000" w14:paraId="0000005A">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5B">
      <w:pPr>
        <w:spacing w:line="360" w:lineRule="auto"/>
        <w:rPr>
          <w:b w:val="1"/>
          <w:sz w:val="24"/>
          <w:szCs w:val="24"/>
        </w:rPr>
      </w:pPr>
      <w:r w:rsidDel="00000000" w:rsidR="00000000" w:rsidRPr="00000000">
        <w:rPr>
          <w:rtl w:val="0"/>
        </w:rPr>
      </w:r>
    </w:p>
    <w:p w:rsidR="00000000" w:rsidDel="00000000" w:rsidP="00000000" w:rsidRDefault="00000000" w:rsidRPr="00000000" w14:paraId="0000005C">
      <w:pPr>
        <w:spacing w:line="360" w:lineRule="auto"/>
        <w:rPr>
          <w:b w:val="1"/>
          <w:sz w:val="24"/>
          <w:szCs w:val="24"/>
        </w:rPr>
      </w:pPr>
      <w:r w:rsidDel="00000000" w:rsidR="00000000" w:rsidRPr="00000000">
        <w:rPr>
          <w:rtl w:val="0"/>
        </w:rPr>
      </w:r>
    </w:p>
    <w:p w:rsidR="00000000" w:rsidDel="00000000" w:rsidP="00000000" w:rsidRDefault="00000000" w:rsidRPr="00000000" w14:paraId="0000005D">
      <w:pPr>
        <w:spacing w:line="360" w:lineRule="auto"/>
        <w:rPr>
          <w:sz w:val="24"/>
          <w:szCs w:val="24"/>
        </w:rPr>
      </w:pPr>
      <w:r w:rsidDel="00000000" w:rsidR="00000000" w:rsidRPr="00000000">
        <w:rPr>
          <w:rtl w:val="0"/>
        </w:rPr>
      </w:r>
    </w:p>
    <w:p w:rsidR="00000000" w:rsidDel="00000000" w:rsidP="00000000" w:rsidRDefault="00000000" w:rsidRPr="00000000" w14:paraId="0000005E">
      <w:pPr>
        <w:spacing w:line="360" w:lineRule="auto"/>
        <w:rPr>
          <w:b w:val="1"/>
          <w:color w:val="6d9eeb"/>
        </w:rPr>
      </w:pPr>
      <w:r w:rsidDel="00000000" w:rsidR="00000000" w:rsidRPr="00000000">
        <w:rPr>
          <w:b w:val="1"/>
          <w:sz w:val="24"/>
          <w:szCs w:val="24"/>
        </w:rPr>
        <w:drawing>
          <wp:inline distB="114300" distT="114300" distL="114300" distR="114300">
            <wp:extent cx="5943600" cy="3136900"/>
            <wp:effectExtent b="0" l="0" r="0" t="0"/>
            <wp:docPr id="33"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943600" cy="3136900"/>
                    </a:xfrm>
                    <a:prstGeom prst="rect"/>
                    <a:ln/>
                  </pic:spPr>
                </pic:pic>
              </a:graphicData>
            </a:graphic>
          </wp:inline>
        </w:drawing>
      </w:r>
      <w:r w:rsidDel="00000000" w:rsidR="00000000" w:rsidRPr="00000000">
        <w:rPr>
          <w:b w:val="1"/>
          <w:sz w:val="24"/>
          <w:szCs w:val="24"/>
          <w:rtl w:val="0"/>
        </w:rPr>
        <w:br w:type="textWrapping"/>
        <w:t xml:space="preserve"> </w:t>
      </w:r>
      <w:r w:rsidDel="00000000" w:rsidR="00000000" w:rsidRPr="00000000">
        <w:rPr>
          <w:b w:val="1"/>
          <w:color w:val="6d9eeb"/>
          <w:rtl w:val="0"/>
        </w:rPr>
        <w:t xml:space="preserve">If you see this message, you need permission to access the feature of this component.</w:t>
        <w:br w:type="textWrapping"/>
      </w:r>
    </w:p>
    <w:p w:rsidR="00000000" w:rsidDel="00000000" w:rsidP="00000000" w:rsidRDefault="00000000" w:rsidRPr="00000000" w14:paraId="0000005F">
      <w:pPr>
        <w:spacing w:line="360" w:lineRule="auto"/>
        <w:rPr>
          <w:sz w:val="24"/>
          <w:szCs w:val="24"/>
        </w:rPr>
      </w:pPr>
      <w:r w:rsidDel="00000000" w:rsidR="00000000" w:rsidRPr="00000000">
        <w:rPr>
          <w:sz w:val="24"/>
          <w:szCs w:val="24"/>
          <w:rtl w:val="0"/>
        </w:rPr>
        <w:t xml:space="preserve">For that, you should go to the setup</w:t>
      </w:r>
    </w:p>
    <w:p w:rsidR="00000000" w:rsidDel="00000000" w:rsidP="00000000" w:rsidRDefault="00000000" w:rsidRPr="00000000" w14:paraId="00000060">
      <w:pPr>
        <w:numPr>
          <w:ilvl w:val="0"/>
          <w:numId w:val="6"/>
        </w:numPr>
        <w:spacing w:line="360" w:lineRule="auto"/>
        <w:ind w:left="720" w:hanging="360"/>
        <w:rPr>
          <w:sz w:val="24"/>
          <w:szCs w:val="24"/>
        </w:rPr>
      </w:pPr>
      <w:r w:rsidDel="00000000" w:rsidR="00000000" w:rsidRPr="00000000">
        <w:rPr>
          <w:sz w:val="24"/>
          <w:szCs w:val="24"/>
          <w:rtl w:val="0"/>
        </w:rPr>
        <w:t xml:space="preserve">Search for the permission set</w:t>
      </w:r>
    </w:p>
    <w:p w:rsidR="00000000" w:rsidDel="00000000" w:rsidP="00000000" w:rsidRDefault="00000000" w:rsidRPr="00000000" w14:paraId="00000061">
      <w:pPr>
        <w:numPr>
          <w:ilvl w:val="0"/>
          <w:numId w:val="6"/>
        </w:numPr>
        <w:spacing w:line="360" w:lineRule="auto"/>
        <w:ind w:left="720" w:hanging="360"/>
        <w:rPr>
          <w:sz w:val="24"/>
          <w:szCs w:val="24"/>
        </w:rPr>
      </w:pPr>
      <w:r w:rsidDel="00000000" w:rsidR="00000000" w:rsidRPr="00000000">
        <w:rPr>
          <w:sz w:val="24"/>
          <w:szCs w:val="24"/>
          <w:rtl w:val="0"/>
        </w:rPr>
        <w:t xml:space="preserve">From the list, search for "Recon Search Admin."</w:t>
      </w:r>
    </w:p>
    <w:p w:rsidR="00000000" w:rsidDel="00000000" w:rsidP="00000000" w:rsidRDefault="00000000" w:rsidRPr="00000000" w14:paraId="00000062">
      <w:pPr>
        <w:numPr>
          <w:ilvl w:val="0"/>
          <w:numId w:val="6"/>
        </w:numPr>
        <w:spacing w:line="360" w:lineRule="auto"/>
        <w:ind w:left="720" w:hanging="360"/>
        <w:rPr>
          <w:sz w:val="24"/>
          <w:szCs w:val="24"/>
        </w:rPr>
      </w:pPr>
      <w:r w:rsidDel="00000000" w:rsidR="00000000" w:rsidRPr="00000000">
        <w:rPr>
          <w:sz w:val="24"/>
          <w:szCs w:val="24"/>
          <w:rtl w:val="0"/>
        </w:rPr>
        <w:t xml:space="preserve">Open that permission set</w:t>
      </w:r>
    </w:p>
    <w:p w:rsidR="00000000" w:rsidDel="00000000" w:rsidP="00000000" w:rsidRDefault="00000000" w:rsidRPr="00000000" w14:paraId="00000063">
      <w:pPr>
        <w:numPr>
          <w:ilvl w:val="0"/>
          <w:numId w:val="6"/>
        </w:numPr>
        <w:spacing w:line="360" w:lineRule="auto"/>
        <w:ind w:left="720" w:hanging="360"/>
        <w:rPr>
          <w:sz w:val="24"/>
          <w:szCs w:val="24"/>
        </w:rPr>
      </w:pPr>
      <w:r w:rsidDel="00000000" w:rsidR="00000000" w:rsidRPr="00000000">
        <w:rPr>
          <w:sz w:val="24"/>
          <w:szCs w:val="24"/>
          <w:rtl w:val="0"/>
        </w:rPr>
        <w:t xml:space="preserve">Click on Manage Assignment</w:t>
      </w:r>
    </w:p>
    <w:p w:rsidR="00000000" w:rsidDel="00000000" w:rsidP="00000000" w:rsidRDefault="00000000" w:rsidRPr="00000000" w14:paraId="00000064">
      <w:pPr>
        <w:numPr>
          <w:ilvl w:val="0"/>
          <w:numId w:val="6"/>
        </w:numPr>
        <w:spacing w:line="360" w:lineRule="auto"/>
        <w:ind w:left="720" w:hanging="360"/>
        <w:rPr>
          <w:sz w:val="24"/>
          <w:szCs w:val="24"/>
        </w:rPr>
      </w:pPr>
      <w:r w:rsidDel="00000000" w:rsidR="00000000" w:rsidRPr="00000000">
        <w:rPr>
          <w:sz w:val="24"/>
          <w:szCs w:val="24"/>
          <w:rtl w:val="0"/>
        </w:rPr>
        <w:t xml:space="preserve">Add Assignment</w:t>
      </w:r>
    </w:p>
    <w:p w:rsidR="00000000" w:rsidDel="00000000" w:rsidP="00000000" w:rsidRDefault="00000000" w:rsidRPr="00000000" w14:paraId="00000065">
      <w:pPr>
        <w:numPr>
          <w:ilvl w:val="0"/>
          <w:numId w:val="6"/>
        </w:numPr>
        <w:spacing w:line="360" w:lineRule="auto"/>
        <w:ind w:left="720" w:hanging="360"/>
        <w:rPr>
          <w:sz w:val="24"/>
          <w:szCs w:val="24"/>
        </w:rPr>
      </w:pPr>
      <w:r w:rsidDel="00000000" w:rsidR="00000000" w:rsidRPr="00000000">
        <w:rPr>
          <w:sz w:val="24"/>
          <w:szCs w:val="24"/>
          <w:rtl w:val="0"/>
        </w:rPr>
        <w:t xml:space="preserve">Search for the user from the list and select</w:t>
      </w:r>
    </w:p>
    <w:p w:rsidR="00000000" w:rsidDel="00000000" w:rsidP="00000000" w:rsidRDefault="00000000" w:rsidRPr="00000000" w14:paraId="00000066">
      <w:pPr>
        <w:numPr>
          <w:ilvl w:val="0"/>
          <w:numId w:val="6"/>
        </w:numPr>
        <w:spacing w:line="360" w:lineRule="auto"/>
        <w:ind w:left="720" w:hanging="360"/>
        <w:rPr>
          <w:sz w:val="24"/>
          <w:szCs w:val="24"/>
        </w:rPr>
      </w:pPr>
      <w:r w:rsidDel="00000000" w:rsidR="00000000" w:rsidRPr="00000000">
        <w:rPr>
          <w:sz w:val="24"/>
          <w:szCs w:val="24"/>
          <w:rtl w:val="0"/>
        </w:rPr>
        <w:t xml:space="preserve">Click on Next</w:t>
      </w:r>
    </w:p>
    <w:p w:rsidR="00000000" w:rsidDel="00000000" w:rsidP="00000000" w:rsidRDefault="00000000" w:rsidRPr="00000000" w14:paraId="00000067">
      <w:pPr>
        <w:numPr>
          <w:ilvl w:val="0"/>
          <w:numId w:val="6"/>
        </w:numPr>
        <w:spacing w:line="360" w:lineRule="auto"/>
        <w:ind w:left="720" w:hanging="360"/>
        <w:rPr>
          <w:sz w:val="24"/>
          <w:szCs w:val="24"/>
        </w:rPr>
      </w:pPr>
      <w:r w:rsidDel="00000000" w:rsidR="00000000" w:rsidRPr="00000000">
        <w:rPr>
          <w:sz w:val="24"/>
          <w:szCs w:val="24"/>
          <w:rtl w:val="0"/>
        </w:rPr>
        <w:t xml:space="preserve">Click on Assign</w:t>
      </w:r>
    </w:p>
    <w:p w:rsidR="00000000" w:rsidDel="00000000" w:rsidP="00000000" w:rsidRDefault="00000000" w:rsidRPr="00000000" w14:paraId="00000068">
      <w:pPr>
        <w:numPr>
          <w:ilvl w:val="0"/>
          <w:numId w:val="6"/>
        </w:numPr>
        <w:spacing w:line="360" w:lineRule="auto"/>
        <w:ind w:left="720" w:hanging="360"/>
        <w:rPr>
          <w:sz w:val="24"/>
          <w:szCs w:val="24"/>
        </w:rPr>
      </w:pPr>
      <w:r w:rsidDel="00000000" w:rsidR="00000000" w:rsidRPr="00000000">
        <w:rPr>
          <w:sz w:val="24"/>
          <w:szCs w:val="24"/>
          <w:rtl w:val="0"/>
        </w:rPr>
        <w:t xml:space="preserve">Click on Done</w:t>
      </w:r>
    </w:p>
    <w:p w:rsidR="00000000" w:rsidDel="00000000" w:rsidP="00000000" w:rsidRDefault="00000000" w:rsidRPr="00000000" w14:paraId="00000069">
      <w:pPr>
        <w:spacing w:line="360" w:lineRule="auto"/>
        <w:rPr>
          <w:sz w:val="24"/>
          <w:szCs w:val="24"/>
        </w:rPr>
      </w:pPr>
      <w:r w:rsidDel="00000000" w:rsidR="00000000" w:rsidRPr="00000000">
        <w:rPr>
          <w:sz w:val="24"/>
          <w:szCs w:val="24"/>
          <w:rtl w:val="0"/>
        </w:rPr>
        <w:t xml:space="preserve">Navigate to your component and refresh the page to see the changes.</w:t>
        <w:br w:type="textWrapping"/>
        <w:t xml:space="preserve">When you try to change the page layout and follow the steps to do so but are stuck on this screen, your authorization credentials have expired. You need to authorize yourself to change the page layout.</w:t>
      </w:r>
    </w:p>
    <w:p w:rsidR="00000000" w:rsidDel="00000000" w:rsidP="00000000" w:rsidRDefault="00000000" w:rsidRPr="00000000" w14:paraId="0000006A">
      <w:pPr>
        <w:spacing w:line="360" w:lineRule="auto"/>
        <w:ind w:left="720" w:firstLine="0"/>
        <w:rPr>
          <w:sz w:val="24"/>
          <w:szCs w:val="24"/>
        </w:rPr>
      </w:pPr>
      <w:r w:rsidDel="00000000" w:rsidR="00000000" w:rsidRPr="00000000">
        <w:rPr>
          <w:sz w:val="24"/>
          <w:szCs w:val="24"/>
          <w:rtl w:val="0"/>
        </w:rPr>
        <w:t xml:space="preserve">1. Search for Named Credentials</w:t>
      </w:r>
    </w:p>
    <w:p w:rsidR="00000000" w:rsidDel="00000000" w:rsidP="00000000" w:rsidRDefault="00000000" w:rsidRPr="00000000" w14:paraId="0000006B">
      <w:pPr>
        <w:spacing w:line="360" w:lineRule="auto"/>
        <w:ind w:left="720" w:firstLine="0"/>
        <w:rPr>
          <w:sz w:val="24"/>
          <w:szCs w:val="24"/>
        </w:rPr>
      </w:pPr>
      <w:r w:rsidDel="00000000" w:rsidR="00000000" w:rsidRPr="00000000">
        <w:rPr>
          <w:sz w:val="24"/>
          <w:szCs w:val="24"/>
          <w:rtl w:val="0"/>
        </w:rPr>
        <w:t xml:space="preserve">2. Open the "Recon Search Metadata API"</w:t>
      </w:r>
    </w:p>
    <w:p w:rsidR="00000000" w:rsidDel="00000000" w:rsidP="00000000" w:rsidRDefault="00000000" w:rsidRPr="00000000" w14:paraId="0000006C">
      <w:pPr>
        <w:spacing w:line="360" w:lineRule="auto"/>
        <w:ind w:left="720" w:firstLine="0"/>
        <w:rPr>
          <w:sz w:val="24"/>
          <w:szCs w:val="24"/>
        </w:rPr>
      </w:pPr>
      <w:r w:rsidDel="00000000" w:rsidR="00000000" w:rsidRPr="00000000">
        <w:rPr>
          <w:sz w:val="24"/>
          <w:szCs w:val="24"/>
          <w:rtl w:val="0"/>
        </w:rPr>
        <w:t xml:space="preserve">3. Click on edit</w:t>
      </w:r>
    </w:p>
    <w:p w:rsidR="00000000" w:rsidDel="00000000" w:rsidP="00000000" w:rsidRDefault="00000000" w:rsidRPr="00000000" w14:paraId="0000006D">
      <w:pPr>
        <w:spacing w:line="360" w:lineRule="auto"/>
        <w:ind w:left="720" w:firstLine="0"/>
        <w:rPr>
          <w:sz w:val="24"/>
          <w:szCs w:val="24"/>
        </w:rPr>
      </w:pPr>
      <w:r w:rsidDel="00000000" w:rsidR="00000000" w:rsidRPr="00000000">
        <w:rPr>
          <w:sz w:val="24"/>
          <w:szCs w:val="24"/>
          <w:rtl w:val="0"/>
        </w:rPr>
        <w:t xml:space="preserve">4. Just save and follow the authorization process.</w:t>
      </w:r>
    </w:p>
    <w:p w:rsidR="00000000" w:rsidDel="00000000" w:rsidP="00000000" w:rsidRDefault="00000000" w:rsidRPr="00000000" w14:paraId="0000006E">
      <w:pPr>
        <w:spacing w:line="360" w:lineRule="auto"/>
        <w:rPr>
          <w:sz w:val="24"/>
          <w:szCs w:val="24"/>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943600" cy="3200400"/>
            <wp:effectExtent b="0" l="0" r="0" t="0"/>
            <wp:docPr id="1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360" w:lineRule="auto"/>
        <w:rPr>
          <w:b w:val="1"/>
          <w:sz w:val="24"/>
          <w:szCs w:val="24"/>
        </w:rPr>
      </w:pPr>
      <w:r w:rsidDel="00000000" w:rsidR="00000000" w:rsidRPr="00000000">
        <w:rPr>
          <w:sz w:val="24"/>
          <w:szCs w:val="24"/>
          <w:rtl w:val="0"/>
        </w:rPr>
        <w:t xml:space="preserve">Just select the layout from the list, click on the button below, and if the process is not moving forward, then you need to authorize yourself.</w:t>
      </w:r>
      <w:r w:rsidDel="00000000" w:rsidR="00000000" w:rsidRPr="00000000">
        <w:rPr>
          <w:rtl w:val="0"/>
        </w:rPr>
      </w:r>
    </w:p>
    <w:p w:rsidR="00000000" w:rsidDel="00000000" w:rsidP="00000000" w:rsidRDefault="00000000" w:rsidRPr="00000000" w14:paraId="00000070">
      <w:pPr>
        <w:spacing w:line="360" w:lineRule="auto"/>
        <w:rPr>
          <w:b w:val="1"/>
          <w:sz w:val="24"/>
          <w:szCs w:val="24"/>
        </w:rPr>
      </w:pPr>
      <w:r w:rsidDel="00000000" w:rsidR="00000000" w:rsidRPr="00000000">
        <w:rPr>
          <w:rtl w:val="0"/>
        </w:rPr>
      </w:r>
    </w:p>
    <w:p w:rsidR="00000000" w:rsidDel="00000000" w:rsidP="00000000" w:rsidRDefault="00000000" w:rsidRPr="00000000" w14:paraId="00000071">
      <w:pPr>
        <w:spacing w:line="360" w:lineRule="auto"/>
        <w:rPr>
          <w:b w:val="1"/>
          <w:sz w:val="28"/>
          <w:szCs w:val="28"/>
        </w:rPr>
      </w:pPr>
      <w:r w:rsidDel="00000000" w:rsidR="00000000" w:rsidRPr="00000000">
        <w:rPr>
          <w:b w:val="1"/>
          <w:sz w:val="28"/>
          <w:szCs w:val="28"/>
          <w:rtl w:val="0"/>
        </w:rPr>
        <w:t xml:space="preserve">Prerequisites to use Recon Search:</w:t>
      </w:r>
    </w:p>
    <w:p w:rsidR="00000000" w:rsidDel="00000000" w:rsidP="00000000" w:rsidRDefault="00000000" w:rsidRPr="00000000" w14:paraId="00000072">
      <w:pPr>
        <w:spacing w:line="360" w:lineRule="auto"/>
        <w:rPr/>
      </w:pPr>
      <w:r w:rsidDel="00000000" w:rsidR="00000000" w:rsidRPr="00000000">
        <w:rPr>
          <w:rtl w:val="0"/>
        </w:rPr>
        <w:tab/>
        <w:t xml:space="preserve">Please complete the prerequisites below before using Recon Search for optimal results.</w:t>
      </w:r>
    </w:p>
    <w:p w:rsidR="00000000" w:rsidDel="00000000" w:rsidP="00000000" w:rsidRDefault="00000000" w:rsidRPr="00000000" w14:paraId="00000073">
      <w:pPr>
        <w:spacing w:line="360" w:lineRule="auto"/>
        <w:rPr/>
      </w:pPr>
      <w:r w:rsidDel="00000000" w:rsidR="00000000" w:rsidRPr="00000000">
        <w:rPr>
          <w:rtl w:val="0"/>
        </w:rPr>
      </w:r>
    </w:p>
    <w:p w:rsidR="00000000" w:rsidDel="00000000" w:rsidP="00000000" w:rsidRDefault="00000000" w:rsidRPr="00000000" w14:paraId="00000074">
      <w:pPr>
        <w:spacing w:line="360" w:lineRule="auto"/>
        <w:ind w:left="720" w:firstLine="0"/>
        <w:rPr/>
      </w:pPr>
      <w:r w:rsidDel="00000000" w:rsidR="00000000" w:rsidRPr="00000000">
        <w:rPr>
          <w:b w:val="1"/>
          <w:rtl w:val="0"/>
        </w:rPr>
        <w:t xml:space="preserve">Note:</w:t>
      </w:r>
      <w:r w:rsidDel="00000000" w:rsidR="00000000" w:rsidRPr="00000000">
        <w:rPr>
          <w:rtl w:val="0"/>
        </w:rPr>
        <w:t xml:space="preserve"> As this is a one-time process, either the system administrator or a user with appropriate permissions can complete the prerequisites by following the steps below.</w:t>
      </w:r>
    </w:p>
    <w:p w:rsidR="00000000" w:rsidDel="00000000" w:rsidP="00000000" w:rsidRDefault="00000000" w:rsidRPr="00000000" w14:paraId="00000075">
      <w:pPr>
        <w:pStyle w:val="Heading2"/>
        <w:spacing w:line="360" w:lineRule="auto"/>
        <w:rPr>
          <w:b w:val="1"/>
          <w:sz w:val="28"/>
          <w:szCs w:val="28"/>
          <w:u w:val="single"/>
        </w:rPr>
      </w:pPr>
      <w:bookmarkStart w:colFirst="0" w:colLast="0" w:name="_q9cac85bw1b6" w:id="7"/>
      <w:bookmarkEnd w:id="7"/>
      <w:r w:rsidDel="00000000" w:rsidR="00000000" w:rsidRPr="00000000">
        <w:rPr>
          <w:b w:val="1"/>
          <w:sz w:val="28"/>
          <w:szCs w:val="28"/>
          <w:u w:val="single"/>
          <w:rtl w:val="0"/>
        </w:rPr>
        <w:t xml:space="preserve">Section 1: Configuring the Metadata API</w:t>
      </w:r>
    </w:p>
    <w:p w:rsidR="00000000" w:rsidDel="00000000" w:rsidP="00000000" w:rsidRDefault="00000000" w:rsidRPr="00000000" w14:paraId="00000076">
      <w:pPr>
        <w:pStyle w:val="Heading2"/>
        <w:spacing w:line="360" w:lineRule="auto"/>
        <w:rPr>
          <w:b w:val="1"/>
          <w:sz w:val="28"/>
          <w:szCs w:val="28"/>
        </w:rPr>
      </w:pPr>
      <w:bookmarkStart w:colFirst="0" w:colLast="0" w:name="_h0ma3pouob22" w:id="8"/>
      <w:bookmarkEnd w:id="8"/>
      <w:r w:rsidDel="00000000" w:rsidR="00000000" w:rsidRPr="00000000">
        <w:rPr>
          <w:b w:val="1"/>
          <w:sz w:val="28"/>
          <w:szCs w:val="28"/>
          <w:rtl w:val="0"/>
        </w:rPr>
        <w:t xml:space="preserve">1. Creating a Connected App for the Metadata API</w:t>
      </w:r>
    </w:p>
    <w:p w:rsidR="00000000" w:rsidDel="00000000" w:rsidP="00000000" w:rsidRDefault="00000000" w:rsidRPr="00000000" w14:paraId="00000077">
      <w:pPr>
        <w:spacing w:line="360" w:lineRule="auto"/>
        <w:ind w:left="720" w:firstLine="0"/>
        <w:rPr/>
      </w:pPr>
      <w:r w:rsidDel="00000000" w:rsidR="00000000" w:rsidRPr="00000000">
        <w:rPr>
          <w:b w:val="1"/>
          <w:rtl w:val="0"/>
        </w:rPr>
        <w:t xml:space="preserve">Step 1:</w:t>
      </w:r>
      <w:r w:rsidDel="00000000" w:rsidR="00000000" w:rsidRPr="00000000">
        <w:rPr>
          <w:rtl w:val="0"/>
        </w:rPr>
        <w:t xml:space="preserve"> From the </w:t>
      </w:r>
      <w:r w:rsidDel="00000000" w:rsidR="00000000" w:rsidRPr="00000000">
        <w:rPr>
          <w:b w:val="1"/>
          <w:rtl w:val="0"/>
        </w:rPr>
        <w:t xml:space="preserve">Setup</w:t>
      </w:r>
      <w:r w:rsidDel="00000000" w:rsidR="00000000" w:rsidRPr="00000000">
        <w:rPr>
          <w:rtl w:val="0"/>
        </w:rPr>
        <w:t xml:space="preserve">, type App Manager in the search box and select the </w:t>
      </w:r>
      <w:r w:rsidDel="00000000" w:rsidR="00000000" w:rsidRPr="00000000">
        <w:rPr>
          <w:b w:val="1"/>
          <w:rtl w:val="0"/>
        </w:rPr>
        <w:t xml:space="preserve">App Manager</w:t>
      </w:r>
      <w:r w:rsidDel="00000000" w:rsidR="00000000" w:rsidRPr="00000000">
        <w:rPr>
          <w:rtl w:val="0"/>
        </w:rPr>
        <w:t xml:space="preserve"> from the list of results.</w:t>
      </w:r>
    </w:p>
    <w:p w:rsidR="00000000" w:rsidDel="00000000" w:rsidP="00000000" w:rsidRDefault="00000000" w:rsidRPr="00000000" w14:paraId="00000078">
      <w:pPr>
        <w:spacing w:line="360" w:lineRule="auto"/>
        <w:ind w:left="720" w:firstLine="0"/>
        <w:rPr/>
      </w:pPr>
      <w:r w:rsidDel="00000000" w:rsidR="00000000" w:rsidRPr="00000000">
        <w:rPr>
          <w:b w:val="1"/>
          <w:rtl w:val="0"/>
        </w:rPr>
        <w:t xml:space="preserve">Step 2:</w:t>
      </w:r>
      <w:r w:rsidDel="00000000" w:rsidR="00000000" w:rsidRPr="00000000">
        <w:rPr>
          <w:rtl w:val="0"/>
        </w:rPr>
        <w:t xml:space="preserve"> Click the </w:t>
      </w:r>
      <w:r w:rsidDel="00000000" w:rsidR="00000000" w:rsidRPr="00000000">
        <w:rPr>
          <w:b w:val="1"/>
          <w:rtl w:val="0"/>
        </w:rPr>
        <w:t xml:space="preserve">New Connected App</w:t>
      </w:r>
      <w:r w:rsidDel="00000000" w:rsidR="00000000" w:rsidRPr="00000000">
        <w:rPr>
          <w:rtl w:val="0"/>
        </w:rPr>
        <w:t xml:space="preserve"> button.</w:t>
      </w:r>
    </w:p>
    <w:p w:rsidR="00000000" w:rsidDel="00000000" w:rsidP="00000000" w:rsidRDefault="00000000" w:rsidRPr="00000000" w14:paraId="00000079">
      <w:pPr>
        <w:spacing w:line="360" w:lineRule="auto"/>
        <w:rPr/>
      </w:pPr>
      <w:r w:rsidDel="00000000" w:rsidR="00000000" w:rsidRPr="00000000">
        <w:rPr/>
        <w:drawing>
          <wp:inline distB="114300" distT="114300" distL="114300" distR="114300">
            <wp:extent cx="5943600" cy="965200"/>
            <wp:effectExtent b="0" l="0" r="0" t="0"/>
            <wp:docPr id="37"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line="360" w:lineRule="auto"/>
        <w:ind w:left="720" w:firstLine="0"/>
        <w:rPr/>
      </w:pPr>
      <w:r w:rsidDel="00000000" w:rsidR="00000000" w:rsidRPr="00000000">
        <w:rPr>
          <w:b w:val="1"/>
          <w:rtl w:val="0"/>
        </w:rPr>
        <w:t xml:space="preserve">Step 3:</w:t>
      </w:r>
      <w:r w:rsidDel="00000000" w:rsidR="00000000" w:rsidRPr="00000000">
        <w:rPr>
          <w:rtl w:val="0"/>
        </w:rPr>
        <w:t xml:space="preserve"> For the App Name, enter </w:t>
      </w:r>
      <w:r w:rsidDel="00000000" w:rsidR="00000000" w:rsidRPr="00000000">
        <w:rPr>
          <w:b w:val="1"/>
          <w:rtl w:val="0"/>
        </w:rPr>
        <w:t xml:space="preserve">Recon Search Metadata API</w:t>
      </w:r>
      <w:r w:rsidDel="00000000" w:rsidR="00000000" w:rsidRPr="00000000">
        <w:rPr>
          <w:rtl w:val="0"/>
        </w:rPr>
        <w:t xml:space="preserve"> and the API name as </w:t>
      </w:r>
      <w:r w:rsidDel="00000000" w:rsidR="00000000" w:rsidRPr="00000000">
        <w:rPr>
          <w:b w:val="1"/>
          <w:rtl w:val="0"/>
        </w:rPr>
        <w:t xml:space="preserve">Recon_Search_Metadata_API</w:t>
      </w:r>
      <w:r w:rsidDel="00000000" w:rsidR="00000000" w:rsidRPr="00000000">
        <w:rPr>
          <w:rtl w:val="0"/>
        </w:rPr>
        <w:t xml:space="preserve">.</w:t>
      </w:r>
    </w:p>
    <w:p w:rsidR="00000000" w:rsidDel="00000000" w:rsidP="00000000" w:rsidRDefault="00000000" w:rsidRPr="00000000" w14:paraId="0000007B">
      <w:pPr>
        <w:spacing w:line="360" w:lineRule="auto"/>
        <w:ind w:left="720" w:firstLine="0"/>
        <w:rPr/>
      </w:pPr>
      <w:r w:rsidDel="00000000" w:rsidR="00000000" w:rsidRPr="00000000">
        <w:rPr>
          <w:b w:val="1"/>
          <w:rtl w:val="0"/>
        </w:rPr>
        <w:t xml:space="preserve">Step 4:</w:t>
      </w:r>
      <w:r w:rsidDel="00000000" w:rsidR="00000000" w:rsidRPr="00000000">
        <w:rPr>
          <w:rtl w:val="0"/>
        </w:rPr>
        <w:t xml:space="preserve"> In the </w:t>
      </w:r>
      <w:r w:rsidDel="00000000" w:rsidR="00000000" w:rsidRPr="00000000">
        <w:rPr>
          <w:b w:val="1"/>
          <w:rtl w:val="0"/>
        </w:rPr>
        <w:t xml:space="preserve">Callback URL</w:t>
      </w:r>
      <w:r w:rsidDel="00000000" w:rsidR="00000000" w:rsidRPr="00000000">
        <w:rPr>
          <w:rtl w:val="0"/>
        </w:rPr>
        <w:t xml:space="preserve"> field, add the callback URL copied from </w:t>
      </w:r>
      <w:r w:rsidDel="00000000" w:rsidR="00000000" w:rsidRPr="00000000">
        <w:rPr>
          <w:b w:val="1"/>
          <w:rtl w:val="0"/>
        </w:rPr>
        <w:t xml:space="preserve">Step 10</w:t>
      </w:r>
      <w:r w:rsidDel="00000000" w:rsidR="00000000" w:rsidRPr="00000000">
        <w:rPr>
          <w:rtl w:val="0"/>
        </w:rPr>
        <w:t xml:space="preserve"> of the </w:t>
      </w:r>
      <w:r w:rsidDel="00000000" w:rsidR="00000000" w:rsidRPr="00000000">
        <w:rPr>
          <w:b w:val="1"/>
          <w:rtl w:val="0"/>
        </w:rPr>
        <w:t xml:space="preserve">Auth. Provider Creation for the Metadata API</w:t>
      </w:r>
      <w:r w:rsidDel="00000000" w:rsidR="00000000" w:rsidRPr="00000000">
        <w:rPr>
          <w:rtl w:val="0"/>
        </w:rPr>
        <w:t xml:space="preserve"> section below.</w:t>
      </w:r>
    </w:p>
    <w:p w:rsidR="00000000" w:rsidDel="00000000" w:rsidP="00000000" w:rsidRDefault="00000000" w:rsidRPr="00000000" w14:paraId="0000007C">
      <w:pPr>
        <w:spacing w:line="360" w:lineRule="auto"/>
        <w:ind w:left="720" w:firstLine="0"/>
        <w:rPr/>
      </w:pPr>
      <w:r w:rsidDel="00000000" w:rsidR="00000000" w:rsidRPr="00000000">
        <w:rPr>
          <w:b w:val="1"/>
          <w:rtl w:val="0"/>
        </w:rPr>
        <w:t xml:space="preserve">Step 5:</w:t>
      </w:r>
      <w:r w:rsidDel="00000000" w:rsidR="00000000" w:rsidRPr="00000000">
        <w:rPr>
          <w:rtl w:val="0"/>
        </w:rPr>
        <w:t xml:space="preserve"> Enable the </w:t>
      </w:r>
      <w:r w:rsidDel="00000000" w:rsidR="00000000" w:rsidRPr="00000000">
        <w:rPr>
          <w:b w:val="1"/>
          <w:rtl w:val="0"/>
        </w:rPr>
        <w:t xml:space="preserve">Enable OAuth Settings</w:t>
      </w:r>
      <w:r w:rsidDel="00000000" w:rsidR="00000000" w:rsidRPr="00000000">
        <w:rPr>
          <w:rtl w:val="0"/>
        </w:rPr>
        <w:t xml:space="preserve"> checkbox.</w:t>
      </w:r>
    </w:p>
    <w:p w:rsidR="00000000" w:rsidDel="00000000" w:rsidP="00000000" w:rsidRDefault="00000000" w:rsidRPr="00000000" w14:paraId="0000007D">
      <w:pPr>
        <w:spacing w:line="360" w:lineRule="auto"/>
        <w:ind w:left="720" w:firstLine="0"/>
        <w:rPr/>
      </w:pPr>
      <w:r w:rsidDel="00000000" w:rsidR="00000000" w:rsidRPr="00000000">
        <w:rPr>
          <w:b w:val="1"/>
          <w:rtl w:val="0"/>
        </w:rPr>
        <w:t xml:space="preserve">Step 6:</w:t>
      </w:r>
      <w:r w:rsidDel="00000000" w:rsidR="00000000" w:rsidRPr="00000000">
        <w:rPr>
          <w:rtl w:val="0"/>
        </w:rPr>
        <w:t xml:space="preserve"> Choose the “full” and “refresh_token, offline_access” OAuth Scopes, as shown in the figure below.</w:t>
      </w:r>
    </w:p>
    <w:p w:rsidR="00000000" w:rsidDel="00000000" w:rsidP="00000000" w:rsidRDefault="00000000" w:rsidRPr="00000000" w14:paraId="0000007E">
      <w:pPr>
        <w:spacing w:line="360" w:lineRule="auto"/>
        <w:rPr/>
      </w:pPr>
      <w:r w:rsidDel="00000000" w:rsidR="00000000" w:rsidRPr="00000000">
        <w:rPr/>
        <w:drawing>
          <wp:inline distB="114300" distT="114300" distL="114300" distR="114300">
            <wp:extent cx="5943600" cy="2184400"/>
            <wp:effectExtent b="0" l="0" r="0" t="0"/>
            <wp:docPr id="3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360" w:lineRule="auto"/>
        <w:rPr/>
      </w:pPr>
      <w:r w:rsidDel="00000000" w:rsidR="00000000" w:rsidRPr="00000000">
        <w:rPr>
          <w:rtl w:val="0"/>
        </w:rPr>
        <w:tab/>
      </w:r>
      <w:r w:rsidDel="00000000" w:rsidR="00000000" w:rsidRPr="00000000">
        <w:rPr>
          <w:b w:val="1"/>
          <w:rtl w:val="0"/>
        </w:rPr>
        <w:t xml:space="preserve">Step 7:</w:t>
      </w:r>
      <w:r w:rsidDel="00000000" w:rsidR="00000000" w:rsidRPr="00000000">
        <w:rPr>
          <w:rtl w:val="0"/>
        </w:rPr>
        <w:t xml:space="preserve"> Enable the </w:t>
      </w:r>
      <w:r w:rsidDel="00000000" w:rsidR="00000000" w:rsidRPr="00000000">
        <w:rPr>
          <w:b w:val="1"/>
          <w:rtl w:val="0"/>
        </w:rPr>
        <w:t xml:space="preserve">Require Secret for Refresh Token Flow</w:t>
      </w:r>
      <w:r w:rsidDel="00000000" w:rsidR="00000000" w:rsidRPr="00000000">
        <w:rPr>
          <w:rtl w:val="0"/>
        </w:rPr>
        <w:t xml:space="preserve"> checkbox.</w:t>
      </w:r>
    </w:p>
    <w:p w:rsidR="00000000" w:rsidDel="00000000" w:rsidP="00000000" w:rsidRDefault="00000000" w:rsidRPr="00000000" w14:paraId="00000080">
      <w:pPr>
        <w:spacing w:line="360" w:lineRule="auto"/>
        <w:rPr/>
      </w:pPr>
      <w:r w:rsidDel="00000000" w:rsidR="00000000" w:rsidRPr="00000000">
        <w:rPr>
          <w:rtl w:val="0"/>
        </w:rPr>
        <w:tab/>
      </w:r>
      <w:r w:rsidDel="00000000" w:rsidR="00000000" w:rsidRPr="00000000">
        <w:rPr>
          <w:b w:val="1"/>
          <w:rtl w:val="0"/>
        </w:rPr>
        <w:t xml:space="preserve">Step 8:</w:t>
      </w:r>
      <w:r w:rsidDel="00000000" w:rsidR="00000000" w:rsidRPr="00000000">
        <w:rPr>
          <w:rtl w:val="0"/>
        </w:rPr>
        <w:t xml:space="preserve"> Enable the </w:t>
      </w:r>
      <w:r w:rsidDel="00000000" w:rsidR="00000000" w:rsidRPr="00000000">
        <w:rPr>
          <w:b w:val="1"/>
          <w:rtl w:val="0"/>
        </w:rPr>
        <w:t xml:space="preserve">Enable Refresh Token Rotation</w:t>
      </w:r>
      <w:r w:rsidDel="00000000" w:rsidR="00000000" w:rsidRPr="00000000">
        <w:rPr>
          <w:rtl w:val="0"/>
        </w:rPr>
        <w:t xml:space="preserve"> checkbox.</w:t>
      </w:r>
    </w:p>
    <w:p w:rsidR="00000000" w:rsidDel="00000000" w:rsidP="00000000" w:rsidRDefault="00000000" w:rsidRPr="00000000" w14:paraId="00000081">
      <w:pPr>
        <w:spacing w:line="360" w:lineRule="auto"/>
        <w:ind w:left="720" w:firstLine="0"/>
        <w:rPr/>
      </w:pPr>
      <w:r w:rsidDel="00000000" w:rsidR="00000000" w:rsidRPr="00000000">
        <w:rPr>
          <w:b w:val="1"/>
          <w:rtl w:val="0"/>
        </w:rPr>
        <w:t xml:space="preserve">Step 9:</w:t>
      </w:r>
      <w:r w:rsidDel="00000000" w:rsidR="00000000" w:rsidRPr="00000000">
        <w:rPr>
          <w:rtl w:val="0"/>
        </w:rPr>
        <w:t xml:space="preserve"> </w:t>
      </w:r>
      <w:r w:rsidDel="00000000" w:rsidR="00000000" w:rsidRPr="00000000">
        <w:rPr>
          <w:b w:val="1"/>
          <w:rtl w:val="0"/>
        </w:rPr>
        <w:t xml:space="preserve">Save</w:t>
      </w:r>
      <w:r w:rsidDel="00000000" w:rsidR="00000000" w:rsidRPr="00000000">
        <w:rPr>
          <w:rtl w:val="0"/>
        </w:rPr>
        <w:t xml:space="preserve"> the connected app and make a note of the Consumer Key and Consumer Secret that are generated; You will need to use these in the next step..</w:t>
      </w:r>
    </w:p>
    <w:p w:rsidR="00000000" w:rsidDel="00000000" w:rsidP="00000000" w:rsidRDefault="00000000" w:rsidRPr="00000000" w14:paraId="00000082">
      <w:pPr>
        <w:spacing w:line="360" w:lineRule="auto"/>
        <w:rPr/>
      </w:pPr>
      <w:r w:rsidDel="00000000" w:rsidR="00000000" w:rsidRPr="00000000">
        <w:rPr/>
        <w:drawing>
          <wp:inline distB="114300" distT="114300" distL="114300" distR="114300">
            <wp:extent cx="5943600" cy="3060700"/>
            <wp:effectExtent b="0" l="0" r="0" t="0"/>
            <wp:docPr id="4"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2"/>
        <w:spacing w:line="360" w:lineRule="auto"/>
        <w:rPr>
          <w:b w:val="1"/>
          <w:sz w:val="28"/>
          <w:szCs w:val="28"/>
        </w:rPr>
      </w:pPr>
      <w:bookmarkStart w:colFirst="0" w:colLast="0" w:name="_kwbplgfp6hk7" w:id="9"/>
      <w:bookmarkEnd w:id="9"/>
      <w:r w:rsidDel="00000000" w:rsidR="00000000" w:rsidRPr="00000000">
        <w:rPr>
          <w:b w:val="1"/>
          <w:sz w:val="28"/>
          <w:szCs w:val="28"/>
          <w:rtl w:val="0"/>
        </w:rPr>
        <w:t xml:space="preserve">2. Auth. Provider Creation for Metadata API</w:t>
      </w:r>
    </w:p>
    <w:p w:rsidR="00000000" w:rsidDel="00000000" w:rsidP="00000000" w:rsidRDefault="00000000" w:rsidRPr="00000000" w14:paraId="00000084">
      <w:pPr>
        <w:spacing w:line="360" w:lineRule="auto"/>
        <w:ind w:left="720" w:firstLine="0"/>
        <w:rPr/>
      </w:pPr>
      <w:r w:rsidDel="00000000" w:rsidR="00000000" w:rsidRPr="00000000">
        <w:rPr>
          <w:b w:val="1"/>
          <w:rtl w:val="0"/>
        </w:rPr>
        <w:t xml:space="preserve">Step 1:</w:t>
      </w:r>
      <w:r w:rsidDel="00000000" w:rsidR="00000000" w:rsidRPr="00000000">
        <w:rPr>
          <w:rtl w:val="0"/>
        </w:rPr>
        <w:t xml:space="preserve"> From the </w:t>
      </w:r>
      <w:r w:rsidDel="00000000" w:rsidR="00000000" w:rsidRPr="00000000">
        <w:rPr>
          <w:b w:val="1"/>
          <w:rtl w:val="0"/>
        </w:rPr>
        <w:t xml:space="preserve">Setup</w:t>
      </w:r>
      <w:r w:rsidDel="00000000" w:rsidR="00000000" w:rsidRPr="00000000">
        <w:rPr>
          <w:rtl w:val="0"/>
        </w:rPr>
        <w:t xml:space="preserve">, in the search box, type “Auth.” and then select the </w:t>
      </w:r>
      <w:r w:rsidDel="00000000" w:rsidR="00000000" w:rsidRPr="00000000">
        <w:rPr>
          <w:b w:val="1"/>
          <w:rtl w:val="0"/>
        </w:rPr>
        <w:t xml:space="preserve">Auth. Providers </w:t>
      </w:r>
      <w:r w:rsidDel="00000000" w:rsidR="00000000" w:rsidRPr="00000000">
        <w:rPr>
          <w:rtl w:val="0"/>
        </w:rPr>
        <w:t xml:space="preserve">from the list below the search box.</w:t>
      </w:r>
    </w:p>
    <w:p w:rsidR="00000000" w:rsidDel="00000000" w:rsidP="00000000" w:rsidRDefault="00000000" w:rsidRPr="00000000" w14:paraId="00000085">
      <w:pPr>
        <w:spacing w:line="360" w:lineRule="auto"/>
        <w:rPr/>
      </w:pPr>
      <w:r w:rsidDel="00000000" w:rsidR="00000000" w:rsidRPr="00000000">
        <w:rPr>
          <w:rtl w:val="0"/>
        </w:rPr>
        <w:tab/>
      </w:r>
      <w:r w:rsidDel="00000000" w:rsidR="00000000" w:rsidRPr="00000000">
        <w:rPr>
          <w:b w:val="1"/>
          <w:rtl w:val="0"/>
        </w:rPr>
        <w:t xml:space="preserve">Step 2:</w:t>
      </w:r>
      <w:r w:rsidDel="00000000" w:rsidR="00000000" w:rsidRPr="00000000">
        <w:rPr>
          <w:rtl w:val="0"/>
        </w:rPr>
        <w:t xml:space="preserve"> Click the </w:t>
      </w:r>
      <w:r w:rsidDel="00000000" w:rsidR="00000000" w:rsidRPr="00000000">
        <w:rPr>
          <w:b w:val="1"/>
          <w:rtl w:val="0"/>
        </w:rPr>
        <w:t xml:space="preserve">New</w:t>
      </w:r>
      <w:r w:rsidDel="00000000" w:rsidR="00000000" w:rsidRPr="00000000">
        <w:rPr>
          <w:rtl w:val="0"/>
        </w:rPr>
        <w:t xml:space="preserve"> button.</w:t>
      </w:r>
    </w:p>
    <w:p w:rsidR="00000000" w:rsidDel="00000000" w:rsidP="00000000" w:rsidRDefault="00000000" w:rsidRPr="00000000" w14:paraId="00000086">
      <w:pPr>
        <w:spacing w:line="360" w:lineRule="auto"/>
        <w:rPr/>
      </w:pPr>
      <w:r w:rsidDel="00000000" w:rsidR="00000000" w:rsidRPr="00000000">
        <w:rPr>
          <w:rtl w:val="0"/>
        </w:rPr>
        <w:tab/>
      </w:r>
      <w:r w:rsidDel="00000000" w:rsidR="00000000" w:rsidRPr="00000000">
        <w:rPr>
          <w:b w:val="1"/>
          <w:rtl w:val="0"/>
        </w:rPr>
        <w:t xml:space="preserve">Step 3:</w:t>
      </w:r>
      <w:r w:rsidDel="00000000" w:rsidR="00000000" w:rsidRPr="00000000">
        <w:rPr>
          <w:rtl w:val="0"/>
        </w:rPr>
        <w:t xml:space="preserve"> Select the </w:t>
      </w:r>
      <w:r w:rsidDel="00000000" w:rsidR="00000000" w:rsidRPr="00000000">
        <w:rPr>
          <w:b w:val="1"/>
          <w:rtl w:val="0"/>
        </w:rPr>
        <w:t xml:space="preserve">Salesforce</w:t>
      </w:r>
      <w:r w:rsidDel="00000000" w:rsidR="00000000" w:rsidRPr="00000000">
        <w:rPr>
          <w:rtl w:val="0"/>
        </w:rPr>
        <w:t xml:space="preserve"> option in the “Provider Type” dropdown field.</w:t>
      </w:r>
    </w:p>
    <w:p w:rsidR="00000000" w:rsidDel="00000000" w:rsidP="00000000" w:rsidRDefault="00000000" w:rsidRPr="00000000" w14:paraId="00000087">
      <w:pPr>
        <w:spacing w:line="360" w:lineRule="auto"/>
        <w:ind w:left="720" w:firstLine="0"/>
        <w:rPr/>
      </w:pPr>
      <w:r w:rsidDel="00000000" w:rsidR="00000000" w:rsidRPr="00000000">
        <w:rPr>
          <w:b w:val="1"/>
          <w:rtl w:val="0"/>
        </w:rPr>
        <w:t xml:space="preserve">Step 4:</w:t>
      </w:r>
      <w:r w:rsidDel="00000000" w:rsidR="00000000" w:rsidRPr="00000000">
        <w:rPr>
          <w:rtl w:val="0"/>
        </w:rPr>
        <w:t xml:space="preserve"> For your Auth. Provide a name, enter </w:t>
      </w:r>
      <w:r w:rsidDel="00000000" w:rsidR="00000000" w:rsidRPr="00000000">
        <w:rPr>
          <w:b w:val="1"/>
          <w:rtl w:val="0"/>
        </w:rPr>
        <w:t xml:space="preserve">Recon Search Metadata API,</w:t>
      </w:r>
      <w:r w:rsidDel="00000000" w:rsidR="00000000" w:rsidRPr="00000000">
        <w:rPr>
          <w:rtl w:val="0"/>
        </w:rPr>
        <w:t xml:space="preserve"> and set the URL Suffix as </w:t>
      </w:r>
      <w:r w:rsidDel="00000000" w:rsidR="00000000" w:rsidRPr="00000000">
        <w:rPr>
          <w:b w:val="1"/>
          <w:rtl w:val="0"/>
        </w:rPr>
        <w:t xml:space="preserve">Recon_Search_Metadata_API</w:t>
      </w:r>
      <w:r w:rsidDel="00000000" w:rsidR="00000000" w:rsidRPr="00000000">
        <w:rPr>
          <w:rtl w:val="0"/>
        </w:rPr>
        <w:t xml:space="preserve">.</w:t>
      </w:r>
    </w:p>
    <w:p w:rsidR="00000000" w:rsidDel="00000000" w:rsidP="00000000" w:rsidRDefault="00000000" w:rsidRPr="00000000" w14:paraId="00000088">
      <w:pPr>
        <w:spacing w:line="360" w:lineRule="auto"/>
        <w:ind w:left="720" w:firstLine="0"/>
        <w:rPr/>
      </w:pPr>
      <w:r w:rsidDel="00000000" w:rsidR="00000000" w:rsidRPr="00000000">
        <w:rPr>
          <w:b w:val="1"/>
          <w:rtl w:val="0"/>
        </w:rPr>
        <w:t xml:space="preserve">Step 5:</w:t>
      </w:r>
      <w:r w:rsidDel="00000000" w:rsidR="00000000" w:rsidRPr="00000000">
        <w:rPr>
          <w:rtl w:val="0"/>
        </w:rPr>
        <w:t xml:space="preserve"> Paste the Consumer Key and Consumer Secret generated in </w:t>
      </w:r>
      <w:r w:rsidDel="00000000" w:rsidR="00000000" w:rsidRPr="00000000">
        <w:rPr>
          <w:b w:val="1"/>
          <w:rtl w:val="0"/>
        </w:rPr>
        <w:t xml:space="preserve">Step 9</w:t>
      </w:r>
      <w:r w:rsidDel="00000000" w:rsidR="00000000" w:rsidRPr="00000000">
        <w:rPr>
          <w:rtl w:val="0"/>
        </w:rPr>
        <w:t xml:space="preserve"> of the “Creating a Connected App for Metadata API” section above.</w:t>
      </w:r>
    </w:p>
    <w:p w:rsidR="00000000" w:rsidDel="00000000" w:rsidP="00000000" w:rsidRDefault="00000000" w:rsidRPr="00000000" w14:paraId="00000089">
      <w:pPr>
        <w:spacing w:line="360" w:lineRule="auto"/>
        <w:ind w:left="720" w:firstLine="0"/>
        <w:rPr/>
      </w:pPr>
      <w:r w:rsidDel="00000000" w:rsidR="00000000" w:rsidRPr="00000000">
        <w:rPr>
          <w:b w:val="1"/>
          <w:rtl w:val="0"/>
        </w:rPr>
        <w:t xml:space="preserve">Step 6:</w:t>
      </w:r>
      <w:r w:rsidDel="00000000" w:rsidR="00000000" w:rsidRPr="00000000">
        <w:rPr>
          <w:rtl w:val="0"/>
        </w:rPr>
        <w:t xml:space="preserve"> Enable the </w:t>
      </w:r>
      <w:r w:rsidDel="00000000" w:rsidR="00000000" w:rsidRPr="00000000">
        <w:rPr>
          <w:b w:val="1"/>
          <w:rtl w:val="0"/>
        </w:rPr>
        <w:t xml:space="preserve">Use Proof Key for Code Exchange (PKCE) Extension</w:t>
      </w:r>
      <w:r w:rsidDel="00000000" w:rsidR="00000000" w:rsidRPr="00000000">
        <w:rPr>
          <w:rtl w:val="0"/>
        </w:rPr>
        <w:t xml:space="preserve"> checkbox.</w:t>
      </w:r>
    </w:p>
    <w:p w:rsidR="00000000" w:rsidDel="00000000" w:rsidP="00000000" w:rsidRDefault="00000000" w:rsidRPr="00000000" w14:paraId="0000008A">
      <w:pPr>
        <w:spacing w:line="360" w:lineRule="auto"/>
        <w:ind w:left="720" w:firstLine="0"/>
        <w:rPr/>
      </w:pPr>
      <w:r w:rsidDel="00000000" w:rsidR="00000000" w:rsidRPr="00000000">
        <w:rPr>
          <w:b w:val="1"/>
          <w:rtl w:val="0"/>
        </w:rPr>
        <w:t xml:space="preserve">Step 7:</w:t>
      </w:r>
      <w:r w:rsidDel="00000000" w:rsidR="00000000" w:rsidRPr="00000000">
        <w:rPr>
          <w:rtl w:val="0"/>
        </w:rPr>
        <w:t xml:space="preserve"> Add the </w:t>
      </w:r>
      <w:r w:rsidDel="00000000" w:rsidR="00000000" w:rsidRPr="00000000">
        <w:rPr>
          <w:b w:val="1"/>
          <w:rtl w:val="0"/>
        </w:rPr>
        <w:t xml:space="preserve">Default Scopes</w:t>
      </w:r>
      <w:r w:rsidDel="00000000" w:rsidR="00000000" w:rsidRPr="00000000">
        <w:rPr>
          <w:rtl w:val="0"/>
        </w:rPr>
        <w:t xml:space="preserve"> as refresh_toke,n full offline_access API</w:t>
      </w:r>
    </w:p>
    <w:p w:rsidR="00000000" w:rsidDel="00000000" w:rsidP="00000000" w:rsidRDefault="00000000" w:rsidRPr="00000000" w14:paraId="0000008B">
      <w:pPr>
        <w:spacing w:line="360" w:lineRule="auto"/>
        <w:ind w:left="720" w:firstLine="0"/>
        <w:rPr/>
      </w:pPr>
      <w:r w:rsidDel="00000000" w:rsidR="00000000" w:rsidRPr="00000000">
        <w:rPr>
          <w:b w:val="1"/>
          <w:rtl w:val="0"/>
        </w:rPr>
        <w:t xml:space="preserve">Step 8:</w:t>
      </w:r>
      <w:r w:rsidDel="00000000" w:rsidR="00000000" w:rsidRPr="00000000">
        <w:rPr>
          <w:rtl w:val="0"/>
        </w:rPr>
        <w:t xml:space="preserve"> Enable the </w:t>
      </w:r>
      <w:r w:rsidDel="00000000" w:rsidR="00000000" w:rsidRPr="00000000">
        <w:rPr>
          <w:b w:val="1"/>
          <w:rtl w:val="0"/>
        </w:rPr>
        <w:t xml:space="preserve">Include Consumer Secret in SOAP API Responses</w:t>
      </w:r>
      <w:r w:rsidDel="00000000" w:rsidR="00000000" w:rsidRPr="00000000">
        <w:rPr>
          <w:rtl w:val="0"/>
        </w:rPr>
        <w:t xml:space="preserve"> checkbox.</w:t>
      </w:r>
    </w:p>
    <w:p w:rsidR="00000000" w:rsidDel="00000000" w:rsidP="00000000" w:rsidRDefault="00000000" w:rsidRPr="00000000" w14:paraId="0000008C">
      <w:pPr>
        <w:spacing w:line="360" w:lineRule="auto"/>
        <w:ind w:left="720" w:firstLine="0"/>
        <w:rPr/>
      </w:pPr>
      <w:r w:rsidDel="00000000" w:rsidR="00000000" w:rsidRPr="00000000">
        <w:rPr>
          <w:b w:val="1"/>
          <w:rtl w:val="0"/>
        </w:rPr>
        <w:t xml:space="preserve">Step 9:</w:t>
      </w:r>
      <w:r w:rsidDel="00000000" w:rsidR="00000000" w:rsidRPr="00000000">
        <w:rPr>
          <w:rtl w:val="0"/>
        </w:rPr>
        <w:t xml:space="preserve"> </w:t>
      </w:r>
      <w:r w:rsidDel="00000000" w:rsidR="00000000" w:rsidRPr="00000000">
        <w:rPr>
          <w:b w:val="1"/>
          <w:rtl w:val="0"/>
        </w:rPr>
        <w:t xml:space="preserve">Save</w:t>
      </w:r>
      <w:r w:rsidDel="00000000" w:rsidR="00000000" w:rsidRPr="00000000">
        <w:rPr>
          <w:rtl w:val="0"/>
        </w:rPr>
        <w:t xml:space="preserve"> the Auth. Provider.</w:t>
      </w:r>
    </w:p>
    <w:p w:rsidR="00000000" w:rsidDel="00000000" w:rsidP="00000000" w:rsidRDefault="00000000" w:rsidRPr="00000000" w14:paraId="0000008D">
      <w:pPr>
        <w:spacing w:line="360" w:lineRule="auto"/>
        <w:ind w:left="720" w:firstLine="0"/>
        <w:rPr/>
      </w:pPr>
      <w:r w:rsidDel="00000000" w:rsidR="00000000" w:rsidRPr="00000000">
        <w:rPr>
          <w:b w:val="1"/>
          <w:rtl w:val="0"/>
        </w:rPr>
        <w:t xml:space="preserve">Step 10:</w:t>
      </w:r>
      <w:r w:rsidDel="00000000" w:rsidR="00000000" w:rsidRPr="00000000">
        <w:rPr>
          <w:rtl w:val="0"/>
        </w:rPr>
        <w:t xml:space="preserve"> Copy the </w:t>
      </w:r>
      <w:r w:rsidDel="00000000" w:rsidR="00000000" w:rsidRPr="00000000">
        <w:rPr>
          <w:b w:val="1"/>
          <w:rtl w:val="0"/>
        </w:rPr>
        <w:t xml:space="preserve">Callback URL</w:t>
      </w:r>
      <w:r w:rsidDel="00000000" w:rsidR="00000000" w:rsidRPr="00000000">
        <w:rPr>
          <w:rtl w:val="0"/>
        </w:rPr>
        <w:t xml:space="preserve"> from the “Salesforce Configuration” section.</w:t>
      </w:r>
    </w:p>
    <w:p w:rsidR="00000000" w:rsidDel="00000000" w:rsidP="00000000" w:rsidRDefault="00000000" w:rsidRPr="00000000" w14:paraId="0000008E">
      <w:pPr>
        <w:spacing w:line="360" w:lineRule="auto"/>
        <w:rPr/>
      </w:pPr>
      <w:r w:rsidDel="00000000" w:rsidR="00000000" w:rsidRPr="00000000">
        <w:rPr/>
        <w:drawing>
          <wp:inline distB="114300" distT="114300" distL="114300" distR="114300">
            <wp:extent cx="5943600" cy="2794000"/>
            <wp:effectExtent b="0" l="0" r="0" t="0"/>
            <wp:docPr id="28"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Heading2"/>
        <w:spacing w:line="360" w:lineRule="auto"/>
        <w:rPr>
          <w:b w:val="1"/>
          <w:sz w:val="28"/>
          <w:szCs w:val="28"/>
        </w:rPr>
      </w:pPr>
      <w:bookmarkStart w:colFirst="0" w:colLast="0" w:name="_wc1ehz1kkwl6" w:id="10"/>
      <w:bookmarkEnd w:id="10"/>
      <w:r w:rsidDel="00000000" w:rsidR="00000000" w:rsidRPr="00000000">
        <w:rPr>
          <w:b w:val="1"/>
          <w:sz w:val="28"/>
          <w:szCs w:val="28"/>
          <w:rtl w:val="0"/>
        </w:rPr>
        <w:t xml:space="preserve">3. Create Named Credentials for the Metadata API</w:t>
      </w:r>
    </w:p>
    <w:p w:rsidR="00000000" w:rsidDel="00000000" w:rsidP="00000000" w:rsidRDefault="00000000" w:rsidRPr="00000000" w14:paraId="00000090">
      <w:pPr>
        <w:spacing w:line="360" w:lineRule="auto"/>
        <w:ind w:left="720" w:firstLine="0"/>
        <w:rPr/>
      </w:pPr>
      <w:r w:rsidDel="00000000" w:rsidR="00000000" w:rsidRPr="00000000">
        <w:rPr>
          <w:b w:val="1"/>
          <w:rtl w:val="0"/>
        </w:rPr>
        <w:t xml:space="preserve">Step 1:</w:t>
      </w:r>
      <w:r w:rsidDel="00000000" w:rsidR="00000000" w:rsidRPr="00000000">
        <w:rPr>
          <w:rtl w:val="0"/>
        </w:rPr>
        <w:t xml:space="preserve"> From the </w:t>
      </w:r>
      <w:r w:rsidDel="00000000" w:rsidR="00000000" w:rsidRPr="00000000">
        <w:rPr>
          <w:b w:val="1"/>
          <w:rtl w:val="0"/>
        </w:rPr>
        <w:t xml:space="preserve">Setup</w:t>
      </w:r>
      <w:r w:rsidDel="00000000" w:rsidR="00000000" w:rsidRPr="00000000">
        <w:rPr>
          <w:rtl w:val="0"/>
        </w:rPr>
        <w:t xml:space="preserve">, in the search box, type named credential and select </w:t>
      </w:r>
      <w:r w:rsidDel="00000000" w:rsidR="00000000" w:rsidRPr="00000000">
        <w:rPr>
          <w:b w:val="1"/>
          <w:rtl w:val="0"/>
        </w:rPr>
        <w:t xml:space="preserve">Named Credentials</w:t>
      </w:r>
      <w:r w:rsidDel="00000000" w:rsidR="00000000" w:rsidRPr="00000000">
        <w:rPr>
          <w:rtl w:val="0"/>
        </w:rPr>
        <w:t xml:space="preserve"> from the list below the search box.</w:t>
      </w:r>
    </w:p>
    <w:p w:rsidR="00000000" w:rsidDel="00000000" w:rsidP="00000000" w:rsidRDefault="00000000" w:rsidRPr="00000000" w14:paraId="00000091">
      <w:pPr>
        <w:spacing w:line="360" w:lineRule="auto"/>
        <w:ind w:left="720" w:firstLine="0"/>
        <w:rPr/>
      </w:pPr>
      <w:r w:rsidDel="00000000" w:rsidR="00000000" w:rsidRPr="00000000">
        <w:rPr>
          <w:b w:val="1"/>
          <w:rtl w:val="0"/>
        </w:rPr>
        <w:t xml:space="preserve">Step 2:</w:t>
      </w:r>
      <w:r w:rsidDel="00000000" w:rsidR="00000000" w:rsidRPr="00000000">
        <w:rPr>
          <w:rtl w:val="0"/>
        </w:rPr>
        <w:t xml:space="preserve"> Click on the </w:t>
      </w:r>
      <w:r w:rsidDel="00000000" w:rsidR="00000000" w:rsidRPr="00000000">
        <w:rPr>
          <w:b w:val="1"/>
          <w:rtl w:val="0"/>
        </w:rPr>
        <w:t xml:space="preserve"> New Legacy</w:t>
      </w:r>
      <w:r w:rsidDel="00000000" w:rsidR="00000000" w:rsidRPr="00000000">
        <w:rPr>
          <w:rtl w:val="0"/>
        </w:rPr>
        <w:t xml:space="preserve"> button from the dropdown of the Named Credentials section, as shown below.</w:t>
      </w:r>
    </w:p>
    <w:p w:rsidR="00000000" w:rsidDel="00000000" w:rsidP="00000000" w:rsidRDefault="00000000" w:rsidRPr="00000000" w14:paraId="00000092">
      <w:pPr>
        <w:spacing w:line="360" w:lineRule="auto"/>
        <w:rPr/>
      </w:pPr>
      <w:r w:rsidDel="00000000" w:rsidR="00000000" w:rsidRPr="00000000">
        <w:rPr/>
        <w:drawing>
          <wp:inline distB="114300" distT="114300" distL="114300" distR="114300">
            <wp:extent cx="5943600" cy="1054100"/>
            <wp:effectExtent b="0" l="0" r="0" t="0"/>
            <wp:docPr id="32"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360" w:lineRule="auto"/>
        <w:ind w:left="720" w:firstLine="0"/>
        <w:rPr/>
      </w:pPr>
      <w:r w:rsidDel="00000000" w:rsidR="00000000" w:rsidRPr="00000000">
        <w:rPr>
          <w:b w:val="1"/>
          <w:rtl w:val="0"/>
        </w:rPr>
        <w:t xml:space="preserve">Step 3:</w:t>
      </w:r>
      <w:r w:rsidDel="00000000" w:rsidR="00000000" w:rsidRPr="00000000">
        <w:rPr>
          <w:rtl w:val="0"/>
        </w:rPr>
        <w:t xml:space="preserve"> Input the Name as </w:t>
      </w:r>
      <w:r w:rsidDel="00000000" w:rsidR="00000000" w:rsidRPr="00000000">
        <w:rPr>
          <w:b w:val="1"/>
          <w:rtl w:val="0"/>
        </w:rPr>
        <w:t xml:space="preserve">Recon_Search_Metadata_API</w:t>
      </w:r>
      <w:r w:rsidDel="00000000" w:rsidR="00000000" w:rsidRPr="00000000">
        <w:rPr>
          <w:rtl w:val="0"/>
        </w:rPr>
        <w:t xml:space="preserve"> and Label as </w:t>
      </w:r>
      <w:r w:rsidDel="00000000" w:rsidR="00000000" w:rsidRPr="00000000">
        <w:rPr>
          <w:b w:val="1"/>
          <w:rtl w:val="0"/>
        </w:rPr>
        <w:t xml:space="preserve">Recon Search Metadata API</w:t>
      </w:r>
      <w:r w:rsidDel="00000000" w:rsidR="00000000" w:rsidRPr="00000000">
        <w:rPr>
          <w:rtl w:val="0"/>
        </w:rPr>
        <w:t xml:space="preserve">.</w:t>
      </w:r>
    </w:p>
    <w:p w:rsidR="00000000" w:rsidDel="00000000" w:rsidP="00000000" w:rsidRDefault="00000000" w:rsidRPr="00000000" w14:paraId="00000094">
      <w:pPr>
        <w:spacing w:line="360" w:lineRule="auto"/>
        <w:ind w:left="720" w:firstLine="0"/>
        <w:rPr/>
      </w:pPr>
      <w:r w:rsidDel="00000000" w:rsidR="00000000" w:rsidRPr="00000000">
        <w:rPr>
          <w:b w:val="1"/>
          <w:rtl w:val="0"/>
        </w:rPr>
        <w:t xml:space="preserve">Step 4:</w:t>
      </w:r>
      <w:r w:rsidDel="00000000" w:rsidR="00000000" w:rsidRPr="00000000">
        <w:rPr>
          <w:rtl w:val="0"/>
        </w:rPr>
        <w:t xml:space="preserve"> In the </w:t>
      </w:r>
      <w:r w:rsidDel="00000000" w:rsidR="00000000" w:rsidRPr="00000000">
        <w:rPr>
          <w:b w:val="1"/>
          <w:rtl w:val="0"/>
        </w:rPr>
        <w:t xml:space="preserve">URL</w:t>
      </w:r>
      <w:r w:rsidDel="00000000" w:rsidR="00000000" w:rsidRPr="00000000">
        <w:rPr>
          <w:rtl w:val="0"/>
        </w:rPr>
        <w:t xml:space="preserve"> field, enter your org’s instance URL – this will be the URL for your instance (e.g., na1.salesforce.com), or if you are using My Domain, your fully qualified My Domain domain (e.g., mycompany.my.salesforce.com).</w:t>
      </w:r>
    </w:p>
    <w:p w:rsidR="00000000" w:rsidDel="00000000" w:rsidP="00000000" w:rsidRDefault="00000000" w:rsidRPr="00000000" w14:paraId="00000095">
      <w:pPr>
        <w:spacing w:line="360" w:lineRule="auto"/>
        <w:ind w:left="720" w:firstLine="0"/>
        <w:rPr/>
      </w:pPr>
      <w:r w:rsidDel="00000000" w:rsidR="00000000" w:rsidRPr="00000000">
        <w:rPr>
          <w:b w:val="1"/>
          <w:rtl w:val="0"/>
        </w:rPr>
        <w:t xml:space="preserve">Step 5:</w:t>
      </w:r>
      <w:r w:rsidDel="00000000" w:rsidR="00000000" w:rsidRPr="00000000">
        <w:rPr>
          <w:rtl w:val="0"/>
        </w:rPr>
        <w:t xml:space="preserve"> Under the </w:t>
      </w:r>
      <w:r w:rsidDel="00000000" w:rsidR="00000000" w:rsidRPr="00000000">
        <w:rPr>
          <w:b w:val="1"/>
          <w:rtl w:val="0"/>
        </w:rPr>
        <w:t xml:space="preserve">Identity Type</w:t>
      </w:r>
      <w:r w:rsidDel="00000000" w:rsidR="00000000" w:rsidRPr="00000000">
        <w:rPr>
          <w:rtl w:val="0"/>
        </w:rPr>
        <w:t xml:space="preserve"> field, choose </w:t>
      </w:r>
      <w:r w:rsidDel="00000000" w:rsidR="00000000" w:rsidRPr="00000000">
        <w:rPr>
          <w:b w:val="1"/>
          <w:rtl w:val="0"/>
        </w:rPr>
        <w:t xml:space="preserve">Named Principal</w:t>
      </w:r>
      <w:r w:rsidDel="00000000" w:rsidR="00000000" w:rsidRPr="00000000">
        <w:rPr>
          <w:rtl w:val="0"/>
        </w:rPr>
        <w:t xml:space="preserve"> from the drop-down list.</w:t>
      </w:r>
    </w:p>
    <w:p w:rsidR="00000000" w:rsidDel="00000000" w:rsidP="00000000" w:rsidRDefault="00000000" w:rsidRPr="00000000" w14:paraId="00000096">
      <w:pPr>
        <w:spacing w:line="360" w:lineRule="auto"/>
        <w:ind w:left="720" w:firstLine="0"/>
        <w:rPr/>
      </w:pPr>
      <w:r w:rsidDel="00000000" w:rsidR="00000000" w:rsidRPr="00000000">
        <w:rPr>
          <w:b w:val="1"/>
          <w:rtl w:val="0"/>
        </w:rPr>
        <w:t xml:space="preserve">Step 6:</w:t>
      </w:r>
      <w:r w:rsidDel="00000000" w:rsidR="00000000" w:rsidRPr="00000000">
        <w:rPr>
          <w:rtl w:val="0"/>
        </w:rPr>
        <w:t xml:space="preserve"> Choose </w:t>
      </w:r>
      <w:r w:rsidDel="00000000" w:rsidR="00000000" w:rsidRPr="00000000">
        <w:rPr>
          <w:b w:val="1"/>
          <w:rtl w:val="0"/>
        </w:rPr>
        <w:t xml:space="preserve">OAuth 2.0</w:t>
      </w:r>
      <w:r w:rsidDel="00000000" w:rsidR="00000000" w:rsidRPr="00000000">
        <w:rPr>
          <w:rtl w:val="0"/>
        </w:rPr>
        <w:t xml:space="preserve"> in the drop-down list of </w:t>
      </w:r>
      <w:r w:rsidDel="00000000" w:rsidR="00000000" w:rsidRPr="00000000">
        <w:rPr>
          <w:b w:val="1"/>
          <w:rtl w:val="0"/>
        </w:rPr>
        <w:t xml:space="preserve">Authentication Protocol</w:t>
      </w:r>
      <w:r w:rsidDel="00000000" w:rsidR="00000000" w:rsidRPr="00000000">
        <w:rPr>
          <w:rtl w:val="0"/>
        </w:rPr>
        <w:t xml:space="preserve">.</w:t>
      </w:r>
    </w:p>
    <w:p w:rsidR="00000000" w:rsidDel="00000000" w:rsidP="00000000" w:rsidRDefault="00000000" w:rsidRPr="00000000" w14:paraId="00000097">
      <w:pPr>
        <w:spacing w:line="360" w:lineRule="auto"/>
        <w:ind w:left="720" w:firstLine="0"/>
        <w:rPr/>
      </w:pPr>
      <w:r w:rsidDel="00000000" w:rsidR="00000000" w:rsidRPr="00000000">
        <w:rPr>
          <w:b w:val="1"/>
          <w:rtl w:val="0"/>
        </w:rPr>
        <w:t xml:space="preserve">Step 7:</w:t>
      </w:r>
      <w:r w:rsidDel="00000000" w:rsidR="00000000" w:rsidRPr="00000000">
        <w:rPr>
          <w:rtl w:val="0"/>
        </w:rPr>
        <w:t xml:space="preserve"> In the </w:t>
      </w:r>
      <w:r w:rsidDel="00000000" w:rsidR="00000000" w:rsidRPr="00000000">
        <w:rPr>
          <w:b w:val="1"/>
          <w:rtl w:val="0"/>
        </w:rPr>
        <w:t xml:space="preserve">Authentication Provider</w:t>
      </w:r>
      <w:r w:rsidDel="00000000" w:rsidR="00000000" w:rsidRPr="00000000">
        <w:rPr>
          <w:rtl w:val="0"/>
        </w:rPr>
        <w:t xml:space="preserve"> field, choose the </w:t>
      </w:r>
      <w:r w:rsidDel="00000000" w:rsidR="00000000" w:rsidRPr="00000000">
        <w:rPr>
          <w:b w:val="1"/>
          <w:rtl w:val="0"/>
        </w:rPr>
        <w:t xml:space="preserve">Recon Search Metadata API</w:t>
      </w:r>
      <w:r w:rsidDel="00000000" w:rsidR="00000000" w:rsidRPr="00000000">
        <w:rPr>
          <w:rtl w:val="0"/>
        </w:rPr>
        <w:t xml:space="preserve"> Auth. Provider created above.</w:t>
      </w:r>
    </w:p>
    <w:p w:rsidR="00000000" w:rsidDel="00000000" w:rsidP="00000000" w:rsidRDefault="00000000" w:rsidRPr="00000000" w14:paraId="00000098">
      <w:pPr>
        <w:spacing w:line="360" w:lineRule="auto"/>
        <w:ind w:left="720" w:firstLine="0"/>
        <w:rPr/>
      </w:pPr>
      <w:r w:rsidDel="00000000" w:rsidR="00000000" w:rsidRPr="00000000">
        <w:rPr>
          <w:b w:val="1"/>
          <w:rtl w:val="0"/>
        </w:rPr>
        <w:t xml:space="preserve">Step 8:</w:t>
      </w:r>
      <w:r w:rsidDel="00000000" w:rsidR="00000000" w:rsidRPr="00000000">
        <w:rPr>
          <w:rtl w:val="0"/>
        </w:rPr>
        <w:t xml:space="preserve"> Add the </w:t>
      </w:r>
      <w:r w:rsidDel="00000000" w:rsidR="00000000" w:rsidRPr="00000000">
        <w:rPr>
          <w:b w:val="1"/>
          <w:rtl w:val="0"/>
        </w:rPr>
        <w:t xml:space="preserve">Scope</w:t>
      </w:r>
      <w:r w:rsidDel="00000000" w:rsidR="00000000" w:rsidRPr="00000000">
        <w:rPr>
          <w:rtl w:val="0"/>
        </w:rPr>
        <w:t xml:space="preserve"> as: refresh_token full offline_access</w:t>
      </w:r>
    </w:p>
    <w:p w:rsidR="00000000" w:rsidDel="00000000" w:rsidP="00000000" w:rsidRDefault="00000000" w:rsidRPr="00000000" w14:paraId="00000099">
      <w:pPr>
        <w:spacing w:line="360" w:lineRule="auto"/>
        <w:ind w:left="720" w:firstLine="0"/>
        <w:rPr/>
      </w:pPr>
      <w:r w:rsidDel="00000000" w:rsidR="00000000" w:rsidRPr="00000000">
        <w:rPr>
          <w:b w:val="1"/>
          <w:rtl w:val="0"/>
        </w:rPr>
        <w:t xml:space="preserve">Step 9:</w:t>
      </w:r>
      <w:r w:rsidDel="00000000" w:rsidR="00000000" w:rsidRPr="00000000">
        <w:rPr>
          <w:rtl w:val="0"/>
        </w:rPr>
        <w:t xml:space="preserve"> Enable the </w:t>
      </w:r>
      <w:r w:rsidDel="00000000" w:rsidR="00000000" w:rsidRPr="00000000">
        <w:rPr>
          <w:b w:val="1"/>
          <w:rtl w:val="0"/>
        </w:rPr>
        <w:t xml:space="preserve">Start Authentication Flow on Save</w:t>
      </w:r>
      <w:r w:rsidDel="00000000" w:rsidR="00000000" w:rsidRPr="00000000">
        <w:rPr>
          <w:rtl w:val="0"/>
        </w:rPr>
        <w:t xml:space="preserve"> checkbox.</w:t>
      </w:r>
    </w:p>
    <w:p w:rsidR="00000000" w:rsidDel="00000000" w:rsidP="00000000" w:rsidRDefault="00000000" w:rsidRPr="00000000" w14:paraId="0000009A">
      <w:pPr>
        <w:spacing w:line="360" w:lineRule="auto"/>
        <w:ind w:left="720" w:firstLine="0"/>
        <w:rPr/>
      </w:pPr>
      <w:r w:rsidDel="00000000" w:rsidR="00000000" w:rsidRPr="00000000">
        <w:rPr>
          <w:b w:val="1"/>
          <w:rtl w:val="0"/>
        </w:rPr>
        <w:t xml:space="preserve">Step 10:</w:t>
      </w:r>
      <w:r w:rsidDel="00000000" w:rsidR="00000000" w:rsidRPr="00000000">
        <w:rPr>
          <w:rtl w:val="0"/>
        </w:rPr>
        <w:t xml:space="preserve"> Enable the </w:t>
      </w:r>
      <w:r w:rsidDel="00000000" w:rsidR="00000000" w:rsidRPr="00000000">
        <w:rPr>
          <w:b w:val="1"/>
          <w:rtl w:val="0"/>
        </w:rPr>
        <w:t xml:space="preserve">Generate Authorization Header</w:t>
      </w:r>
      <w:r w:rsidDel="00000000" w:rsidR="00000000" w:rsidRPr="00000000">
        <w:rPr>
          <w:rtl w:val="0"/>
        </w:rPr>
        <w:t xml:space="preserve"> checkbox.</w:t>
      </w:r>
    </w:p>
    <w:p w:rsidR="00000000" w:rsidDel="00000000" w:rsidP="00000000" w:rsidRDefault="00000000" w:rsidRPr="00000000" w14:paraId="0000009B">
      <w:pPr>
        <w:spacing w:line="360" w:lineRule="auto"/>
        <w:ind w:left="720" w:firstLine="0"/>
        <w:rPr/>
      </w:pPr>
      <w:r w:rsidDel="00000000" w:rsidR="00000000" w:rsidRPr="00000000">
        <w:rPr>
          <w:b w:val="1"/>
          <w:rtl w:val="0"/>
        </w:rPr>
        <w:t xml:space="preserve">Step 11:</w:t>
      </w:r>
      <w:r w:rsidDel="00000000" w:rsidR="00000000" w:rsidRPr="00000000">
        <w:rPr>
          <w:rtl w:val="0"/>
        </w:rPr>
        <w:t xml:space="preserve"> Enable the </w:t>
      </w:r>
      <w:r w:rsidDel="00000000" w:rsidR="00000000" w:rsidRPr="00000000">
        <w:rPr>
          <w:b w:val="1"/>
          <w:rtl w:val="0"/>
        </w:rPr>
        <w:t xml:space="preserve">Allow Merge Fields in HTTP Body</w:t>
      </w:r>
      <w:r w:rsidDel="00000000" w:rsidR="00000000" w:rsidRPr="00000000">
        <w:rPr>
          <w:rtl w:val="0"/>
        </w:rPr>
        <w:t xml:space="preserve"> checkbox.</w:t>
      </w:r>
    </w:p>
    <w:p w:rsidR="00000000" w:rsidDel="00000000" w:rsidP="00000000" w:rsidRDefault="00000000" w:rsidRPr="00000000" w14:paraId="0000009C">
      <w:pPr>
        <w:spacing w:line="360" w:lineRule="auto"/>
        <w:ind w:left="720" w:firstLine="0"/>
        <w:rPr/>
      </w:pPr>
      <w:r w:rsidDel="00000000" w:rsidR="00000000" w:rsidRPr="00000000">
        <w:rPr>
          <w:b w:val="1"/>
          <w:rtl w:val="0"/>
        </w:rPr>
        <w:t xml:space="preserve">Step 12:</w:t>
      </w:r>
      <w:r w:rsidDel="00000000" w:rsidR="00000000" w:rsidRPr="00000000">
        <w:rPr>
          <w:rtl w:val="0"/>
        </w:rPr>
        <w:t xml:space="preserve"> You will be prompted to log in to your org. After you log in, you will see the connected app authorization screen.</w:t>
      </w:r>
    </w:p>
    <w:p w:rsidR="00000000" w:rsidDel="00000000" w:rsidP="00000000" w:rsidRDefault="00000000" w:rsidRPr="00000000" w14:paraId="0000009D">
      <w:pPr>
        <w:spacing w:line="360" w:lineRule="auto"/>
        <w:ind w:left="720" w:firstLine="0"/>
        <w:rPr/>
      </w:pPr>
      <w:r w:rsidDel="00000000" w:rsidR="00000000" w:rsidRPr="00000000">
        <w:rPr>
          <w:b w:val="1"/>
          <w:rtl w:val="0"/>
        </w:rPr>
        <w:t xml:space="preserve">Step 13:</w:t>
      </w:r>
      <w:r w:rsidDel="00000000" w:rsidR="00000000" w:rsidRPr="00000000">
        <w:rPr>
          <w:rtl w:val="0"/>
        </w:rPr>
        <w:t xml:space="preserve"> Allow access to this app (your app). Once complete, you should be redirected to the Named Credential screen and see that the status is now “Authenticated as….”</w:t>
      </w:r>
    </w:p>
    <w:p w:rsidR="00000000" w:rsidDel="00000000" w:rsidP="00000000" w:rsidRDefault="00000000" w:rsidRPr="00000000" w14:paraId="0000009E">
      <w:pPr>
        <w:spacing w:line="360" w:lineRule="auto"/>
        <w:rPr/>
      </w:pPr>
      <w:r w:rsidDel="00000000" w:rsidR="00000000" w:rsidRPr="00000000">
        <w:rPr/>
        <w:drawing>
          <wp:inline distB="114300" distT="114300" distL="114300" distR="114300">
            <wp:extent cx="5943600" cy="2794000"/>
            <wp:effectExtent b="0" l="0" r="0" t="0"/>
            <wp:docPr id="36" name="image31.png"/>
            <a:graphic>
              <a:graphicData uri="http://schemas.openxmlformats.org/drawingml/2006/picture">
                <pic:pic>
                  <pic:nvPicPr>
                    <pic:cNvPr id="0" name="image31.png"/>
                    <pic:cNvPicPr preferRelativeResize="0"/>
                  </pic:nvPicPr>
                  <pic:blipFill>
                    <a:blip r:embed="rId23"/>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line="360" w:lineRule="auto"/>
        <w:rPr>
          <w:b w:val="1"/>
          <w:sz w:val="24"/>
          <w:szCs w:val="24"/>
          <w:u w:val="single"/>
        </w:rPr>
      </w:pPr>
      <w:r w:rsidDel="00000000" w:rsidR="00000000" w:rsidRPr="00000000">
        <w:rPr>
          <w:rtl w:val="0"/>
        </w:rPr>
      </w:r>
    </w:p>
    <w:p w:rsidR="00000000" w:rsidDel="00000000" w:rsidP="00000000" w:rsidRDefault="00000000" w:rsidRPr="00000000" w14:paraId="000000A0">
      <w:pPr>
        <w:pStyle w:val="Heading2"/>
        <w:spacing w:line="360" w:lineRule="auto"/>
        <w:rPr>
          <w:b w:val="1"/>
          <w:sz w:val="28"/>
          <w:szCs w:val="28"/>
          <w:u w:val="single"/>
        </w:rPr>
      </w:pPr>
      <w:bookmarkStart w:colFirst="0" w:colLast="0" w:name="_bk9ijcvvlsad" w:id="11"/>
      <w:bookmarkEnd w:id="11"/>
      <w:r w:rsidDel="00000000" w:rsidR="00000000" w:rsidRPr="00000000">
        <w:rPr>
          <w:b w:val="1"/>
          <w:sz w:val="28"/>
          <w:szCs w:val="28"/>
          <w:u w:val="single"/>
          <w:rtl w:val="0"/>
        </w:rPr>
        <w:t xml:space="preserve">Section 2: Configuring the Tooling API</w:t>
      </w:r>
    </w:p>
    <w:p w:rsidR="00000000" w:rsidDel="00000000" w:rsidP="00000000" w:rsidRDefault="00000000" w:rsidRPr="00000000" w14:paraId="000000A1">
      <w:pPr>
        <w:pStyle w:val="Heading2"/>
        <w:spacing w:line="360" w:lineRule="auto"/>
        <w:rPr>
          <w:b w:val="1"/>
          <w:sz w:val="28"/>
          <w:szCs w:val="28"/>
        </w:rPr>
      </w:pPr>
      <w:bookmarkStart w:colFirst="0" w:colLast="0" w:name="_e36tyu2wmhjq" w:id="12"/>
      <w:bookmarkEnd w:id="12"/>
      <w:r w:rsidDel="00000000" w:rsidR="00000000" w:rsidRPr="00000000">
        <w:rPr>
          <w:b w:val="1"/>
          <w:sz w:val="28"/>
          <w:szCs w:val="28"/>
          <w:rtl w:val="0"/>
        </w:rPr>
        <w:t xml:space="preserve">1. Creating a Connected App for Tooling API</w:t>
      </w:r>
    </w:p>
    <w:p w:rsidR="00000000" w:rsidDel="00000000" w:rsidP="00000000" w:rsidRDefault="00000000" w:rsidRPr="00000000" w14:paraId="000000A2">
      <w:pPr>
        <w:spacing w:line="360" w:lineRule="auto"/>
        <w:ind w:left="720" w:firstLine="0"/>
        <w:rPr/>
      </w:pPr>
      <w:r w:rsidDel="00000000" w:rsidR="00000000" w:rsidRPr="00000000">
        <w:rPr>
          <w:b w:val="1"/>
          <w:rtl w:val="0"/>
        </w:rPr>
        <w:t xml:space="preserve">Step 1:</w:t>
      </w:r>
      <w:r w:rsidDel="00000000" w:rsidR="00000000" w:rsidRPr="00000000">
        <w:rPr>
          <w:rtl w:val="0"/>
        </w:rPr>
        <w:t xml:space="preserve"> From the </w:t>
      </w:r>
      <w:r w:rsidDel="00000000" w:rsidR="00000000" w:rsidRPr="00000000">
        <w:rPr>
          <w:b w:val="1"/>
          <w:rtl w:val="0"/>
        </w:rPr>
        <w:t xml:space="preserve">Setup</w:t>
      </w:r>
      <w:r w:rsidDel="00000000" w:rsidR="00000000" w:rsidRPr="00000000">
        <w:rPr>
          <w:rtl w:val="0"/>
        </w:rPr>
        <w:t xml:space="preserve">, type App Manager in the search box and select the </w:t>
      </w:r>
      <w:r w:rsidDel="00000000" w:rsidR="00000000" w:rsidRPr="00000000">
        <w:rPr>
          <w:b w:val="1"/>
          <w:rtl w:val="0"/>
        </w:rPr>
        <w:t xml:space="preserve">App Manager</w:t>
      </w:r>
      <w:r w:rsidDel="00000000" w:rsidR="00000000" w:rsidRPr="00000000">
        <w:rPr>
          <w:rtl w:val="0"/>
        </w:rPr>
        <w:t xml:space="preserve"> from the list below the search box.</w:t>
      </w:r>
    </w:p>
    <w:p w:rsidR="00000000" w:rsidDel="00000000" w:rsidP="00000000" w:rsidRDefault="00000000" w:rsidRPr="00000000" w14:paraId="000000A3">
      <w:pPr>
        <w:spacing w:line="360" w:lineRule="auto"/>
        <w:ind w:left="720" w:firstLine="0"/>
        <w:rPr/>
      </w:pPr>
      <w:r w:rsidDel="00000000" w:rsidR="00000000" w:rsidRPr="00000000">
        <w:rPr>
          <w:b w:val="1"/>
          <w:rtl w:val="0"/>
        </w:rPr>
        <w:t xml:space="preserve">Step 2:</w:t>
      </w:r>
      <w:r w:rsidDel="00000000" w:rsidR="00000000" w:rsidRPr="00000000">
        <w:rPr>
          <w:rtl w:val="0"/>
        </w:rPr>
        <w:t xml:space="preserve"> Click the </w:t>
      </w:r>
      <w:r w:rsidDel="00000000" w:rsidR="00000000" w:rsidRPr="00000000">
        <w:rPr>
          <w:b w:val="1"/>
          <w:rtl w:val="0"/>
        </w:rPr>
        <w:t xml:space="preserve">New Connected App</w:t>
      </w:r>
      <w:r w:rsidDel="00000000" w:rsidR="00000000" w:rsidRPr="00000000">
        <w:rPr>
          <w:rtl w:val="0"/>
        </w:rPr>
        <w:t xml:space="preserve"> button.</w:t>
      </w:r>
    </w:p>
    <w:p w:rsidR="00000000" w:rsidDel="00000000" w:rsidP="00000000" w:rsidRDefault="00000000" w:rsidRPr="00000000" w14:paraId="000000A4">
      <w:pPr>
        <w:spacing w:line="360" w:lineRule="auto"/>
        <w:rPr/>
      </w:pPr>
      <w:r w:rsidDel="00000000" w:rsidR="00000000" w:rsidRPr="00000000">
        <w:rPr/>
        <w:drawing>
          <wp:inline distB="114300" distT="114300" distL="114300" distR="114300">
            <wp:extent cx="5943600" cy="965200"/>
            <wp:effectExtent b="0" l="0" r="0" t="0"/>
            <wp:docPr id="10"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line="360" w:lineRule="auto"/>
        <w:ind w:left="720" w:firstLine="0"/>
        <w:rPr/>
      </w:pPr>
      <w:r w:rsidDel="00000000" w:rsidR="00000000" w:rsidRPr="00000000">
        <w:rPr>
          <w:b w:val="1"/>
          <w:rtl w:val="0"/>
        </w:rPr>
        <w:t xml:space="preserve">Step 3:</w:t>
      </w:r>
      <w:r w:rsidDel="00000000" w:rsidR="00000000" w:rsidRPr="00000000">
        <w:rPr>
          <w:rtl w:val="0"/>
        </w:rPr>
        <w:t xml:space="preserve"> Input the app a name as </w:t>
      </w:r>
      <w:r w:rsidDel="00000000" w:rsidR="00000000" w:rsidRPr="00000000">
        <w:rPr>
          <w:b w:val="1"/>
          <w:rtl w:val="0"/>
        </w:rPr>
        <w:t xml:space="preserve">Recon Search Tooling API</w:t>
      </w:r>
      <w:r w:rsidDel="00000000" w:rsidR="00000000" w:rsidRPr="00000000">
        <w:rPr>
          <w:rtl w:val="0"/>
        </w:rPr>
        <w:t xml:space="preserve"> with an API Name of  </w:t>
      </w:r>
      <w:r w:rsidDel="00000000" w:rsidR="00000000" w:rsidRPr="00000000">
        <w:rPr>
          <w:b w:val="1"/>
          <w:rtl w:val="0"/>
        </w:rPr>
        <w:t xml:space="preserve">Recon_Search_Tooling_API</w:t>
      </w:r>
      <w:r w:rsidDel="00000000" w:rsidR="00000000" w:rsidRPr="00000000">
        <w:rPr>
          <w:rtl w:val="0"/>
        </w:rPr>
        <w:t xml:space="preserve">.</w:t>
      </w:r>
    </w:p>
    <w:p w:rsidR="00000000" w:rsidDel="00000000" w:rsidP="00000000" w:rsidRDefault="00000000" w:rsidRPr="00000000" w14:paraId="000000A6">
      <w:pPr>
        <w:spacing w:line="360" w:lineRule="auto"/>
        <w:ind w:left="720" w:firstLine="0"/>
        <w:rPr/>
      </w:pPr>
      <w:r w:rsidDel="00000000" w:rsidR="00000000" w:rsidRPr="00000000">
        <w:rPr>
          <w:b w:val="1"/>
          <w:rtl w:val="0"/>
        </w:rPr>
        <w:t xml:space="preserve">Step 4:</w:t>
      </w:r>
      <w:r w:rsidDel="00000000" w:rsidR="00000000" w:rsidRPr="00000000">
        <w:rPr>
          <w:rtl w:val="0"/>
        </w:rPr>
        <w:t xml:space="preserve"> In the </w:t>
      </w:r>
      <w:r w:rsidDel="00000000" w:rsidR="00000000" w:rsidRPr="00000000">
        <w:rPr>
          <w:b w:val="1"/>
          <w:rtl w:val="0"/>
        </w:rPr>
        <w:t xml:space="preserve">Callback URL</w:t>
      </w:r>
      <w:r w:rsidDel="00000000" w:rsidR="00000000" w:rsidRPr="00000000">
        <w:rPr>
          <w:rtl w:val="0"/>
        </w:rPr>
        <w:t xml:space="preserve"> field, add the callback URL copied from </w:t>
      </w:r>
      <w:r w:rsidDel="00000000" w:rsidR="00000000" w:rsidRPr="00000000">
        <w:rPr>
          <w:b w:val="1"/>
          <w:rtl w:val="0"/>
        </w:rPr>
        <w:t xml:space="preserve">Step 10</w:t>
      </w:r>
      <w:r w:rsidDel="00000000" w:rsidR="00000000" w:rsidRPr="00000000">
        <w:rPr>
          <w:rtl w:val="0"/>
        </w:rPr>
        <w:t xml:space="preserve"> of </w:t>
      </w:r>
      <w:r w:rsidDel="00000000" w:rsidR="00000000" w:rsidRPr="00000000">
        <w:rPr>
          <w:b w:val="1"/>
          <w:rtl w:val="0"/>
        </w:rPr>
        <w:t xml:space="preserve">Auth. Provider Creation for Tooling API</w:t>
      </w:r>
      <w:r w:rsidDel="00000000" w:rsidR="00000000" w:rsidRPr="00000000">
        <w:rPr>
          <w:rtl w:val="0"/>
        </w:rPr>
        <w:t xml:space="preserve"> section below.</w:t>
      </w:r>
    </w:p>
    <w:p w:rsidR="00000000" w:rsidDel="00000000" w:rsidP="00000000" w:rsidRDefault="00000000" w:rsidRPr="00000000" w14:paraId="000000A7">
      <w:pPr>
        <w:spacing w:line="360" w:lineRule="auto"/>
        <w:ind w:left="720" w:firstLine="0"/>
        <w:rPr/>
      </w:pPr>
      <w:r w:rsidDel="00000000" w:rsidR="00000000" w:rsidRPr="00000000">
        <w:rPr>
          <w:b w:val="1"/>
          <w:rtl w:val="0"/>
        </w:rPr>
        <w:t xml:space="preserve">Step 5:</w:t>
      </w:r>
      <w:r w:rsidDel="00000000" w:rsidR="00000000" w:rsidRPr="00000000">
        <w:rPr>
          <w:rtl w:val="0"/>
        </w:rPr>
        <w:t xml:space="preserve"> Enable the </w:t>
      </w:r>
      <w:r w:rsidDel="00000000" w:rsidR="00000000" w:rsidRPr="00000000">
        <w:rPr>
          <w:b w:val="1"/>
          <w:rtl w:val="0"/>
        </w:rPr>
        <w:t xml:space="preserve">Enable OAuth Settings</w:t>
      </w:r>
      <w:r w:rsidDel="00000000" w:rsidR="00000000" w:rsidRPr="00000000">
        <w:rPr>
          <w:rtl w:val="0"/>
        </w:rPr>
        <w:t xml:space="preserve"> checkbox.</w:t>
      </w:r>
    </w:p>
    <w:p w:rsidR="00000000" w:rsidDel="00000000" w:rsidP="00000000" w:rsidRDefault="00000000" w:rsidRPr="00000000" w14:paraId="000000A8">
      <w:pPr>
        <w:spacing w:line="360" w:lineRule="auto"/>
        <w:ind w:left="720" w:firstLine="0"/>
        <w:rPr/>
      </w:pPr>
      <w:r w:rsidDel="00000000" w:rsidR="00000000" w:rsidRPr="00000000">
        <w:rPr>
          <w:b w:val="1"/>
          <w:rtl w:val="0"/>
        </w:rPr>
        <w:t xml:space="preserve">Step 6:</w:t>
      </w:r>
      <w:r w:rsidDel="00000000" w:rsidR="00000000" w:rsidRPr="00000000">
        <w:rPr>
          <w:rtl w:val="0"/>
        </w:rPr>
        <w:t xml:space="preserve"> Choose the “full” and “refresh_token, offline_access” OAuth Scopes as shown in the below fig.</w:t>
      </w:r>
    </w:p>
    <w:p w:rsidR="00000000" w:rsidDel="00000000" w:rsidP="00000000" w:rsidRDefault="00000000" w:rsidRPr="00000000" w14:paraId="000000A9">
      <w:pPr>
        <w:spacing w:line="360" w:lineRule="auto"/>
        <w:rPr/>
      </w:pPr>
      <w:r w:rsidDel="00000000" w:rsidR="00000000" w:rsidRPr="00000000">
        <w:rPr/>
        <w:drawing>
          <wp:inline distB="114300" distT="114300" distL="114300" distR="114300">
            <wp:extent cx="5943600" cy="2184400"/>
            <wp:effectExtent b="0" l="0" r="0" t="0"/>
            <wp:docPr id="1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line="360" w:lineRule="auto"/>
        <w:rPr/>
      </w:pPr>
      <w:r w:rsidDel="00000000" w:rsidR="00000000" w:rsidRPr="00000000">
        <w:rPr>
          <w:rtl w:val="0"/>
        </w:rPr>
        <w:tab/>
      </w:r>
      <w:r w:rsidDel="00000000" w:rsidR="00000000" w:rsidRPr="00000000">
        <w:rPr>
          <w:b w:val="1"/>
          <w:rtl w:val="0"/>
        </w:rPr>
        <w:t xml:space="preserve">Step 7:</w:t>
      </w:r>
      <w:r w:rsidDel="00000000" w:rsidR="00000000" w:rsidRPr="00000000">
        <w:rPr>
          <w:rtl w:val="0"/>
        </w:rPr>
        <w:t xml:space="preserve"> Enable the </w:t>
      </w:r>
      <w:r w:rsidDel="00000000" w:rsidR="00000000" w:rsidRPr="00000000">
        <w:rPr>
          <w:b w:val="1"/>
          <w:rtl w:val="0"/>
        </w:rPr>
        <w:t xml:space="preserve">Require Secret for Refresh Token Flow</w:t>
      </w:r>
      <w:r w:rsidDel="00000000" w:rsidR="00000000" w:rsidRPr="00000000">
        <w:rPr>
          <w:rtl w:val="0"/>
        </w:rPr>
        <w:t xml:space="preserve"> checkbox.</w:t>
      </w:r>
    </w:p>
    <w:p w:rsidR="00000000" w:rsidDel="00000000" w:rsidP="00000000" w:rsidRDefault="00000000" w:rsidRPr="00000000" w14:paraId="000000AB">
      <w:pPr>
        <w:spacing w:line="360" w:lineRule="auto"/>
        <w:rPr/>
      </w:pPr>
      <w:r w:rsidDel="00000000" w:rsidR="00000000" w:rsidRPr="00000000">
        <w:rPr>
          <w:rtl w:val="0"/>
        </w:rPr>
        <w:tab/>
      </w:r>
      <w:r w:rsidDel="00000000" w:rsidR="00000000" w:rsidRPr="00000000">
        <w:rPr>
          <w:b w:val="1"/>
          <w:rtl w:val="0"/>
        </w:rPr>
        <w:t xml:space="preserve">Step 8:</w:t>
      </w:r>
      <w:r w:rsidDel="00000000" w:rsidR="00000000" w:rsidRPr="00000000">
        <w:rPr>
          <w:rtl w:val="0"/>
        </w:rPr>
        <w:t xml:space="preserve"> Enable the </w:t>
      </w:r>
      <w:r w:rsidDel="00000000" w:rsidR="00000000" w:rsidRPr="00000000">
        <w:rPr>
          <w:b w:val="1"/>
          <w:rtl w:val="0"/>
        </w:rPr>
        <w:t xml:space="preserve">Enable Refresh Token Rotation</w:t>
      </w:r>
      <w:r w:rsidDel="00000000" w:rsidR="00000000" w:rsidRPr="00000000">
        <w:rPr>
          <w:rtl w:val="0"/>
        </w:rPr>
        <w:t xml:space="preserve"> checkbox.</w:t>
      </w:r>
    </w:p>
    <w:p w:rsidR="00000000" w:rsidDel="00000000" w:rsidP="00000000" w:rsidRDefault="00000000" w:rsidRPr="00000000" w14:paraId="000000AC">
      <w:pPr>
        <w:spacing w:line="360" w:lineRule="auto"/>
        <w:ind w:left="720" w:firstLine="0"/>
        <w:rPr/>
      </w:pPr>
      <w:r w:rsidDel="00000000" w:rsidR="00000000" w:rsidRPr="00000000">
        <w:rPr>
          <w:b w:val="1"/>
          <w:rtl w:val="0"/>
        </w:rPr>
        <w:t xml:space="preserve">Step 9:</w:t>
      </w:r>
      <w:r w:rsidDel="00000000" w:rsidR="00000000" w:rsidRPr="00000000">
        <w:rPr>
          <w:rtl w:val="0"/>
        </w:rPr>
        <w:t xml:space="preserve"> </w:t>
      </w:r>
      <w:r w:rsidDel="00000000" w:rsidR="00000000" w:rsidRPr="00000000">
        <w:rPr>
          <w:b w:val="1"/>
          <w:rtl w:val="0"/>
        </w:rPr>
        <w:t xml:space="preserve">Save</w:t>
      </w:r>
      <w:r w:rsidDel="00000000" w:rsidR="00000000" w:rsidRPr="00000000">
        <w:rPr>
          <w:rtl w:val="0"/>
        </w:rPr>
        <w:t xml:space="preserve"> the connected app and make a note of the Consumer Key and Consumer Secret that are generated; we’ll need to update them in Auth. Providers next..</w:t>
      </w:r>
    </w:p>
    <w:p w:rsidR="00000000" w:rsidDel="00000000" w:rsidP="00000000" w:rsidRDefault="00000000" w:rsidRPr="00000000" w14:paraId="000000AD">
      <w:pPr>
        <w:spacing w:line="360" w:lineRule="auto"/>
        <w:rPr/>
      </w:pPr>
      <w:r w:rsidDel="00000000" w:rsidR="00000000" w:rsidRPr="00000000">
        <w:rPr/>
        <w:drawing>
          <wp:inline distB="114300" distT="114300" distL="114300" distR="114300">
            <wp:extent cx="5943600" cy="3060700"/>
            <wp:effectExtent b="0" l="0" r="0" t="0"/>
            <wp:docPr id="6"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Style w:val="Heading2"/>
        <w:spacing w:line="360" w:lineRule="auto"/>
        <w:rPr>
          <w:b w:val="1"/>
          <w:sz w:val="28"/>
          <w:szCs w:val="28"/>
        </w:rPr>
      </w:pPr>
      <w:bookmarkStart w:colFirst="0" w:colLast="0" w:name="_l2mw952n3p0s" w:id="13"/>
      <w:bookmarkEnd w:id="13"/>
      <w:r w:rsidDel="00000000" w:rsidR="00000000" w:rsidRPr="00000000">
        <w:rPr>
          <w:b w:val="1"/>
          <w:sz w:val="28"/>
          <w:szCs w:val="28"/>
          <w:rtl w:val="0"/>
        </w:rPr>
        <w:t xml:space="preserve">2. Auth. Provider Creation for Tooling API</w:t>
      </w:r>
    </w:p>
    <w:p w:rsidR="00000000" w:rsidDel="00000000" w:rsidP="00000000" w:rsidRDefault="00000000" w:rsidRPr="00000000" w14:paraId="000000AF">
      <w:pPr>
        <w:spacing w:line="360" w:lineRule="auto"/>
        <w:ind w:left="720" w:firstLine="0"/>
        <w:rPr/>
      </w:pPr>
      <w:r w:rsidDel="00000000" w:rsidR="00000000" w:rsidRPr="00000000">
        <w:rPr>
          <w:b w:val="1"/>
          <w:rtl w:val="0"/>
        </w:rPr>
        <w:t xml:space="preserve">Step 1:</w:t>
      </w:r>
      <w:r w:rsidDel="00000000" w:rsidR="00000000" w:rsidRPr="00000000">
        <w:rPr>
          <w:rtl w:val="0"/>
        </w:rPr>
        <w:t xml:space="preserve"> From the </w:t>
      </w:r>
      <w:r w:rsidDel="00000000" w:rsidR="00000000" w:rsidRPr="00000000">
        <w:rPr>
          <w:b w:val="1"/>
          <w:rtl w:val="0"/>
        </w:rPr>
        <w:t xml:space="preserve">Setup</w:t>
      </w:r>
      <w:r w:rsidDel="00000000" w:rsidR="00000000" w:rsidRPr="00000000">
        <w:rPr>
          <w:rtl w:val="0"/>
        </w:rPr>
        <w:t xml:space="preserve">, in the search box, type “Auth.” and then select the </w:t>
      </w:r>
      <w:r w:rsidDel="00000000" w:rsidR="00000000" w:rsidRPr="00000000">
        <w:rPr>
          <w:b w:val="1"/>
          <w:rtl w:val="0"/>
        </w:rPr>
        <w:t xml:space="preserve">Auth. Providers </w:t>
      </w:r>
      <w:r w:rsidDel="00000000" w:rsidR="00000000" w:rsidRPr="00000000">
        <w:rPr>
          <w:rtl w:val="0"/>
        </w:rPr>
        <w:t xml:space="preserve">from the list below the search box.</w:t>
      </w:r>
    </w:p>
    <w:p w:rsidR="00000000" w:rsidDel="00000000" w:rsidP="00000000" w:rsidRDefault="00000000" w:rsidRPr="00000000" w14:paraId="000000B0">
      <w:pPr>
        <w:spacing w:line="360" w:lineRule="auto"/>
        <w:rPr/>
      </w:pPr>
      <w:r w:rsidDel="00000000" w:rsidR="00000000" w:rsidRPr="00000000">
        <w:rPr>
          <w:rtl w:val="0"/>
        </w:rPr>
        <w:tab/>
      </w:r>
      <w:r w:rsidDel="00000000" w:rsidR="00000000" w:rsidRPr="00000000">
        <w:rPr>
          <w:b w:val="1"/>
          <w:rtl w:val="0"/>
        </w:rPr>
        <w:t xml:space="preserve">Step 2:</w:t>
      </w:r>
      <w:r w:rsidDel="00000000" w:rsidR="00000000" w:rsidRPr="00000000">
        <w:rPr>
          <w:rtl w:val="0"/>
        </w:rPr>
        <w:t xml:space="preserve"> Click the </w:t>
      </w:r>
      <w:r w:rsidDel="00000000" w:rsidR="00000000" w:rsidRPr="00000000">
        <w:rPr>
          <w:b w:val="1"/>
          <w:rtl w:val="0"/>
        </w:rPr>
        <w:t xml:space="preserve">New</w:t>
      </w:r>
      <w:r w:rsidDel="00000000" w:rsidR="00000000" w:rsidRPr="00000000">
        <w:rPr>
          <w:rtl w:val="0"/>
        </w:rPr>
        <w:t xml:space="preserve"> button.</w:t>
      </w:r>
    </w:p>
    <w:p w:rsidR="00000000" w:rsidDel="00000000" w:rsidP="00000000" w:rsidRDefault="00000000" w:rsidRPr="00000000" w14:paraId="000000B1">
      <w:pPr>
        <w:spacing w:line="360" w:lineRule="auto"/>
        <w:rPr/>
      </w:pPr>
      <w:r w:rsidDel="00000000" w:rsidR="00000000" w:rsidRPr="00000000">
        <w:rPr>
          <w:rtl w:val="0"/>
        </w:rPr>
        <w:tab/>
      </w:r>
      <w:r w:rsidDel="00000000" w:rsidR="00000000" w:rsidRPr="00000000">
        <w:rPr>
          <w:b w:val="1"/>
          <w:rtl w:val="0"/>
        </w:rPr>
        <w:t xml:space="preserve">Step 3:</w:t>
      </w:r>
      <w:r w:rsidDel="00000000" w:rsidR="00000000" w:rsidRPr="00000000">
        <w:rPr>
          <w:rtl w:val="0"/>
        </w:rPr>
        <w:t xml:space="preserve"> Select the </w:t>
      </w:r>
      <w:r w:rsidDel="00000000" w:rsidR="00000000" w:rsidRPr="00000000">
        <w:rPr>
          <w:b w:val="1"/>
          <w:rtl w:val="0"/>
        </w:rPr>
        <w:t xml:space="preserve">Salesforce</w:t>
      </w:r>
      <w:r w:rsidDel="00000000" w:rsidR="00000000" w:rsidRPr="00000000">
        <w:rPr>
          <w:rtl w:val="0"/>
        </w:rPr>
        <w:t xml:space="preserve"> option in the “Provider Type” dropdown field.</w:t>
      </w:r>
    </w:p>
    <w:p w:rsidR="00000000" w:rsidDel="00000000" w:rsidP="00000000" w:rsidRDefault="00000000" w:rsidRPr="00000000" w14:paraId="000000B2">
      <w:pPr>
        <w:spacing w:line="360" w:lineRule="auto"/>
        <w:ind w:left="720" w:firstLine="0"/>
        <w:rPr/>
      </w:pPr>
      <w:r w:rsidDel="00000000" w:rsidR="00000000" w:rsidRPr="00000000">
        <w:rPr>
          <w:b w:val="1"/>
          <w:rtl w:val="0"/>
        </w:rPr>
        <w:t xml:space="preserve">Step 4:</w:t>
      </w:r>
      <w:r w:rsidDel="00000000" w:rsidR="00000000" w:rsidRPr="00000000">
        <w:rPr>
          <w:rtl w:val="0"/>
        </w:rPr>
        <w:t xml:space="preserve"> Give your Auth. Provider a name as </w:t>
      </w:r>
      <w:r w:rsidDel="00000000" w:rsidR="00000000" w:rsidRPr="00000000">
        <w:rPr>
          <w:b w:val="1"/>
          <w:rtl w:val="0"/>
        </w:rPr>
        <w:t xml:space="preserve">Recon Search Tooling API</w:t>
      </w:r>
      <w:r w:rsidDel="00000000" w:rsidR="00000000" w:rsidRPr="00000000">
        <w:rPr>
          <w:rtl w:val="0"/>
        </w:rPr>
        <w:t xml:space="preserve"> and URL Suffix as </w:t>
      </w:r>
      <w:r w:rsidDel="00000000" w:rsidR="00000000" w:rsidRPr="00000000">
        <w:rPr>
          <w:b w:val="1"/>
          <w:rtl w:val="0"/>
        </w:rPr>
        <w:t xml:space="preserve">Recon_Search_Tooling_API</w:t>
      </w:r>
      <w:r w:rsidDel="00000000" w:rsidR="00000000" w:rsidRPr="00000000">
        <w:rPr>
          <w:rtl w:val="0"/>
        </w:rPr>
        <w:t xml:space="preserve">.</w:t>
      </w:r>
    </w:p>
    <w:p w:rsidR="00000000" w:rsidDel="00000000" w:rsidP="00000000" w:rsidRDefault="00000000" w:rsidRPr="00000000" w14:paraId="000000B3">
      <w:pPr>
        <w:spacing w:line="360" w:lineRule="auto"/>
        <w:ind w:left="720" w:firstLine="0"/>
        <w:rPr/>
      </w:pPr>
      <w:r w:rsidDel="00000000" w:rsidR="00000000" w:rsidRPr="00000000">
        <w:rPr>
          <w:b w:val="1"/>
          <w:rtl w:val="0"/>
        </w:rPr>
        <w:t xml:space="preserve">Step 5:</w:t>
      </w:r>
      <w:r w:rsidDel="00000000" w:rsidR="00000000" w:rsidRPr="00000000">
        <w:rPr>
          <w:rtl w:val="0"/>
        </w:rPr>
        <w:t xml:space="preserve"> Paste the Consumer Key and Consumer Secret generated &amp; saved in </w:t>
      </w:r>
      <w:r w:rsidDel="00000000" w:rsidR="00000000" w:rsidRPr="00000000">
        <w:rPr>
          <w:b w:val="1"/>
          <w:rtl w:val="0"/>
        </w:rPr>
        <w:t xml:space="preserve">Step 9</w:t>
      </w:r>
      <w:r w:rsidDel="00000000" w:rsidR="00000000" w:rsidRPr="00000000">
        <w:rPr>
          <w:rtl w:val="0"/>
        </w:rPr>
        <w:t xml:space="preserve"> of the “Creating a Connected App for Tooling API” section above.</w:t>
      </w:r>
    </w:p>
    <w:p w:rsidR="00000000" w:rsidDel="00000000" w:rsidP="00000000" w:rsidRDefault="00000000" w:rsidRPr="00000000" w14:paraId="000000B4">
      <w:pPr>
        <w:spacing w:line="360" w:lineRule="auto"/>
        <w:ind w:left="720" w:firstLine="0"/>
        <w:rPr/>
      </w:pPr>
      <w:r w:rsidDel="00000000" w:rsidR="00000000" w:rsidRPr="00000000">
        <w:rPr>
          <w:b w:val="1"/>
          <w:rtl w:val="0"/>
        </w:rPr>
        <w:t xml:space="preserve">Step 6:</w:t>
      </w:r>
      <w:r w:rsidDel="00000000" w:rsidR="00000000" w:rsidRPr="00000000">
        <w:rPr>
          <w:rtl w:val="0"/>
        </w:rPr>
        <w:t xml:space="preserve"> Enable the </w:t>
      </w:r>
      <w:r w:rsidDel="00000000" w:rsidR="00000000" w:rsidRPr="00000000">
        <w:rPr>
          <w:b w:val="1"/>
          <w:rtl w:val="0"/>
        </w:rPr>
        <w:t xml:space="preserve">Use Proof Key for Code Exchange (PKCE) Extension</w:t>
      </w:r>
      <w:r w:rsidDel="00000000" w:rsidR="00000000" w:rsidRPr="00000000">
        <w:rPr>
          <w:rtl w:val="0"/>
        </w:rPr>
        <w:t xml:space="preserve"> checkbox.</w:t>
      </w:r>
    </w:p>
    <w:p w:rsidR="00000000" w:rsidDel="00000000" w:rsidP="00000000" w:rsidRDefault="00000000" w:rsidRPr="00000000" w14:paraId="000000B5">
      <w:pPr>
        <w:spacing w:line="360" w:lineRule="auto"/>
        <w:ind w:left="720" w:firstLine="0"/>
        <w:rPr/>
      </w:pPr>
      <w:r w:rsidDel="00000000" w:rsidR="00000000" w:rsidRPr="00000000">
        <w:rPr>
          <w:b w:val="1"/>
          <w:rtl w:val="0"/>
        </w:rPr>
        <w:t xml:space="preserve">Step 7:</w:t>
      </w:r>
      <w:r w:rsidDel="00000000" w:rsidR="00000000" w:rsidRPr="00000000">
        <w:rPr>
          <w:rtl w:val="0"/>
        </w:rPr>
        <w:t xml:space="preserve"> Add the </w:t>
      </w:r>
      <w:r w:rsidDel="00000000" w:rsidR="00000000" w:rsidRPr="00000000">
        <w:rPr>
          <w:b w:val="1"/>
          <w:rtl w:val="0"/>
        </w:rPr>
        <w:t xml:space="preserve">Default Scopes</w:t>
      </w:r>
      <w:r w:rsidDel="00000000" w:rsidR="00000000" w:rsidRPr="00000000">
        <w:rPr>
          <w:rtl w:val="0"/>
        </w:rPr>
        <w:t xml:space="preserve"> as: refresh_token, full offline_access</w:t>
      </w:r>
    </w:p>
    <w:p w:rsidR="00000000" w:rsidDel="00000000" w:rsidP="00000000" w:rsidRDefault="00000000" w:rsidRPr="00000000" w14:paraId="000000B6">
      <w:pPr>
        <w:spacing w:line="360" w:lineRule="auto"/>
        <w:ind w:left="720" w:firstLine="0"/>
        <w:rPr/>
      </w:pPr>
      <w:r w:rsidDel="00000000" w:rsidR="00000000" w:rsidRPr="00000000">
        <w:rPr>
          <w:b w:val="1"/>
          <w:rtl w:val="0"/>
        </w:rPr>
        <w:t xml:space="preserve">Step 8:</w:t>
      </w:r>
      <w:r w:rsidDel="00000000" w:rsidR="00000000" w:rsidRPr="00000000">
        <w:rPr>
          <w:rtl w:val="0"/>
        </w:rPr>
        <w:t xml:space="preserve"> Enable the </w:t>
      </w:r>
      <w:r w:rsidDel="00000000" w:rsidR="00000000" w:rsidRPr="00000000">
        <w:rPr>
          <w:b w:val="1"/>
          <w:rtl w:val="0"/>
        </w:rPr>
        <w:t xml:space="preserve">Include Consumer Secret in SOAP API Responses</w:t>
      </w:r>
      <w:r w:rsidDel="00000000" w:rsidR="00000000" w:rsidRPr="00000000">
        <w:rPr>
          <w:rtl w:val="0"/>
        </w:rPr>
        <w:t xml:space="preserve"> checkbox.</w:t>
      </w:r>
    </w:p>
    <w:p w:rsidR="00000000" w:rsidDel="00000000" w:rsidP="00000000" w:rsidRDefault="00000000" w:rsidRPr="00000000" w14:paraId="000000B7">
      <w:pPr>
        <w:spacing w:line="360" w:lineRule="auto"/>
        <w:ind w:left="720" w:firstLine="0"/>
        <w:rPr/>
      </w:pPr>
      <w:r w:rsidDel="00000000" w:rsidR="00000000" w:rsidRPr="00000000">
        <w:rPr>
          <w:b w:val="1"/>
          <w:rtl w:val="0"/>
        </w:rPr>
        <w:t xml:space="preserve">Step 9:</w:t>
      </w:r>
      <w:r w:rsidDel="00000000" w:rsidR="00000000" w:rsidRPr="00000000">
        <w:rPr>
          <w:rtl w:val="0"/>
        </w:rPr>
        <w:t xml:space="preserve"> </w:t>
      </w:r>
      <w:r w:rsidDel="00000000" w:rsidR="00000000" w:rsidRPr="00000000">
        <w:rPr>
          <w:b w:val="1"/>
          <w:rtl w:val="0"/>
        </w:rPr>
        <w:t xml:space="preserve">Save</w:t>
      </w:r>
      <w:r w:rsidDel="00000000" w:rsidR="00000000" w:rsidRPr="00000000">
        <w:rPr>
          <w:rtl w:val="0"/>
        </w:rPr>
        <w:t xml:space="preserve"> the Auth. Provider.</w:t>
      </w:r>
    </w:p>
    <w:p w:rsidR="00000000" w:rsidDel="00000000" w:rsidP="00000000" w:rsidRDefault="00000000" w:rsidRPr="00000000" w14:paraId="000000B8">
      <w:pPr>
        <w:spacing w:line="360" w:lineRule="auto"/>
        <w:ind w:left="720" w:firstLine="0"/>
        <w:rPr/>
      </w:pPr>
      <w:r w:rsidDel="00000000" w:rsidR="00000000" w:rsidRPr="00000000">
        <w:rPr>
          <w:b w:val="1"/>
          <w:rtl w:val="0"/>
        </w:rPr>
        <w:t xml:space="preserve">Step 10:</w:t>
      </w:r>
      <w:r w:rsidDel="00000000" w:rsidR="00000000" w:rsidRPr="00000000">
        <w:rPr>
          <w:rtl w:val="0"/>
        </w:rPr>
        <w:t xml:space="preserve"> Copy the </w:t>
      </w:r>
      <w:r w:rsidDel="00000000" w:rsidR="00000000" w:rsidRPr="00000000">
        <w:rPr>
          <w:b w:val="1"/>
          <w:rtl w:val="0"/>
        </w:rPr>
        <w:t xml:space="preserve">Callback URL</w:t>
      </w:r>
      <w:r w:rsidDel="00000000" w:rsidR="00000000" w:rsidRPr="00000000">
        <w:rPr>
          <w:rtl w:val="0"/>
        </w:rPr>
        <w:t xml:space="preserve"> from the “Salesforce Configuration” section.</w:t>
      </w:r>
    </w:p>
    <w:p w:rsidR="00000000" w:rsidDel="00000000" w:rsidP="00000000" w:rsidRDefault="00000000" w:rsidRPr="00000000" w14:paraId="000000B9">
      <w:pPr>
        <w:spacing w:line="360" w:lineRule="auto"/>
        <w:rPr/>
      </w:pPr>
      <w:r w:rsidDel="00000000" w:rsidR="00000000" w:rsidRPr="00000000">
        <w:rPr/>
        <w:drawing>
          <wp:inline distB="114300" distT="114300" distL="114300" distR="114300">
            <wp:extent cx="5943600" cy="2819400"/>
            <wp:effectExtent b="0" l="0" r="0" t="0"/>
            <wp:docPr id="34"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2"/>
        <w:spacing w:line="360" w:lineRule="auto"/>
        <w:rPr>
          <w:b w:val="1"/>
          <w:sz w:val="28"/>
          <w:szCs w:val="28"/>
        </w:rPr>
      </w:pPr>
      <w:bookmarkStart w:colFirst="0" w:colLast="0" w:name="_xch2sk7v3eaa" w:id="14"/>
      <w:bookmarkEnd w:id="14"/>
      <w:r w:rsidDel="00000000" w:rsidR="00000000" w:rsidRPr="00000000">
        <w:rPr>
          <w:b w:val="1"/>
          <w:sz w:val="28"/>
          <w:szCs w:val="28"/>
          <w:rtl w:val="0"/>
        </w:rPr>
        <w:t xml:space="preserve">3. Create Named Credentials for Tooling API</w:t>
      </w:r>
    </w:p>
    <w:p w:rsidR="00000000" w:rsidDel="00000000" w:rsidP="00000000" w:rsidRDefault="00000000" w:rsidRPr="00000000" w14:paraId="000000BB">
      <w:pPr>
        <w:spacing w:line="360" w:lineRule="auto"/>
        <w:ind w:left="720" w:firstLine="0"/>
        <w:rPr/>
      </w:pPr>
      <w:r w:rsidDel="00000000" w:rsidR="00000000" w:rsidRPr="00000000">
        <w:rPr>
          <w:b w:val="1"/>
          <w:rtl w:val="0"/>
        </w:rPr>
        <w:t xml:space="preserve">Step 1:</w:t>
      </w:r>
      <w:r w:rsidDel="00000000" w:rsidR="00000000" w:rsidRPr="00000000">
        <w:rPr>
          <w:rtl w:val="0"/>
        </w:rPr>
        <w:t xml:space="preserve"> From the </w:t>
      </w:r>
      <w:r w:rsidDel="00000000" w:rsidR="00000000" w:rsidRPr="00000000">
        <w:rPr>
          <w:b w:val="1"/>
          <w:rtl w:val="0"/>
        </w:rPr>
        <w:t xml:space="preserve">Setup</w:t>
      </w:r>
      <w:r w:rsidDel="00000000" w:rsidR="00000000" w:rsidRPr="00000000">
        <w:rPr>
          <w:rtl w:val="0"/>
        </w:rPr>
        <w:t xml:space="preserve">, in the search box, type named credential and then select the </w:t>
      </w:r>
      <w:r w:rsidDel="00000000" w:rsidR="00000000" w:rsidRPr="00000000">
        <w:rPr>
          <w:b w:val="1"/>
          <w:rtl w:val="0"/>
        </w:rPr>
        <w:t xml:space="preserve">Named Credentials</w:t>
      </w:r>
      <w:r w:rsidDel="00000000" w:rsidR="00000000" w:rsidRPr="00000000">
        <w:rPr>
          <w:rtl w:val="0"/>
        </w:rPr>
        <w:t xml:space="preserve"> from the list below the search box.</w:t>
      </w:r>
    </w:p>
    <w:p w:rsidR="00000000" w:rsidDel="00000000" w:rsidP="00000000" w:rsidRDefault="00000000" w:rsidRPr="00000000" w14:paraId="000000BC">
      <w:pPr>
        <w:spacing w:line="360" w:lineRule="auto"/>
        <w:ind w:left="720" w:firstLine="0"/>
        <w:rPr/>
      </w:pPr>
      <w:r w:rsidDel="00000000" w:rsidR="00000000" w:rsidRPr="00000000">
        <w:rPr>
          <w:b w:val="1"/>
          <w:rtl w:val="0"/>
        </w:rPr>
        <w:t xml:space="preserve">Step 2:</w:t>
      </w:r>
      <w:r w:rsidDel="00000000" w:rsidR="00000000" w:rsidRPr="00000000">
        <w:rPr>
          <w:rtl w:val="0"/>
        </w:rPr>
        <w:t xml:space="preserve"> Click on the </w:t>
      </w:r>
      <w:r w:rsidDel="00000000" w:rsidR="00000000" w:rsidRPr="00000000">
        <w:rPr>
          <w:b w:val="1"/>
          <w:rtl w:val="0"/>
        </w:rPr>
        <w:t xml:space="preserve"> New Legacy</w:t>
      </w:r>
      <w:r w:rsidDel="00000000" w:rsidR="00000000" w:rsidRPr="00000000">
        <w:rPr>
          <w:rtl w:val="0"/>
        </w:rPr>
        <w:t xml:space="preserve"> button from the dropdown of the Named Credentials section, as shown below.</w:t>
      </w:r>
    </w:p>
    <w:p w:rsidR="00000000" w:rsidDel="00000000" w:rsidP="00000000" w:rsidRDefault="00000000" w:rsidRPr="00000000" w14:paraId="000000BD">
      <w:pPr>
        <w:spacing w:line="360" w:lineRule="auto"/>
        <w:rPr/>
      </w:pPr>
      <w:r w:rsidDel="00000000" w:rsidR="00000000" w:rsidRPr="00000000">
        <w:rPr/>
        <w:drawing>
          <wp:inline distB="114300" distT="114300" distL="114300" distR="114300">
            <wp:extent cx="5943600" cy="1054100"/>
            <wp:effectExtent b="0" l="0" r="0" t="0"/>
            <wp:docPr id="21"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line="360" w:lineRule="auto"/>
        <w:ind w:left="720" w:firstLine="0"/>
        <w:rPr/>
      </w:pPr>
      <w:r w:rsidDel="00000000" w:rsidR="00000000" w:rsidRPr="00000000">
        <w:rPr>
          <w:b w:val="1"/>
          <w:rtl w:val="0"/>
        </w:rPr>
        <w:t xml:space="preserve">Step 3:</w:t>
      </w:r>
      <w:r w:rsidDel="00000000" w:rsidR="00000000" w:rsidRPr="00000000">
        <w:rPr>
          <w:rtl w:val="0"/>
        </w:rPr>
        <w:t xml:space="preserve"> Input the Name as </w:t>
      </w:r>
      <w:r w:rsidDel="00000000" w:rsidR="00000000" w:rsidRPr="00000000">
        <w:rPr>
          <w:b w:val="1"/>
          <w:rtl w:val="0"/>
        </w:rPr>
        <w:t xml:space="preserve">Recon_Search_Tooling_API</w:t>
      </w:r>
      <w:r w:rsidDel="00000000" w:rsidR="00000000" w:rsidRPr="00000000">
        <w:rPr>
          <w:rtl w:val="0"/>
        </w:rPr>
        <w:t xml:space="preserve"> and Label as </w:t>
      </w:r>
      <w:r w:rsidDel="00000000" w:rsidR="00000000" w:rsidRPr="00000000">
        <w:rPr>
          <w:b w:val="1"/>
          <w:rtl w:val="0"/>
        </w:rPr>
        <w:t xml:space="preserve">Recon Search Tooling API</w:t>
      </w:r>
      <w:r w:rsidDel="00000000" w:rsidR="00000000" w:rsidRPr="00000000">
        <w:rPr>
          <w:rtl w:val="0"/>
        </w:rPr>
        <w:t xml:space="preserve">.</w:t>
      </w:r>
    </w:p>
    <w:p w:rsidR="00000000" w:rsidDel="00000000" w:rsidP="00000000" w:rsidRDefault="00000000" w:rsidRPr="00000000" w14:paraId="000000BF">
      <w:pPr>
        <w:spacing w:line="360" w:lineRule="auto"/>
        <w:ind w:left="720" w:firstLine="0"/>
        <w:rPr/>
      </w:pPr>
      <w:r w:rsidDel="00000000" w:rsidR="00000000" w:rsidRPr="00000000">
        <w:rPr>
          <w:b w:val="1"/>
          <w:rtl w:val="0"/>
        </w:rPr>
        <w:t xml:space="preserve">Step 4:</w:t>
      </w:r>
      <w:r w:rsidDel="00000000" w:rsidR="00000000" w:rsidRPr="00000000">
        <w:rPr>
          <w:rtl w:val="0"/>
        </w:rPr>
        <w:t xml:space="preserve"> In the </w:t>
      </w:r>
      <w:r w:rsidDel="00000000" w:rsidR="00000000" w:rsidRPr="00000000">
        <w:rPr>
          <w:b w:val="1"/>
          <w:rtl w:val="0"/>
        </w:rPr>
        <w:t xml:space="preserve">URL</w:t>
      </w:r>
      <w:r w:rsidDel="00000000" w:rsidR="00000000" w:rsidRPr="00000000">
        <w:rPr>
          <w:rtl w:val="0"/>
        </w:rPr>
        <w:t xml:space="preserve"> field, enter your org’s instance URL – this will be the URL for your instance (e.g., na1.salesforce.com), or if you are using My Domain, your fully qualified My Domain domain (e.g., mycompany.my.salesforce.com).</w:t>
      </w:r>
    </w:p>
    <w:p w:rsidR="00000000" w:rsidDel="00000000" w:rsidP="00000000" w:rsidRDefault="00000000" w:rsidRPr="00000000" w14:paraId="000000C0">
      <w:pPr>
        <w:spacing w:line="360" w:lineRule="auto"/>
        <w:ind w:left="720" w:firstLine="0"/>
        <w:rPr/>
      </w:pPr>
      <w:r w:rsidDel="00000000" w:rsidR="00000000" w:rsidRPr="00000000">
        <w:rPr>
          <w:b w:val="1"/>
          <w:rtl w:val="0"/>
        </w:rPr>
        <w:t xml:space="preserve">Step 5:</w:t>
      </w:r>
      <w:r w:rsidDel="00000000" w:rsidR="00000000" w:rsidRPr="00000000">
        <w:rPr>
          <w:rtl w:val="0"/>
        </w:rPr>
        <w:t xml:space="preserve"> Under the </w:t>
      </w:r>
      <w:r w:rsidDel="00000000" w:rsidR="00000000" w:rsidRPr="00000000">
        <w:rPr>
          <w:b w:val="1"/>
          <w:rtl w:val="0"/>
        </w:rPr>
        <w:t xml:space="preserve">Identity Type</w:t>
      </w:r>
      <w:r w:rsidDel="00000000" w:rsidR="00000000" w:rsidRPr="00000000">
        <w:rPr>
          <w:rtl w:val="0"/>
        </w:rPr>
        <w:t xml:space="preserve"> field, choose </w:t>
      </w:r>
      <w:r w:rsidDel="00000000" w:rsidR="00000000" w:rsidRPr="00000000">
        <w:rPr>
          <w:b w:val="1"/>
          <w:rtl w:val="0"/>
        </w:rPr>
        <w:t xml:space="preserve">Named Principal</w:t>
      </w:r>
      <w:r w:rsidDel="00000000" w:rsidR="00000000" w:rsidRPr="00000000">
        <w:rPr>
          <w:rtl w:val="0"/>
        </w:rPr>
        <w:t xml:space="preserve"> from the drop-down list.</w:t>
      </w:r>
    </w:p>
    <w:p w:rsidR="00000000" w:rsidDel="00000000" w:rsidP="00000000" w:rsidRDefault="00000000" w:rsidRPr="00000000" w14:paraId="000000C1">
      <w:pPr>
        <w:spacing w:line="360" w:lineRule="auto"/>
        <w:ind w:left="720" w:firstLine="0"/>
        <w:rPr/>
      </w:pPr>
      <w:r w:rsidDel="00000000" w:rsidR="00000000" w:rsidRPr="00000000">
        <w:rPr>
          <w:b w:val="1"/>
          <w:rtl w:val="0"/>
        </w:rPr>
        <w:t xml:space="preserve">Step 6:</w:t>
      </w:r>
      <w:r w:rsidDel="00000000" w:rsidR="00000000" w:rsidRPr="00000000">
        <w:rPr>
          <w:rtl w:val="0"/>
        </w:rPr>
        <w:t xml:space="preserve"> Choose </w:t>
      </w:r>
      <w:r w:rsidDel="00000000" w:rsidR="00000000" w:rsidRPr="00000000">
        <w:rPr>
          <w:b w:val="1"/>
          <w:rtl w:val="0"/>
        </w:rPr>
        <w:t xml:space="preserve">OAuth 2.0</w:t>
      </w:r>
      <w:r w:rsidDel="00000000" w:rsidR="00000000" w:rsidRPr="00000000">
        <w:rPr>
          <w:rtl w:val="0"/>
        </w:rPr>
        <w:t xml:space="preserve"> in the drop-down list of </w:t>
      </w:r>
      <w:r w:rsidDel="00000000" w:rsidR="00000000" w:rsidRPr="00000000">
        <w:rPr>
          <w:b w:val="1"/>
          <w:rtl w:val="0"/>
        </w:rPr>
        <w:t xml:space="preserve">Authentication Protocol</w:t>
      </w:r>
      <w:r w:rsidDel="00000000" w:rsidR="00000000" w:rsidRPr="00000000">
        <w:rPr>
          <w:rtl w:val="0"/>
        </w:rPr>
        <w:t xml:space="preserve">.</w:t>
      </w:r>
    </w:p>
    <w:p w:rsidR="00000000" w:rsidDel="00000000" w:rsidP="00000000" w:rsidRDefault="00000000" w:rsidRPr="00000000" w14:paraId="000000C2">
      <w:pPr>
        <w:spacing w:line="360" w:lineRule="auto"/>
        <w:ind w:left="720" w:firstLine="0"/>
        <w:rPr/>
      </w:pPr>
      <w:r w:rsidDel="00000000" w:rsidR="00000000" w:rsidRPr="00000000">
        <w:rPr>
          <w:b w:val="1"/>
          <w:rtl w:val="0"/>
        </w:rPr>
        <w:t xml:space="preserve">Step 7:</w:t>
      </w:r>
      <w:r w:rsidDel="00000000" w:rsidR="00000000" w:rsidRPr="00000000">
        <w:rPr>
          <w:rtl w:val="0"/>
        </w:rPr>
        <w:t xml:space="preserve"> In the </w:t>
      </w:r>
      <w:r w:rsidDel="00000000" w:rsidR="00000000" w:rsidRPr="00000000">
        <w:rPr>
          <w:b w:val="1"/>
          <w:rtl w:val="0"/>
        </w:rPr>
        <w:t xml:space="preserve">Authentication Provider</w:t>
      </w:r>
      <w:r w:rsidDel="00000000" w:rsidR="00000000" w:rsidRPr="00000000">
        <w:rPr>
          <w:rtl w:val="0"/>
        </w:rPr>
        <w:t xml:space="preserve"> field, choose the </w:t>
      </w:r>
      <w:r w:rsidDel="00000000" w:rsidR="00000000" w:rsidRPr="00000000">
        <w:rPr>
          <w:b w:val="1"/>
          <w:rtl w:val="0"/>
        </w:rPr>
        <w:t xml:space="preserve">Recon Search Tooling API</w:t>
      </w:r>
      <w:r w:rsidDel="00000000" w:rsidR="00000000" w:rsidRPr="00000000">
        <w:rPr>
          <w:rtl w:val="0"/>
        </w:rPr>
        <w:t xml:space="preserve"> Auth. Provider created above.</w:t>
      </w:r>
    </w:p>
    <w:p w:rsidR="00000000" w:rsidDel="00000000" w:rsidP="00000000" w:rsidRDefault="00000000" w:rsidRPr="00000000" w14:paraId="000000C3">
      <w:pPr>
        <w:spacing w:line="360" w:lineRule="auto"/>
        <w:ind w:left="720" w:firstLine="0"/>
        <w:rPr/>
      </w:pPr>
      <w:r w:rsidDel="00000000" w:rsidR="00000000" w:rsidRPr="00000000">
        <w:rPr>
          <w:b w:val="1"/>
          <w:rtl w:val="0"/>
        </w:rPr>
        <w:t xml:space="preserve">Step 8:</w:t>
      </w:r>
      <w:r w:rsidDel="00000000" w:rsidR="00000000" w:rsidRPr="00000000">
        <w:rPr>
          <w:rtl w:val="0"/>
        </w:rPr>
        <w:t xml:space="preserve"> Add the </w:t>
      </w:r>
      <w:r w:rsidDel="00000000" w:rsidR="00000000" w:rsidRPr="00000000">
        <w:rPr>
          <w:b w:val="1"/>
          <w:rtl w:val="0"/>
        </w:rPr>
        <w:t xml:space="preserve">Scope</w:t>
      </w:r>
      <w:r w:rsidDel="00000000" w:rsidR="00000000" w:rsidRPr="00000000">
        <w:rPr>
          <w:rtl w:val="0"/>
        </w:rPr>
        <w:t xml:space="preserve"> as: refresh_token full offline_access</w:t>
      </w:r>
    </w:p>
    <w:p w:rsidR="00000000" w:rsidDel="00000000" w:rsidP="00000000" w:rsidRDefault="00000000" w:rsidRPr="00000000" w14:paraId="000000C4">
      <w:pPr>
        <w:spacing w:line="360" w:lineRule="auto"/>
        <w:ind w:left="720" w:firstLine="0"/>
        <w:rPr/>
      </w:pPr>
      <w:r w:rsidDel="00000000" w:rsidR="00000000" w:rsidRPr="00000000">
        <w:rPr>
          <w:b w:val="1"/>
          <w:rtl w:val="0"/>
        </w:rPr>
        <w:t xml:space="preserve">Step 9:</w:t>
      </w:r>
      <w:r w:rsidDel="00000000" w:rsidR="00000000" w:rsidRPr="00000000">
        <w:rPr>
          <w:rtl w:val="0"/>
        </w:rPr>
        <w:t xml:space="preserve"> Enable the </w:t>
      </w:r>
      <w:r w:rsidDel="00000000" w:rsidR="00000000" w:rsidRPr="00000000">
        <w:rPr>
          <w:b w:val="1"/>
          <w:rtl w:val="0"/>
        </w:rPr>
        <w:t xml:space="preserve">Start Authentication Flow on Save</w:t>
      </w:r>
      <w:r w:rsidDel="00000000" w:rsidR="00000000" w:rsidRPr="00000000">
        <w:rPr>
          <w:rtl w:val="0"/>
        </w:rPr>
        <w:t xml:space="preserve"> checkbox.</w:t>
      </w:r>
    </w:p>
    <w:p w:rsidR="00000000" w:rsidDel="00000000" w:rsidP="00000000" w:rsidRDefault="00000000" w:rsidRPr="00000000" w14:paraId="000000C5">
      <w:pPr>
        <w:spacing w:line="360" w:lineRule="auto"/>
        <w:ind w:left="720" w:firstLine="0"/>
        <w:rPr/>
      </w:pPr>
      <w:r w:rsidDel="00000000" w:rsidR="00000000" w:rsidRPr="00000000">
        <w:rPr>
          <w:b w:val="1"/>
          <w:rtl w:val="0"/>
        </w:rPr>
        <w:t xml:space="preserve">Step 10:</w:t>
      </w:r>
      <w:r w:rsidDel="00000000" w:rsidR="00000000" w:rsidRPr="00000000">
        <w:rPr>
          <w:rtl w:val="0"/>
        </w:rPr>
        <w:t xml:space="preserve"> Enable the </w:t>
      </w:r>
      <w:r w:rsidDel="00000000" w:rsidR="00000000" w:rsidRPr="00000000">
        <w:rPr>
          <w:b w:val="1"/>
          <w:rtl w:val="0"/>
        </w:rPr>
        <w:t xml:space="preserve">Generate Authorization Header</w:t>
      </w:r>
      <w:r w:rsidDel="00000000" w:rsidR="00000000" w:rsidRPr="00000000">
        <w:rPr>
          <w:rtl w:val="0"/>
        </w:rPr>
        <w:t xml:space="preserve"> checkbox.</w:t>
      </w:r>
    </w:p>
    <w:p w:rsidR="00000000" w:rsidDel="00000000" w:rsidP="00000000" w:rsidRDefault="00000000" w:rsidRPr="00000000" w14:paraId="000000C6">
      <w:pPr>
        <w:spacing w:line="360" w:lineRule="auto"/>
        <w:ind w:left="720" w:firstLine="0"/>
        <w:rPr/>
      </w:pPr>
      <w:r w:rsidDel="00000000" w:rsidR="00000000" w:rsidRPr="00000000">
        <w:rPr>
          <w:b w:val="1"/>
          <w:rtl w:val="0"/>
        </w:rPr>
        <w:t xml:space="preserve">Step 11:</w:t>
      </w:r>
      <w:r w:rsidDel="00000000" w:rsidR="00000000" w:rsidRPr="00000000">
        <w:rPr>
          <w:rtl w:val="0"/>
        </w:rPr>
        <w:t xml:space="preserve"> Enable the </w:t>
      </w:r>
      <w:r w:rsidDel="00000000" w:rsidR="00000000" w:rsidRPr="00000000">
        <w:rPr>
          <w:b w:val="1"/>
          <w:rtl w:val="0"/>
        </w:rPr>
        <w:t xml:space="preserve">Allow Merge Fields in HTTP Body</w:t>
      </w:r>
      <w:r w:rsidDel="00000000" w:rsidR="00000000" w:rsidRPr="00000000">
        <w:rPr>
          <w:rtl w:val="0"/>
        </w:rPr>
        <w:t xml:space="preserve"> checkbox.</w:t>
      </w:r>
    </w:p>
    <w:p w:rsidR="00000000" w:rsidDel="00000000" w:rsidP="00000000" w:rsidRDefault="00000000" w:rsidRPr="00000000" w14:paraId="000000C7">
      <w:pPr>
        <w:spacing w:line="360" w:lineRule="auto"/>
        <w:ind w:left="720" w:firstLine="0"/>
        <w:rPr/>
      </w:pPr>
      <w:r w:rsidDel="00000000" w:rsidR="00000000" w:rsidRPr="00000000">
        <w:rPr>
          <w:b w:val="1"/>
          <w:rtl w:val="0"/>
        </w:rPr>
        <w:t xml:space="preserve">Step 12:</w:t>
      </w:r>
      <w:r w:rsidDel="00000000" w:rsidR="00000000" w:rsidRPr="00000000">
        <w:rPr>
          <w:rtl w:val="0"/>
        </w:rPr>
        <w:t xml:space="preserve"> You will be prompted to log in to your org. After you log in, you will see the connected app authorization screen.</w:t>
      </w:r>
    </w:p>
    <w:p w:rsidR="00000000" w:rsidDel="00000000" w:rsidP="00000000" w:rsidRDefault="00000000" w:rsidRPr="00000000" w14:paraId="000000C8">
      <w:pPr>
        <w:spacing w:line="360" w:lineRule="auto"/>
        <w:ind w:left="720" w:firstLine="0"/>
        <w:rPr/>
      </w:pPr>
      <w:r w:rsidDel="00000000" w:rsidR="00000000" w:rsidRPr="00000000">
        <w:rPr>
          <w:b w:val="1"/>
          <w:rtl w:val="0"/>
        </w:rPr>
        <w:t xml:space="preserve">Step 13:</w:t>
      </w:r>
      <w:r w:rsidDel="00000000" w:rsidR="00000000" w:rsidRPr="00000000">
        <w:rPr>
          <w:rtl w:val="0"/>
        </w:rPr>
        <w:t xml:space="preserve"> Allow access to this app (your app). Once complete, you should be redirected to the Named Credential screen and see that the status is now “Authenticated as….”</w:t>
      </w:r>
    </w:p>
    <w:p w:rsidR="00000000" w:rsidDel="00000000" w:rsidP="00000000" w:rsidRDefault="00000000" w:rsidRPr="00000000" w14:paraId="000000C9">
      <w:pPr>
        <w:spacing w:line="360" w:lineRule="auto"/>
        <w:rPr/>
      </w:pPr>
      <w:r w:rsidDel="00000000" w:rsidR="00000000" w:rsidRPr="00000000">
        <w:rPr/>
        <w:drawing>
          <wp:inline distB="114300" distT="114300" distL="114300" distR="114300">
            <wp:extent cx="5943600" cy="2844800"/>
            <wp:effectExtent b="0" l="0" r="0" t="0"/>
            <wp:docPr id="9"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line="360" w:lineRule="auto"/>
        <w:rPr>
          <w:b w:val="1"/>
          <w:sz w:val="24"/>
          <w:szCs w:val="24"/>
        </w:rPr>
      </w:pPr>
      <w:r w:rsidDel="00000000" w:rsidR="00000000" w:rsidRPr="00000000">
        <w:rPr>
          <w:rtl w:val="0"/>
        </w:rPr>
      </w:r>
    </w:p>
    <w:p w:rsidR="00000000" w:rsidDel="00000000" w:rsidP="00000000" w:rsidRDefault="00000000" w:rsidRPr="00000000" w14:paraId="000000CB">
      <w:pPr>
        <w:pStyle w:val="Heading2"/>
        <w:spacing w:line="360" w:lineRule="auto"/>
        <w:rPr>
          <w:b w:val="1"/>
          <w:sz w:val="28"/>
          <w:szCs w:val="28"/>
        </w:rPr>
      </w:pPr>
      <w:bookmarkStart w:colFirst="0" w:colLast="0" w:name="_msdrs4v8u99f" w:id="15"/>
      <w:bookmarkEnd w:id="15"/>
      <w:r w:rsidDel="00000000" w:rsidR="00000000" w:rsidRPr="00000000">
        <w:rPr>
          <w:b w:val="1"/>
          <w:sz w:val="28"/>
          <w:szCs w:val="28"/>
          <w:rtl w:val="0"/>
        </w:rPr>
        <w:t xml:space="preserve">What is Recon Search?</w:t>
      </w:r>
    </w:p>
    <w:p w:rsidR="00000000" w:rsidDel="00000000" w:rsidP="00000000" w:rsidRDefault="00000000" w:rsidRPr="00000000" w14:paraId="000000CC">
      <w:pPr>
        <w:spacing w:line="360" w:lineRule="auto"/>
        <w:rPr/>
      </w:pPr>
      <w:r w:rsidDel="00000000" w:rsidR="00000000" w:rsidRPr="00000000">
        <w:rPr>
          <w:rtl w:val="0"/>
        </w:rPr>
        <w:tab/>
        <w:t xml:space="preserve">Recon Search is a custom component created within the salesforce application that helps to get a list of records that matches the search criteria added by the user in the custom or standard object fields available in the component.</w:t>
      </w:r>
    </w:p>
    <w:p w:rsidR="00000000" w:rsidDel="00000000" w:rsidP="00000000" w:rsidRDefault="00000000" w:rsidRPr="00000000" w14:paraId="000000CD">
      <w:pPr>
        <w:spacing w:line="360" w:lineRule="auto"/>
        <w:rPr/>
      </w:pPr>
      <w:r w:rsidDel="00000000" w:rsidR="00000000" w:rsidRPr="00000000">
        <w:rPr>
          <w:rtl w:val="0"/>
        </w:rPr>
      </w:r>
    </w:p>
    <w:p w:rsidR="00000000" w:rsidDel="00000000" w:rsidP="00000000" w:rsidRDefault="00000000" w:rsidRPr="00000000" w14:paraId="000000CE">
      <w:pPr>
        <w:spacing w:line="360" w:lineRule="auto"/>
        <w:rPr/>
      </w:pPr>
      <w:r w:rsidDel="00000000" w:rsidR="00000000" w:rsidRPr="00000000">
        <w:rPr>
          <w:rtl w:val="0"/>
        </w:rPr>
        <w:t xml:space="preserve">How to Use Recon Search:</w:t>
      </w:r>
    </w:p>
    <w:p w:rsidR="00000000" w:rsidDel="00000000" w:rsidP="00000000" w:rsidRDefault="00000000" w:rsidRPr="00000000" w14:paraId="000000CF">
      <w:pPr>
        <w:numPr>
          <w:ilvl w:val="0"/>
          <w:numId w:val="4"/>
        </w:numPr>
        <w:spacing w:line="360" w:lineRule="auto"/>
        <w:ind w:left="720" w:hanging="360"/>
      </w:pPr>
      <w:r w:rsidDel="00000000" w:rsidR="00000000" w:rsidRPr="00000000">
        <w:rPr>
          <w:rtl w:val="0"/>
        </w:rPr>
        <w:t xml:space="preserve">The Recon Search component consists of two parts:</w:t>
      </w:r>
    </w:p>
    <w:p w:rsidR="00000000" w:rsidDel="00000000" w:rsidP="00000000" w:rsidRDefault="00000000" w:rsidRPr="00000000" w14:paraId="000000D0">
      <w:pPr>
        <w:spacing w:line="360" w:lineRule="auto"/>
        <w:rPr/>
      </w:pPr>
      <w:r w:rsidDel="00000000" w:rsidR="00000000" w:rsidRPr="00000000">
        <w:rPr>
          <w:rtl w:val="0"/>
        </w:rPr>
        <w:tab/>
        <w:tab/>
        <w:t xml:space="preserve">1. Record - Details</w:t>
      </w:r>
    </w:p>
    <w:p w:rsidR="00000000" w:rsidDel="00000000" w:rsidP="00000000" w:rsidRDefault="00000000" w:rsidRPr="00000000" w14:paraId="000000D1">
      <w:pPr>
        <w:spacing w:line="360" w:lineRule="auto"/>
        <w:rPr/>
      </w:pPr>
      <w:r w:rsidDel="00000000" w:rsidR="00000000" w:rsidRPr="00000000">
        <w:rPr>
          <w:rtl w:val="0"/>
        </w:rPr>
        <w:tab/>
        <w:tab/>
        <w:t xml:space="preserve">2. Related Lists</w:t>
      </w:r>
    </w:p>
    <w:p w:rsidR="00000000" w:rsidDel="00000000" w:rsidP="00000000" w:rsidRDefault="00000000" w:rsidRPr="00000000" w14:paraId="000000D2">
      <w:pPr>
        <w:numPr>
          <w:ilvl w:val="0"/>
          <w:numId w:val="2"/>
        </w:numPr>
        <w:spacing w:line="360" w:lineRule="auto"/>
        <w:ind w:left="720" w:hanging="360"/>
      </w:pPr>
      <w:r w:rsidDel="00000000" w:rsidR="00000000" w:rsidRPr="00000000">
        <w:rPr>
          <w:rtl w:val="0"/>
        </w:rPr>
        <w:t xml:space="preserve">Recon Search uses a page layout to display fields in the Record Details section and related objects in Related Lists.</w:t>
      </w:r>
    </w:p>
    <w:p w:rsidR="00000000" w:rsidDel="00000000" w:rsidP="00000000" w:rsidRDefault="00000000" w:rsidRPr="00000000" w14:paraId="000000D3">
      <w:pPr>
        <w:spacing w:line="360" w:lineRule="auto"/>
        <w:rPr/>
      </w:pPr>
      <w:r w:rsidDel="00000000" w:rsidR="00000000" w:rsidRPr="00000000">
        <w:rPr/>
        <w:drawing>
          <wp:inline distB="114300" distT="114300" distL="114300" distR="114300">
            <wp:extent cx="5943600" cy="3086100"/>
            <wp:effectExtent b="0" l="0" r="0" t="0"/>
            <wp:docPr id="2"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line="360" w:lineRule="auto"/>
        <w:rPr/>
      </w:pPr>
      <w:r w:rsidDel="00000000" w:rsidR="00000000" w:rsidRPr="00000000">
        <w:rPr>
          <w:b w:val="1"/>
          <w:rtl w:val="0"/>
        </w:rPr>
        <w:t xml:space="preserve">Step 1:</w:t>
      </w:r>
      <w:r w:rsidDel="00000000" w:rsidR="00000000" w:rsidRPr="00000000">
        <w:rPr>
          <w:rtl w:val="0"/>
        </w:rPr>
        <w:t xml:space="preserve"> Open the object record where the Recon Search component is already added.</w:t>
        <w:tab/>
      </w:r>
    </w:p>
    <w:p w:rsidR="00000000" w:rsidDel="00000000" w:rsidP="00000000" w:rsidRDefault="00000000" w:rsidRPr="00000000" w14:paraId="000000D5">
      <w:pPr>
        <w:spacing w:line="360" w:lineRule="auto"/>
        <w:rPr/>
      </w:pPr>
      <w:r w:rsidDel="00000000" w:rsidR="00000000" w:rsidRPr="00000000">
        <w:rPr>
          <w:b w:val="1"/>
          <w:rtl w:val="0"/>
        </w:rPr>
        <w:t xml:space="preserve">Step 2:</w:t>
      </w:r>
      <w:r w:rsidDel="00000000" w:rsidR="00000000" w:rsidRPr="00000000">
        <w:rPr>
          <w:rtl w:val="0"/>
        </w:rPr>
        <w:t xml:space="preserve"> Click on  ‘</w:t>
      </w:r>
      <w:r w:rsidDel="00000000" w:rsidR="00000000" w:rsidRPr="00000000">
        <w:rPr>
          <w:b w:val="1"/>
          <w:rtl w:val="0"/>
        </w:rPr>
        <w:t xml:space="preserve">+’ </w:t>
      </w:r>
      <w:r w:rsidDel="00000000" w:rsidR="00000000" w:rsidRPr="00000000">
        <w:rPr>
          <w:rtl w:val="0"/>
        </w:rPr>
        <w:t xml:space="preserve"> symbol to get the page layout selection window.</w:t>
      </w:r>
    </w:p>
    <w:p w:rsidR="00000000" w:rsidDel="00000000" w:rsidP="00000000" w:rsidRDefault="00000000" w:rsidRPr="00000000" w14:paraId="000000D6">
      <w:pPr>
        <w:spacing w:line="360" w:lineRule="auto"/>
        <w:rPr/>
      </w:pPr>
      <w:r w:rsidDel="00000000" w:rsidR="00000000" w:rsidRPr="00000000">
        <w:rPr/>
        <w:drawing>
          <wp:inline distB="114300" distT="114300" distL="114300" distR="114300">
            <wp:extent cx="5943600" cy="1041400"/>
            <wp:effectExtent b="0" l="0" r="0" t="0"/>
            <wp:docPr id="38"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line="360" w:lineRule="auto"/>
        <w:rPr/>
      </w:pPr>
      <w:r w:rsidDel="00000000" w:rsidR="00000000" w:rsidRPr="00000000">
        <w:rPr>
          <w:b w:val="1"/>
          <w:rtl w:val="0"/>
        </w:rPr>
        <w:t xml:space="preserve">Step 3:</w:t>
      </w:r>
      <w:r w:rsidDel="00000000" w:rsidR="00000000" w:rsidRPr="00000000">
        <w:rPr>
          <w:rtl w:val="0"/>
        </w:rPr>
        <w:t xml:space="preserve"> Select the required page layout of the object from the drop-down menu.</w:t>
      </w:r>
    </w:p>
    <w:p w:rsidR="00000000" w:rsidDel="00000000" w:rsidP="00000000" w:rsidRDefault="00000000" w:rsidRPr="00000000" w14:paraId="000000D8">
      <w:pPr>
        <w:spacing w:line="360" w:lineRule="auto"/>
        <w:rPr/>
      </w:pPr>
      <w:r w:rsidDel="00000000" w:rsidR="00000000" w:rsidRPr="00000000">
        <w:rPr>
          <w:b w:val="1"/>
          <w:color w:val="ff0000"/>
          <w:rtl w:val="0"/>
        </w:rPr>
        <w:t xml:space="preserve">Note:</w:t>
      </w:r>
      <w:r w:rsidDel="00000000" w:rsidR="00000000" w:rsidRPr="00000000">
        <w:rPr>
          <w:rtl w:val="0"/>
        </w:rPr>
        <w:t xml:space="preserve"> The Recon Search component only accesses fields and Related lists added to the page layout. To add or remove fields as search inputs, edit the selected page layout. Be mindful that your changes may impact users if the selected page layout is assigned for use at the record level. For this reason, we suggest creating page layouts specifically for use in Recon Search.</w:t>
      </w:r>
    </w:p>
    <w:p w:rsidR="00000000" w:rsidDel="00000000" w:rsidP="00000000" w:rsidRDefault="00000000" w:rsidRPr="00000000" w14:paraId="000000D9">
      <w:pPr>
        <w:spacing w:line="360" w:lineRule="auto"/>
        <w:rPr/>
      </w:pPr>
      <w:r w:rsidDel="00000000" w:rsidR="00000000" w:rsidRPr="00000000">
        <w:rPr/>
        <w:drawing>
          <wp:inline distB="114300" distT="114300" distL="114300" distR="114300">
            <wp:extent cx="5943600" cy="1790700"/>
            <wp:effectExtent b="0" l="0" r="0" t="0"/>
            <wp:docPr id="17"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line="360" w:lineRule="auto"/>
        <w:rPr/>
      </w:pPr>
      <w:r w:rsidDel="00000000" w:rsidR="00000000" w:rsidRPr="00000000">
        <w:rPr>
          <w:b w:val="1"/>
          <w:rtl w:val="0"/>
        </w:rPr>
        <w:t xml:space="preserve">Step 4:</w:t>
      </w:r>
      <w:r w:rsidDel="00000000" w:rsidR="00000000" w:rsidRPr="00000000">
        <w:rPr>
          <w:rtl w:val="0"/>
        </w:rPr>
        <w:t xml:space="preserve"> Click on the </w:t>
      </w:r>
      <w:r w:rsidDel="00000000" w:rsidR="00000000" w:rsidRPr="00000000">
        <w:rPr>
          <w:b w:val="1"/>
          <w:rtl w:val="0"/>
        </w:rPr>
        <w:t xml:space="preserve">Process &amp; Save</w:t>
      </w:r>
      <w:r w:rsidDel="00000000" w:rsidR="00000000" w:rsidRPr="00000000">
        <w:rPr>
          <w:rtl w:val="0"/>
        </w:rPr>
        <w:t xml:space="preserve"> button.</w:t>
      </w:r>
    </w:p>
    <w:p w:rsidR="00000000" w:rsidDel="00000000" w:rsidP="00000000" w:rsidRDefault="00000000" w:rsidRPr="00000000" w14:paraId="000000DB">
      <w:pPr>
        <w:spacing w:line="360" w:lineRule="auto"/>
        <w:rPr/>
      </w:pPr>
      <w:r w:rsidDel="00000000" w:rsidR="00000000" w:rsidRPr="00000000">
        <w:rPr>
          <w:b w:val="1"/>
          <w:rtl w:val="0"/>
        </w:rPr>
        <w:t xml:space="preserve">Step 5:</w:t>
      </w:r>
      <w:r w:rsidDel="00000000" w:rsidR="00000000" w:rsidRPr="00000000">
        <w:rPr>
          <w:rtl w:val="0"/>
        </w:rPr>
        <w:t xml:space="preserve"> Now, you can add your search keyword to the respective fields of the object (e.g., Account) and click on the </w:t>
      </w:r>
      <w:r w:rsidDel="00000000" w:rsidR="00000000" w:rsidRPr="00000000">
        <w:rPr>
          <w:b w:val="1"/>
          <w:rtl w:val="0"/>
        </w:rPr>
        <w:t xml:space="preserve">Search</w:t>
      </w:r>
      <w:r w:rsidDel="00000000" w:rsidR="00000000" w:rsidRPr="00000000">
        <w:rPr>
          <w:rtl w:val="0"/>
        </w:rPr>
        <w:t xml:space="preserve"> button to get a list of records matching your search criteria.</w:t>
      </w:r>
    </w:p>
    <w:p w:rsidR="00000000" w:rsidDel="00000000" w:rsidP="00000000" w:rsidRDefault="00000000" w:rsidRPr="00000000" w14:paraId="000000DC">
      <w:pPr>
        <w:spacing w:line="360" w:lineRule="auto"/>
        <w:rPr/>
      </w:pPr>
      <w:r w:rsidDel="00000000" w:rsidR="00000000" w:rsidRPr="00000000">
        <w:rPr>
          <w:b w:val="1"/>
          <w:rtl w:val="0"/>
        </w:rPr>
        <w:t xml:space="preserve">Ex:</w:t>
      </w:r>
      <w:r w:rsidDel="00000000" w:rsidR="00000000" w:rsidRPr="00000000">
        <w:rPr>
          <w:rtl w:val="0"/>
        </w:rPr>
        <w:t xml:space="preserve"> User wants to see how many account records are available in the org with the Account Name as Test.</w:t>
      </w:r>
    </w:p>
    <w:p w:rsidR="00000000" w:rsidDel="00000000" w:rsidP="00000000" w:rsidRDefault="00000000" w:rsidRPr="00000000" w14:paraId="000000DD">
      <w:pPr>
        <w:spacing w:line="360" w:lineRule="auto"/>
        <w:rPr/>
      </w:pPr>
      <w:r w:rsidDel="00000000" w:rsidR="00000000" w:rsidRPr="00000000">
        <w:rPr>
          <w:b w:val="1"/>
          <w:rtl w:val="0"/>
        </w:rPr>
        <w:t xml:space="preserve">Solution:</w:t>
      </w:r>
      <w:r w:rsidDel="00000000" w:rsidR="00000000" w:rsidRPr="00000000">
        <w:rPr>
          <w:rtl w:val="0"/>
        </w:rPr>
        <w:t xml:space="preserve"> In the Recon Search component, add the test keyword in the Account Name field and click on the </w:t>
      </w:r>
      <w:r w:rsidDel="00000000" w:rsidR="00000000" w:rsidRPr="00000000">
        <w:rPr>
          <w:b w:val="1"/>
          <w:rtl w:val="0"/>
        </w:rPr>
        <w:t xml:space="preserve">Search</w:t>
      </w:r>
      <w:r w:rsidDel="00000000" w:rsidR="00000000" w:rsidRPr="00000000">
        <w:rPr>
          <w:rtl w:val="0"/>
        </w:rPr>
        <w:t xml:space="preserve"> button.</w:t>
      </w:r>
    </w:p>
    <w:p w:rsidR="00000000" w:rsidDel="00000000" w:rsidP="00000000" w:rsidRDefault="00000000" w:rsidRPr="00000000" w14:paraId="000000DE">
      <w:pPr>
        <w:spacing w:line="360" w:lineRule="auto"/>
        <w:rPr/>
      </w:pPr>
      <w:r w:rsidDel="00000000" w:rsidR="00000000" w:rsidRPr="00000000">
        <w:rPr/>
        <w:drawing>
          <wp:inline distB="114300" distT="114300" distL="114300" distR="114300">
            <wp:extent cx="5943600" cy="2768600"/>
            <wp:effectExtent b="0" l="0" r="0" t="0"/>
            <wp:docPr id="23"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line="360" w:lineRule="auto"/>
        <w:rPr/>
      </w:pPr>
      <w:r w:rsidDel="00000000" w:rsidR="00000000" w:rsidRPr="00000000">
        <w:rPr>
          <w:rtl w:val="0"/>
        </w:rPr>
      </w:r>
    </w:p>
    <w:p w:rsidR="00000000" w:rsidDel="00000000" w:rsidP="00000000" w:rsidRDefault="00000000" w:rsidRPr="00000000" w14:paraId="000000E0">
      <w:pPr>
        <w:spacing w:line="360" w:lineRule="auto"/>
        <w:rPr/>
      </w:pPr>
      <w:r w:rsidDel="00000000" w:rsidR="00000000" w:rsidRPr="00000000">
        <w:rPr>
          <w:rtl w:val="0"/>
        </w:rPr>
        <w:t xml:space="preserve">You’ll see a list of account records that start with “test” on top of the component, as shown below:</w:t>
      </w:r>
    </w:p>
    <w:p w:rsidR="00000000" w:rsidDel="00000000" w:rsidP="00000000" w:rsidRDefault="00000000" w:rsidRPr="00000000" w14:paraId="000000E1">
      <w:pPr>
        <w:spacing w:line="360" w:lineRule="auto"/>
        <w:rPr/>
      </w:pPr>
      <w:r w:rsidDel="00000000" w:rsidR="00000000" w:rsidRPr="00000000">
        <w:rPr/>
        <w:drawing>
          <wp:inline distB="114300" distT="114300" distL="114300" distR="114300">
            <wp:extent cx="5943600" cy="2082800"/>
            <wp:effectExtent b="0" l="0" r="0" t="0"/>
            <wp:docPr id="12"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line="360" w:lineRule="auto"/>
        <w:rPr/>
      </w:pPr>
      <w:r w:rsidDel="00000000" w:rsidR="00000000" w:rsidRPr="00000000">
        <w:rPr>
          <w:b w:val="1"/>
          <w:rtl w:val="0"/>
        </w:rPr>
        <w:t xml:space="preserve">Step 6:</w:t>
      </w:r>
      <w:r w:rsidDel="00000000" w:rsidR="00000000" w:rsidRPr="00000000">
        <w:rPr>
          <w:rtl w:val="0"/>
        </w:rPr>
        <w:t xml:space="preserve"> Not only can users search the object(e.g, Account) records, but they can also search related objects(e.g, contacts, opportunities) records added in the page layout selected in </w:t>
      </w:r>
      <w:r w:rsidDel="00000000" w:rsidR="00000000" w:rsidRPr="00000000">
        <w:rPr>
          <w:b w:val="1"/>
          <w:rtl w:val="0"/>
        </w:rPr>
        <w:t xml:space="preserve">Step 3</w:t>
      </w:r>
      <w:r w:rsidDel="00000000" w:rsidR="00000000" w:rsidRPr="00000000">
        <w:rPr>
          <w:rtl w:val="0"/>
        </w:rPr>
        <w:t xml:space="preserve"> from the same page by adding the search keywords in the related list fields as below:</w:t>
      </w:r>
    </w:p>
    <w:p w:rsidR="00000000" w:rsidDel="00000000" w:rsidP="00000000" w:rsidRDefault="00000000" w:rsidRPr="00000000" w14:paraId="000000E3">
      <w:pPr>
        <w:spacing w:line="360" w:lineRule="auto"/>
        <w:rPr/>
      </w:pPr>
      <w:r w:rsidDel="00000000" w:rsidR="00000000" w:rsidRPr="00000000">
        <w:rPr/>
        <w:drawing>
          <wp:inline distB="114300" distT="114300" distL="114300" distR="114300">
            <wp:extent cx="5943600" cy="3098800"/>
            <wp:effectExtent b="0" l="0" r="0" t="0"/>
            <wp:docPr id="7"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line="360" w:lineRule="auto"/>
        <w:rPr/>
      </w:pPr>
      <w:r w:rsidDel="00000000" w:rsidR="00000000" w:rsidRPr="00000000">
        <w:rPr>
          <w:rtl w:val="0"/>
        </w:rPr>
      </w:r>
    </w:p>
    <w:p w:rsidR="00000000" w:rsidDel="00000000" w:rsidP="00000000" w:rsidRDefault="00000000" w:rsidRPr="00000000" w14:paraId="000000E5">
      <w:pPr>
        <w:spacing w:line="360" w:lineRule="auto"/>
        <w:rPr/>
      </w:pPr>
      <w:r w:rsidDel="00000000" w:rsidR="00000000" w:rsidRPr="00000000">
        <w:rPr>
          <w:rtl w:val="0"/>
        </w:rPr>
      </w:r>
    </w:p>
    <w:p w:rsidR="00000000" w:rsidDel="00000000" w:rsidP="00000000" w:rsidRDefault="00000000" w:rsidRPr="00000000" w14:paraId="000000E6">
      <w:pPr>
        <w:spacing w:line="360" w:lineRule="auto"/>
        <w:rPr/>
      </w:pPr>
      <w:r w:rsidDel="00000000" w:rsidR="00000000" w:rsidRPr="00000000">
        <w:rPr>
          <w:rtl w:val="0"/>
        </w:rPr>
      </w:r>
    </w:p>
    <w:p w:rsidR="00000000" w:rsidDel="00000000" w:rsidP="00000000" w:rsidRDefault="00000000" w:rsidRPr="00000000" w14:paraId="000000E7">
      <w:pPr>
        <w:spacing w:line="360" w:lineRule="auto"/>
        <w:rPr/>
      </w:pPr>
      <w:r w:rsidDel="00000000" w:rsidR="00000000" w:rsidRPr="00000000">
        <w:rPr>
          <w:rtl w:val="0"/>
        </w:rPr>
      </w:r>
    </w:p>
    <w:p w:rsidR="00000000" w:rsidDel="00000000" w:rsidP="00000000" w:rsidRDefault="00000000" w:rsidRPr="00000000" w14:paraId="000000E8">
      <w:pPr>
        <w:spacing w:line="360" w:lineRule="auto"/>
        <w:rPr/>
      </w:pPr>
      <w:r w:rsidDel="00000000" w:rsidR="00000000" w:rsidRPr="00000000">
        <w:rPr>
          <w:rtl w:val="0"/>
        </w:rPr>
      </w:r>
    </w:p>
    <w:p w:rsidR="00000000" w:rsidDel="00000000" w:rsidP="00000000" w:rsidRDefault="00000000" w:rsidRPr="00000000" w14:paraId="000000E9">
      <w:pPr>
        <w:spacing w:line="360" w:lineRule="auto"/>
        <w:rPr/>
      </w:pPr>
      <w:r w:rsidDel="00000000" w:rsidR="00000000" w:rsidRPr="00000000">
        <w:rPr>
          <w:rtl w:val="0"/>
        </w:rPr>
      </w:r>
    </w:p>
    <w:p w:rsidR="00000000" w:rsidDel="00000000" w:rsidP="00000000" w:rsidRDefault="00000000" w:rsidRPr="00000000" w14:paraId="000000EA">
      <w:pPr>
        <w:spacing w:line="360" w:lineRule="auto"/>
        <w:rPr/>
      </w:pPr>
      <w:r w:rsidDel="00000000" w:rsidR="00000000" w:rsidRPr="00000000">
        <w:rPr>
          <w:rtl w:val="0"/>
        </w:rPr>
        <w:t xml:space="preserve">Result:</w:t>
      </w:r>
    </w:p>
    <w:p w:rsidR="00000000" w:rsidDel="00000000" w:rsidP="00000000" w:rsidRDefault="00000000" w:rsidRPr="00000000" w14:paraId="000000EB">
      <w:pPr>
        <w:spacing w:line="360" w:lineRule="auto"/>
        <w:rPr/>
      </w:pPr>
      <w:r w:rsidDel="00000000" w:rsidR="00000000" w:rsidRPr="00000000">
        <w:rPr/>
        <w:drawing>
          <wp:inline distB="114300" distT="114300" distL="114300" distR="114300">
            <wp:extent cx="5943600" cy="1473200"/>
            <wp:effectExtent b="0" l="0" r="0" t="0"/>
            <wp:docPr id="29" name="image33.png"/>
            <a:graphic>
              <a:graphicData uri="http://schemas.openxmlformats.org/drawingml/2006/picture">
                <pic:pic>
                  <pic:nvPicPr>
                    <pic:cNvPr id="0" name="image33.png"/>
                    <pic:cNvPicPr preferRelativeResize="0"/>
                  </pic:nvPicPr>
                  <pic:blipFill>
                    <a:blip r:embed="rId32"/>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line="360" w:lineRule="auto"/>
        <w:rPr/>
      </w:pPr>
      <w:r w:rsidDel="00000000" w:rsidR="00000000" w:rsidRPr="00000000">
        <w:rPr>
          <w:rtl w:val="0"/>
        </w:rPr>
      </w:r>
    </w:p>
    <w:p w:rsidR="00000000" w:rsidDel="00000000" w:rsidP="00000000" w:rsidRDefault="00000000" w:rsidRPr="00000000" w14:paraId="000000ED">
      <w:pPr>
        <w:spacing w:line="360" w:lineRule="auto"/>
        <w:rPr>
          <w:b w:val="1"/>
          <w:sz w:val="24"/>
          <w:szCs w:val="24"/>
        </w:rPr>
      </w:pPr>
      <w:r w:rsidDel="00000000" w:rsidR="00000000" w:rsidRPr="00000000">
        <w:rPr>
          <w:b w:val="1"/>
          <w:sz w:val="24"/>
          <w:szCs w:val="24"/>
          <w:rtl w:val="0"/>
        </w:rPr>
        <w:t xml:space="preserve">How Recon Search Works:</w:t>
      </w:r>
    </w:p>
    <w:p w:rsidR="00000000" w:rsidDel="00000000" w:rsidP="00000000" w:rsidRDefault="00000000" w:rsidRPr="00000000" w14:paraId="000000EE">
      <w:pPr>
        <w:spacing w:line="360" w:lineRule="auto"/>
        <w:rPr/>
      </w:pPr>
      <w:r w:rsidDel="00000000" w:rsidR="00000000" w:rsidRPr="00000000">
        <w:rPr>
          <w:rtl w:val="0"/>
        </w:rPr>
        <w:tab/>
        <w:t xml:space="preserve">Recon Search works on a logical ‘AND’ operation while searching the records. Future iterations may enhance this to include ‘OR’ and combined ‘AND/OR’ logic, but is not currently supported.</w:t>
      </w:r>
    </w:p>
    <w:p w:rsidR="00000000" w:rsidDel="00000000" w:rsidP="00000000" w:rsidRDefault="00000000" w:rsidRPr="00000000" w14:paraId="000000EF">
      <w:pPr>
        <w:spacing w:line="360" w:lineRule="auto"/>
        <w:rPr/>
      </w:pPr>
      <w:r w:rsidDel="00000000" w:rsidR="00000000" w:rsidRPr="00000000">
        <w:rPr>
          <w:rtl w:val="0"/>
        </w:rPr>
      </w:r>
    </w:p>
    <w:p w:rsidR="00000000" w:rsidDel="00000000" w:rsidP="00000000" w:rsidRDefault="00000000" w:rsidRPr="00000000" w14:paraId="000000F0">
      <w:pPr>
        <w:spacing w:line="360" w:lineRule="auto"/>
        <w:rPr/>
      </w:pPr>
      <w:r w:rsidDel="00000000" w:rsidR="00000000" w:rsidRPr="00000000">
        <w:rPr>
          <w:b w:val="1"/>
          <w:rtl w:val="0"/>
        </w:rPr>
        <w:t xml:space="preserve">Scenario 1:</w:t>
      </w:r>
      <w:r w:rsidDel="00000000" w:rsidR="00000000" w:rsidRPr="00000000">
        <w:rPr>
          <w:rtl w:val="0"/>
        </w:rPr>
        <w:t xml:space="preserve"> If users enter multiple search conditions in the record detail section of the Recon Search component, then Recon Search runs in logical “AND” on the conditions (search criteria) added in the detail section while performing the search operation.</w:t>
      </w:r>
    </w:p>
    <w:p w:rsidR="00000000" w:rsidDel="00000000" w:rsidP="00000000" w:rsidRDefault="00000000" w:rsidRPr="00000000" w14:paraId="000000F1">
      <w:pPr>
        <w:spacing w:line="360" w:lineRule="auto"/>
        <w:rPr/>
      </w:pPr>
      <w:r w:rsidDel="00000000" w:rsidR="00000000" w:rsidRPr="00000000">
        <w:rPr>
          <w:b w:val="1"/>
          <w:rtl w:val="0"/>
        </w:rPr>
        <w:t xml:space="preserve">Scenario 2:</w:t>
      </w:r>
      <w:r w:rsidDel="00000000" w:rsidR="00000000" w:rsidRPr="00000000">
        <w:rPr>
          <w:rtl w:val="0"/>
        </w:rPr>
        <w:t xml:space="preserve"> The user added multiple search conditions in the record detail section and search condition/s in related lists. Then, the user reconfigured the search results for the records by running a logical ‘AND’ on the conditions added in the detail section, which further performed the logical ‘AND’ on the condition/s added in the related lists section.</w:t>
      </w:r>
    </w:p>
    <w:p w:rsidR="00000000" w:rsidDel="00000000" w:rsidP="00000000" w:rsidRDefault="00000000" w:rsidRPr="00000000" w14:paraId="000000F2">
      <w:pPr>
        <w:spacing w:line="360" w:lineRule="auto"/>
        <w:rPr/>
      </w:pPr>
      <w:r w:rsidDel="00000000" w:rsidR="00000000" w:rsidRPr="00000000">
        <w:rPr>
          <w:rtl w:val="0"/>
        </w:rPr>
      </w:r>
    </w:p>
    <w:p w:rsidR="00000000" w:rsidDel="00000000" w:rsidP="00000000" w:rsidRDefault="00000000" w:rsidRPr="00000000" w14:paraId="000000F3">
      <w:pPr>
        <w:spacing w:line="360" w:lineRule="auto"/>
        <w:rPr/>
      </w:pPr>
      <w:r w:rsidDel="00000000" w:rsidR="00000000" w:rsidRPr="00000000">
        <w:rPr>
          <w:b w:val="1"/>
          <w:u w:val="single"/>
          <w:rtl w:val="0"/>
        </w:rPr>
        <w:t xml:space="preserve">Use Case 1:</w:t>
      </w:r>
      <w:r w:rsidDel="00000000" w:rsidR="00000000" w:rsidRPr="00000000">
        <w:rPr>
          <w:rtl w:val="0"/>
        </w:rPr>
        <w:t xml:space="preserve"> The user wants to find all the Account records whose Account names start with Test, the Industry is Other, and the Account Type is </w:t>
      </w:r>
      <w:r w:rsidDel="00000000" w:rsidR="00000000" w:rsidRPr="00000000">
        <w:rPr>
          <w:b w:val="1"/>
          <w:rtl w:val="0"/>
        </w:rPr>
        <w:t xml:space="preserve">Prospect</w:t>
      </w:r>
      <w:r w:rsidDel="00000000" w:rsidR="00000000" w:rsidRPr="00000000">
        <w:rPr>
          <w:rtl w:val="0"/>
        </w:rPr>
        <w:t xml:space="preserve">.</w:t>
      </w:r>
    </w:p>
    <w:p w:rsidR="00000000" w:rsidDel="00000000" w:rsidP="00000000" w:rsidRDefault="00000000" w:rsidRPr="00000000" w14:paraId="000000F4">
      <w:pPr>
        <w:spacing w:line="360" w:lineRule="auto"/>
        <w:rPr/>
      </w:pPr>
      <w:r w:rsidDel="00000000" w:rsidR="00000000" w:rsidRPr="00000000">
        <w:rPr>
          <w:b w:val="1"/>
          <w:u w:val="single"/>
          <w:rtl w:val="0"/>
        </w:rPr>
        <w:t xml:space="preserve">Solutions:</w:t>
      </w:r>
      <w:r w:rsidDel="00000000" w:rsidR="00000000" w:rsidRPr="00000000">
        <w:rPr>
          <w:rtl w:val="0"/>
        </w:rPr>
        <w:t xml:space="preserve"> Go to the Recons Search component added to the account record page, and add the search keywords in the respective fields; as Recon Search uses the ‘AND’ operation while searching, you will get the list of account records that start with </w:t>
      </w:r>
      <w:r w:rsidDel="00000000" w:rsidR="00000000" w:rsidRPr="00000000">
        <w:rPr>
          <w:b w:val="1"/>
          <w:rtl w:val="0"/>
        </w:rPr>
        <w:t xml:space="preserve">test</w:t>
      </w:r>
      <w:r w:rsidDel="00000000" w:rsidR="00000000" w:rsidRPr="00000000">
        <w:rPr>
          <w:rtl w:val="0"/>
        </w:rPr>
        <w:t xml:space="preserve"> Account Name and its Industry is </w:t>
      </w:r>
      <w:r w:rsidDel="00000000" w:rsidR="00000000" w:rsidRPr="00000000">
        <w:rPr>
          <w:b w:val="1"/>
          <w:rtl w:val="0"/>
        </w:rPr>
        <w:t xml:space="preserve">Other</w:t>
      </w:r>
      <w:r w:rsidDel="00000000" w:rsidR="00000000" w:rsidRPr="00000000">
        <w:rPr>
          <w:rtl w:val="0"/>
        </w:rPr>
        <w:t xml:space="preserve"> and Account Type is </w:t>
      </w:r>
      <w:r w:rsidDel="00000000" w:rsidR="00000000" w:rsidRPr="00000000">
        <w:rPr>
          <w:b w:val="1"/>
          <w:rtl w:val="0"/>
        </w:rPr>
        <w:t xml:space="preserve">Prospect</w:t>
      </w:r>
      <w:r w:rsidDel="00000000" w:rsidR="00000000" w:rsidRPr="00000000">
        <w:rPr>
          <w:rtl w:val="0"/>
        </w:rPr>
        <w:t xml:space="preserve">.</w:t>
      </w:r>
    </w:p>
    <w:p w:rsidR="00000000" w:rsidDel="00000000" w:rsidP="00000000" w:rsidRDefault="00000000" w:rsidRPr="00000000" w14:paraId="000000F5">
      <w:pPr>
        <w:spacing w:line="360" w:lineRule="auto"/>
        <w:rPr/>
      </w:pPr>
      <w:r w:rsidDel="00000000" w:rsidR="00000000" w:rsidRPr="00000000">
        <w:rPr>
          <w:rtl w:val="0"/>
        </w:rPr>
      </w:r>
    </w:p>
    <w:p w:rsidR="00000000" w:rsidDel="00000000" w:rsidP="00000000" w:rsidRDefault="00000000" w:rsidRPr="00000000" w14:paraId="000000F6">
      <w:pPr>
        <w:spacing w:line="360" w:lineRule="auto"/>
        <w:rPr/>
      </w:pPr>
      <w:r w:rsidDel="00000000" w:rsidR="00000000" w:rsidRPr="00000000">
        <w:rPr>
          <w:b w:val="1"/>
          <w:u w:val="single"/>
          <w:rtl w:val="0"/>
        </w:rPr>
        <w:t xml:space="preserve">Use Case 2:</w:t>
      </w:r>
      <w:r w:rsidDel="00000000" w:rsidR="00000000" w:rsidRPr="00000000">
        <w:rPr>
          <w:rtl w:val="0"/>
        </w:rPr>
        <w:t xml:space="preserve"> The user wants to find the Contact (Related list object) records with a Full Name as Test Contact under the Account record with an Account name starting with Test, Industry is Other, and Account Type is </w:t>
      </w:r>
      <w:r w:rsidDel="00000000" w:rsidR="00000000" w:rsidRPr="00000000">
        <w:rPr>
          <w:b w:val="1"/>
          <w:rtl w:val="0"/>
        </w:rPr>
        <w:t xml:space="preserve">Prospect</w:t>
      </w:r>
      <w:r w:rsidDel="00000000" w:rsidR="00000000" w:rsidRPr="00000000">
        <w:rPr>
          <w:rtl w:val="0"/>
        </w:rPr>
        <w:t xml:space="preserve">.</w:t>
      </w:r>
    </w:p>
    <w:p w:rsidR="00000000" w:rsidDel="00000000" w:rsidP="00000000" w:rsidRDefault="00000000" w:rsidRPr="00000000" w14:paraId="000000F7">
      <w:pPr>
        <w:spacing w:line="360" w:lineRule="auto"/>
        <w:rPr/>
      </w:pPr>
      <w:r w:rsidDel="00000000" w:rsidR="00000000" w:rsidRPr="00000000">
        <w:rPr>
          <w:b w:val="1"/>
          <w:u w:val="single"/>
          <w:rtl w:val="0"/>
        </w:rPr>
        <w:t xml:space="preserve">Solutions:</w:t>
      </w:r>
      <w:r w:rsidDel="00000000" w:rsidR="00000000" w:rsidRPr="00000000">
        <w:rPr>
          <w:rtl w:val="0"/>
        </w:rPr>
        <w:t xml:space="preserve"> Go to the Recons Search component added in the account record page, add the search keywords of the account in the respective fields under the detail section, add the keyword </w:t>
      </w:r>
      <w:r w:rsidDel="00000000" w:rsidR="00000000" w:rsidRPr="00000000">
        <w:rPr>
          <w:b w:val="1"/>
          <w:rtl w:val="0"/>
        </w:rPr>
        <w:t xml:space="preserve">Test Contact</w:t>
      </w:r>
      <w:r w:rsidDel="00000000" w:rsidR="00000000" w:rsidRPr="00000000">
        <w:rPr>
          <w:rtl w:val="0"/>
        </w:rPr>
        <w:t xml:space="preserve"> in the Full name field of the Contact Related list, click on search results the list of account record start with </w:t>
      </w:r>
      <w:r w:rsidDel="00000000" w:rsidR="00000000" w:rsidRPr="00000000">
        <w:rPr>
          <w:b w:val="1"/>
          <w:rtl w:val="0"/>
        </w:rPr>
        <w:t xml:space="preserve">test</w:t>
      </w:r>
      <w:r w:rsidDel="00000000" w:rsidR="00000000" w:rsidRPr="00000000">
        <w:rPr>
          <w:rtl w:val="0"/>
        </w:rPr>
        <w:t xml:space="preserve"> Account Name and its Industry is </w:t>
      </w:r>
      <w:r w:rsidDel="00000000" w:rsidR="00000000" w:rsidRPr="00000000">
        <w:rPr>
          <w:b w:val="1"/>
          <w:rtl w:val="0"/>
        </w:rPr>
        <w:t xml:space="preserve">Other</w:t>
      </w:r>
      <w:r w:rsidDel="00000000" w:rsidR="00000000" w:rsidRPr="00000000">
        <w:rPr>
          <w:rtl w:val="0"/>
        </w:rPr>
        <w:t xml:space="preserve"> and Account Type is </w:t>
      </w:r>
      <w:r w:rsidDel="00000000" w:rsidR="00000000" w:rsidRPr="00000000">
        <w:rPr>
          <w:b w:val="1"/>
          <w:rtl w:val="0"/>
        </w:rPr>
        <w:t xml:space="preserve">Prospect</w:t>
      </w:r>
      <w:r w:rsidDel="00000000" w:rsidR="00000000" w:rsidRPr="00000000">
        <w:rPr>
          <w:rtl w:val="0"/>
        </w:rPr>
        <w:t xml:space="preserve"> along with the contact record with Full Name </w:t>
      </w:r>
      <w:r w:rsidDel="00000000" w:rsidR="00000000" w:rsidRPr="00000000">
        <w:rPr>
          <w:b w:val="1"/>
          <w:rtl w:val="0"/>
        </w:rPr>
        <w:t xml:space="preserve">Test Contact</w:t>
      </w:r>
      <w:r w:rsidDel="00000000" w:rsidR="00000000" w:rsidRPr="00000000">
        <w:rPr>
          <w:rtl w:val="0"/>
        </w:rPr>
        <w:t xml:space="preserve"> that belongs to the above account.</w:t>
      </w:r>
    </w:p>
    <w:p w:rsidR="00000000" w:rsidDel="00000000" w:rsidP="00000000" w:rsidRDefault="00000000" w:rsidRPr="00000000" w14:paraId="000000F8">
      <w:pPr>
        <w:spacing w:line="360" w:lineRule="auto"/>
        <w:rPr/>
      </w:pPr>
      <w:r w:rsidDel="00000000" w:rsidR="00000000" w:rsidRPr="00000000">
        <w:rPr>
          <w:rtl w:val="0"/>
        </w:rPr>
      </w:r>
    </w:p>
    <w:p w:rsidR="00000000" w:rsidDel="00000000" w:rsidP="00000000" w:rsidRDefault="00000000" w:rsidRPr="00000000" w14:paraId="000000F9">
      <w:pPr>
        <w:pStyle w:val="Heading2"/>
        <w:spacing w:line="360" w:lineRule="auto"/>
        <w:rPr>
          <w:b w:val="1"/>
        </w:rPr>
      </w:pPr>
      <w:bookmarkStart w:colFirst="0" w:colLast="0" w:name="_nnxkecuj8hi" w:id="16"/>
      <w:bookmarkEnd w:id="16"/>
      <w:r w:rsidDel="00000000" w:rsidR="00000000" w:rsidRPr="00000000">
        <w:rPr>
          <w:b w:val="1"/>
          <w:rtl w:val="0"/>
        </w:rPr>
        <w:t xml:space="preserve">Additional Features in Recon Search:</w:t>
      </w:r>
    </w:p>
    <w:p w:rsidR="00000000" w:rsidDel="00000000" w:rsidP="00000000" w:rsidRDefault="00000000" w:rsidRPr="00000000" w14:paraId="000000FA">
      <w:pPr>
        <w:spacing w:line="360" w:lineRule="auto"/>
        <w:rPr/>
      </w:pPr>
      <w:r w:rsidDel="00000000" w:rsidR="00000000" w:rsidRPr="00000000">
        <w:rPr>
          <w:rtl w:val="0"/>
        </w:rPr>
        <w:tab/>
        <w:t xml:space="preserve">In addition to the search functionality, Recon Search provides the ability to save the search criteria added in the component for future use. Users can also open all the search result records in different tabs with a single click instead of finding and opening them from the list of records in the org.</w:t>
      </w:r>
    </w:p>
    <w:p w:rsidR="00000000" w:rsidDel="00000000" w:rsidP="00000000" w:rsidRDefault="00000000" w:rsidRPr="00000000" w14:paraId="000000FB">
      <w:pPr>
        <w:pStyle w:val="Heading3"/>
        <w:numPr>
          <w:ilvl w:val="0"/>
          <w:numId w:val="3"/>
        </w:numPr>
        <w:ind w:left="720" w:hanging="360"/>
        <w:rPr>
          <w:color w:val="434343"/>
          <w:sz w:val="28"/>
          <w:szCs w:val="28"/>
        </w:rPr>
      </w:pPr>
      <w:bookmarkStart w:colFirst="0" w:colLast="0" w:name="_9y69jobos8q8" w:id="17"/>
      <w:bookmarkEnd w:id="17"/>
      <w:r w:rsidDel="00000000" w:rsidR="00000000" w:rsidRPr="00000000">
        <w:rPr>
          <w:rtl w:val="0"/>
        </w:rPr>
        <w:t xml:space="preserve">Save :</w:t>
      </w:r>
    </w:p>
    <w:p w:rsidR="00000000" w:rsidDel="00000000" w:rsidP="00000000" w:rsidRDefault="00000000" w:rsidRPr="00000000" w14:paraId="000000FC">
      <w:pPr>
        <w:spacing w:line="360" w:lineRule="auto"/>
        <w:ind w:left="720" w:firstLine="720"/>
        <w:rPr/>
      </w:pPr>
      <w:r w:rsidDel="00000000" w:rsidR="00000000" w:rsidRPr="00000000">
        <w:rPr>
          <w:rtl w:val="0"/>
        </w:rPr>
        <w:t xml:space="preserve">With this feature, users can save the search criteria added in the component for quick access.</w:t>
      </w:r>
    </w:p>
    <w:p w:rsidR="00000000" w:rsidDel="00000000" w:rsidP="00000000" w:rsidRDefault="00000000" w:rsidRPr="00000000" w14:paraId="000000FD">
      <w:pPr>
        <w:spacing w:line="360" w:lineRule="auto"/>
        <w:ind w:left="720" w:firstLine="0"/>
        <w:rPr/>
      </w:pPr>
      <w:r w:rsidDel="00000000" w:rsidR="00000000" w:rsidRPr="00000000">
        <w:rPr>
          <w:b w:val="1"/>
          <w:rtl w:val="0"/>
        </w:rPr>
        <w:t xml:space="preserve">Step 1:</w:t>
      </w:r>
      <w:r w:rsidDel="00000000" w:rsidR="00000000" w:rsidRPr="00000000">
        <w:rPr>
          <w:rtl w:val="0"/>
        </w:rPr>
        <w:t xml:space="preserve"> Go to the Recons Search component added to the object (e.g., Account) record page, and add the search keywords in the respective fields under the detail section and in the related list fields.</w:t>
      </w:r>
    </w:p>
    <w:p w:rsidR="00000000" w:rsidDel="00000000" w:rsidP="00000000" w:rsidRDefault="00000000" w:rsidRPr="00000000" w14:paraId="000000FE">
      <w:pPr>
        <w:spacing w:line="360" w:lineRule="auto"/>
        <w:ind w:left="720" w:firstLine="0"/>
        <w:rPr/>
      </w:pPr>
      <w:r w:rsidDel="00000000" w:rsidR="00000000" w:rsidRPr="00000000">
        <w:rPr>
          <w:b w:val="1"/>
          <w:rtl w:val="0"/>
        </w:rPr>
        <w:t xml:space="preserve">Step 2:</w:t>
      </w:r>
      <w:r w:rsidDel="00000000" w:rsidR="00000000" w:rsidRPr="00000000">
        <w:rPr>
          <w:rtl w:val="0"/>
        </w:rPr>
        <w:t xml:space="preserve"> Click the Save button. A pop-up window will appear with all the conditions added to the component.</w:t>
      </w:r>
    </w:p>
    <w:p w:rsidR="00000000" w:rsidDel="00000000" w:rsidP="00000000" w:rsidRDefault="00000000" w:rsidRPr="00000000" w14:paraId="000000FF">
      <w:pPr>
        <w:spacing w:line="360" w:lineRule="auto"/>
        <w:ind w:left="720" w:firstLine="0"/>
        <w:rPr/>
      </w:pPr>
      <w:r w:rsidDel="00000000" w:rsidR="00000000" w:rsidRPr="00000000">
        <w:rPr/>
        <w:drawing>
          <wp:inline distB="114300" distT="114300" distL="114300" distR="114300">
            <wp:extent cx="5943600" cy="2705100"/>
            <wp:effectExtent b="0" l="0" r="0" t="0"/>
            <wp:docPr id="8"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line="360" w:lineRule="auto"/>
        <w:ind w:left="720" w:firstLine="0"/>
        <w:rPr>
          <w:b w:val="1"/>
        </w:rPr>
      </w:pPr>
      <w:r w:rsidDel="00000000" w:rsidR="00000000" w:rsidRPr="00000000">
        <w:rPr>
          <w:rtl w:val="0"/>
        </w:rPr>
      </w:r>
    </w:p>
    <w:p w:rsidR="00000000" w:rsidDel="00000000" w:rsidP="00000000" w:rsidRDefault="00000000" w:rsidRPr="00000000" w14:paraId="00000101">
      <w:pPr>
        <w:spacing w:line="360" w:lineRule="auto"/>
        <w:ind w:left="720" w:firstLine="0"/>
        <w:rPr/>
      </w:pPr>
      <w:r w:rsidDel="00000000" w:rsidR="00000000" w:rsidRPr="00000000">
        <w:rPr>
          <w:b w:val="1"/>
          <w:rtl w:val="0"/>
        </w:rPr>
        <w:t xml:space="preserve">Step 3:</w:t>
      </w:r>
      <w:r w:rsidDel="00000000" w:rsidR="00000000" w:rsidRPr="00000000">
        <w:rPr>
          <w:rtl w:val="0"/>
        </w:rPr>
        <w:t xml:space="preserve"> Add the relevant name to the criteria and click on the </w:t>
      </w:r>
      <w:r w:rsidDel="00000000" w:rsidR="00000000" w:rsidRPr="00000000">
        <w:rPr>
          <w:b w:val="1"/>
          <w:rtl w:val="0"/>
        </w:rPr>
        <w:t xml:space="preserve">Save</w:t>
      </w:r>
      <w:r w:rsidDel="00000000" w:rsidR="00000000" w:rsidRPr="00000000">
        <w:rPr>
          <w:rtl w:val="0"/>
        </w:rPr>
        <w:t xml:space="preserve"> button.</w:t>
      </w:r>
    </w:p>
    <w:p w:rsidR="00000000" w:rsidDel="00000000" w:rsidP="00000000" w:rsidRDefault="00000000" w:rsidRPr="00000000" w14:paraId="00000102">
      <w:pPr>
        <w:spacing w:line="360" w:lineRule="auto"/>
        <w:ind w:left="720" w:firstLine="0"/>
        <w:rPr/>
      </w:pPr>
      <w:r w:rsidDel="00000000" w:rsidR="00000000" w:rsidRPr="00000000">
        <w:rPr/>
        <w:drawing>
          <wp:inline distB="114300" distT="114300" distL="114300" distR="114300">
            <wp:extent cx="5943600" cy="3009900"/>
            <wp:effectExtent b="0" l="0" r="0" t="0"/>
            <wp:docPr id="20"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line="360" w:lineRule="auto"/>
        <w:ind w:left="720" w:firstLine="0"/>
        <w:rPr>
          <w:b w:val="1"/>
        </w:rPr>
      </w:pPr>
      <w:r w:rsidDel="00000000" w:rsidR="00000000" w:rsidRPr="00000000">
        <w:rPr>
          <w:rtl w:val="0"/>
        </w:rPr>
      </w:r>
    </w:p>
    <w:p w:rsidR="00000000" w:rsidDel="00000000" w:rsidP="00000000" w:rsidRDefault="00000000" w:rsidRPr="00000000" w14:paraId="00000104">
      <w:pPr>
        <w:spacing w:line="360" w:lineRule="auto"/>
        <w:ind w:left="720" w:firstLine="0"/>
        <w:rPr>
          <w:b w:val="1"/>
        </w:rPr>
      </w:pPr>
      <w:r w:rsidDel="00000000" w:rsidR="00000000" w:rsidRPr="00000000">
        <w:rPr>
          <w:rtl w:val="0"/>
        </w:rPr>
      </w:r>
    </w:p>
    <w:p w:rsidR="00000000" w:rsidDel="00000000" w:rsidP="00000000" w:rsidRDefault="00000000" w:rsidRPr="00000000" w14:paraId="00000105">
      <w:pPr>
        <w:spacing w:line="360" w:lineRule="auto"/>
        <w:ind w:left="720" w:firstLine="0"/>
        <w:rPr>
          <w:b w:val="1"/>
        </w:rPr>
      </w:pPr>
      <w:r w:rsidDel="00000000" w:rsidR="00000000" w:rsidRPr="00000000">
        <w:rPr>
          <w:rtl w:val="0"/>
        </w:rPr>
      </w:r>
    </w:p>
    <w:p w:rsidR="00000000" w:rsidDel="00000000" w:rsidP="00000000" w:rsidRDefault="00000000" w:rsidRPr="00000000" w14:paraId="00000106">
      <w:pPr>
        <w:spacing w:line="360" w:lineRule="auto"/>
        <w:ind w:left="720" w:firstLine="0"/>
        <w:rPr>
          <w:b w:val="1"/>
        </w:rPr>
      </w:pPr>
      <w:r w:rsidDel="00000000" w:rsidR="00000000" w:rsidRPr="00000000">
        <w:rPr>
          <w:rtl w:val="0"/>
        </w:rPr>
      </w:r>
    </w:p>
    <w:p w:rsidR="00000000" w:rsidDel="00000000" w:rsidP="00000000" w:rsidRDefault="00000000" w:rsidRPr="00000000" w14:paraId="00000107">
      <w:pPr>
        <w:spacing w:line="360" w:lineRule="auto"/>
        <w:ind w:left="720" w:firstLine="0"/>
        <w:rPr>
          <w:b w:val="1"/>
        </w:rPr>
      </w:pPr>
      <w:r w:rsidDel="00000000" w:rsidR="00000000" w:rsidRPr="00000000">
        <w:rPr>
          <w:rtl w:val="0"/>
        </w:rPr>
      </w:r>
    </w:p>
    <w:p w:rsidR="00000000" w:rsidDel="00000000" w:rsidP="00000000" w:rsidRDefault="00000000" w:rsidRPr="00000000" w14:paraId="00000108">
      <w:pPr>
        <w:spacing w:line="360" w:lineRule="auto"/>
        <w:ind w:left="720" w:firstLine="0"/>
        <w:rPr>
          <w:b w:val="1"/>
        </w:rPr>
      </w:pPr>
      <w:r w:rsidDel="00000000" w:rsidR="00000000" w:rsidRPr="00000000">
        <w:rPr>
          <w:rtl w:val="0"/>
        </w:rPr>
      </w:r>
    </w:p>
    <w:p w:rsidR="00000000" w:rsidDel="00000000" w:rsidP="00000000" w:rsidRDefault="00000000" w:rsidRPr="00000000" w14:paraId="00000109">
      <w:pPr>
        <w:spacing w:line="360" w:lineRule="auto"/>
        <w:ind w:left="720" w:firstLine="0"/>
        <w:rPr>
          <w:b w:val="1"/>
        </w:rPr>
      </w:pPr>
      <w:r w:rsidDel="00000000" w:rsidR="00000000" w:rsidRPr="00000000">
        <w:rPr>
          <w:rtl w:val="0"/>
        </w:rPr>
      </w:r>
    </w:p>
    <w:p w:rsidR="00000000" w:rsidDel="00000000" w:rsidP="00000000" w:rsidRDefault="00000000" w:rsidRPr="00000000" w14:paraId="0000010A">
      <w:pPr>
        <w:spacing w:line="360" w:lineRule="auto"/>
        <w:ind w:left="720" w:firstLine="0"/>
        <w:rPr>
          <w:b w:val="1"/>
        </w:rPr>
      </w:pPr>
      <w:r w:rsidDel="00000000" w:rsidR="00000000" w:rsidRPr="00000000">
        <w:rPr>
          <w:rtl w:val="0"/>
        </w:rPr>
      </w:r>
    </w:p>
    <w:p w:rsidR="00000000" w:rsidDel="00000000" w:rsidP="00000000" w:rsidRDefault="00000000" w:rsidRPr="00000000" w14:paraId="0000010B">
      <w:pPr>
        <w:spacing w:line="360" w:lineRule="auto"/>
        <w:ind w:left="720" w:firstLine="0"/>
        <w:rPr/>
      </w:pPr>
      <w:r w:rsidDel="00000000" w:rsidR="00000000" w:rsidRPr="00000000">
        <w:rPr>
          <w:b w:val="1"/>
          <w:rtl w:val="0"/>
        </w:rPr>
        <w:t xml:space="preserve">Step 4:</w:t>
      </w:r>
      <w:r w:rsidDel="00000000" w:rsidR="00000000" w:rsidRPr="00000000">
        <w:rPr>
          <w:rtl w:val="0"/>
        </w:rPr>
        <w:t xml:space="preserve"> To open the saved criteria records, click the </w:t>
      </w:r>
      <w:r w:rsidDel="00000000" w:rsidR="00000000" w:rsidRPr="00000000">
        <w:rPr>
          <w:b w:val="1"/>
          <w:rtl w:val="0"/>
        </w:rPr>
        <w:t xml:space="preserve">Open</w:t>
      </w:r>
      <w:r w:rsidDel="00000000" w:rsidR="00000000" w:rsidRPr="00000000">
        <w:rPr>
          <w:rtl w:val="0"/>
        </w:rPr>
        <w:t xml:space="preserve"> button.</w:t>
      </w:r>
    </w:p>
    <w:p w:rsidR="00000000" w:rsidDel="00000000" w:rsidP="00000000" w:rsidRDefault="00000000" w:rsidRPr="00000000" w14:paraId="0000010C">
      <w:pPr>
        <w:spacing w:line="360" w:lineRule="auto"/>
        <w:ind w:left="720" w:firstLine="0"/>
        <w:rPr/>
      </w:pPr>
      <w:r w:rsidDel="00000000" w:rsidR="00000000" w:rsidRPr="00000000">
        <w:rPr/>
        <w:drawing>
          <wp:inline distB="114300" distT="114300" distL="114300" distR="114300">
            <wp:extent cx="5943600" cy="2705100"/>
            <wp:effectExtent b="0" l="0" r="0" t="0"/>
            <wp:docPr id="35" name="image35.png"/>
            <a:graphic>
              <a:graphicData uri="http://schemas.openxmlformats.org/drawingml/2006/picture">
                <pic:pic>
                  <pic:nvPicPr>
                    <pic:cNvPr id="0" name="image35.png"/>
                    <pic:cNvPicPr preferRelativeResize="0"/>
                  </pic:nvPicPr>
                  <pic:blipFill>
                    <a:blip r:embed="rId35"/>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line="360" w:lineRule="auto"/>
        <w:ind w:left="720" w:firstLine="0"/>
        <w:rPr>
          <w:b w:val="1"/>
        </w:rPr>
      </w:pPr>
      <w:r w:rsidDel="00000000" w:rsidR="00000000" w:rsidRPr="00000000">
        <w:rPr>
          <w:rtl w:val="0"/>
        </w:rPr>
      </w:r>
    </w:p>
    <w:p w:rsidR="00000000" w:rsidDel="00000000" w:rsidP="00000000" w:rsidRDefault="00000000" w:rsidRPr="00000000" w14:paraId="0000010E">
      <w:pPr>
        <w:spacing w:line="360" w:lineRule="auto"/>
        <w:ind w:left="720" w:firstLine="0"/>
        <w:rPr/>
      </w:pPr>
      <w:r w:rsidDel="00000000" w:rsidR="00000000" w:rsidRPr="00000000">
        <w:rPr>
          <w:b w:val="1"/>
          <w:rtl w:val="0"/>
        </w:rPr>
        <w:t xml:space="preserve">Step 5:</w:t>
      </w:r>
      <w:r w:rsidDel="00000000" w:rsidR="00000000" w:rsidRPr="00000000">
        <w:rPr>
          <w:rtl w:val="0"/>
        </w:rPr>
        <w:t xml:space="preserve"> Select the saved record from the list.</w:t>
      </w:r>
    </w:p>
    <w:p w:rsidR="00000000" w:rsidDel="00000000" w:rsidP="00000000" w:rsidRDefault="00000000" w:rsidRPr="00000000" w14:paraId="0000010F">
      <w:pPr>
        <w:spacing w:line="360" w:lineRule="auto"/>
        <w:ind w:left="720" w:firstLine="0"/>
        <w:rPr/>
      </w:pPr>
      <w:r w:rsidDel="00000000" w:rsidR="00000000" w:rsidRPr="00000000">
        <w:rPr/>
        <w:drawing>
          <wp:inline distB="114300" distT="114300" distL="114300" distR="114300">
            <wp:extent cx="5943600" cy="4191000"/>
            <wp:effectExtent b="0" l="0" r="0" t="0"/>
            <wp:docPr id="25"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line="360" w:lineRule="auto"/>
        <w:ind w:left="720" w:firstLine="0"/>
        <w:rPr>
          <w:b w:val="1"/>
        </w:rPr>
      </w:pPr>
      <w:r w:rsidDel="00000000" w:rsidR="00000000" w:rsidRPr="00000000">
        <w:rPr>
          <w:rtl w:val="0"/>
        </w:rPr>
      </w:r>
    </w:p>
    <w:p w:rsidR="00000000" w:rsidDel="00000000" w:rsidP="00000000" w:rsidRDefault="00000000" w:rsidRPr="00000000" w14:paraId="00000111">
      <w:pPr>
        <w:spacing w:line="360" w:lineRule="auto"/>
        <w:ind w:left="720" w:firstLine="0"/>
        <w:rPr>
          <w:b w:val="1"/>
        </w:rPr>
      </w:pPr>
      <w:r w:rsidDel="00000000" w:rsidR="00000000" w:rsidRPr="00000000">
        <w:rPr>
          <w:rtl w:val="0"/>
        </w:rPr>
      </w:r>
    </w:p>
    <w:p w:rsidR="00000000" w:rsidDel="00000000" w:rsidP="00000000" w:rsidRDefault="00000000" w:rsidRPr="00000000" w14:paraId="00000112">
      <w:pPr>
        <w:spacing w:line="360" w:lineRule="auto"/>
        <w:ind w:left="720" w:firstLine="0"/>
        <w:rPr/>
      </w:pPr>
      <w:r w:rsidDel="00000000" w:rsidR="00000000" w:rsidRPr="00000000">
        <w:rPr>
          <w:b w:val="1"/>
          <w:rtl w:val="0"/>
        </w:rPr>
        <w:t xml:space="preserve">Step 6:</w:t>
      </w:r>
      <w:r w:rsidDel="00000000" w:rsidR="00000000" w:rsidRPr="00000000">
        <w:rPr>
          <w:rtl w:val="0"/>
        </w:rPr>
        <w:t xml:space="preserve"> Click on the </w:t>
      </w:r>
      <w:r w:rsidDel="00000000" w:rsidR="00000000" w:rsidRPr="00000000">
        <w:rPr>
          <w:b w:val="1"/>
          <w:rtl w:val="0"/>
        </w:rPr>
        <w:t xml:space="preserve">Open</w:t>
      </w:r>
      <w:r w:rsidDel="00000000" w:rsidR="00000000" w:rsidRPr="00000000">
        <w:rPr>
          <w:rtl w:val="0"/>
        </w:rPr>
        <w:t xml:space="preserve"> button from the drop-down list to load the data for search.</w:t>
      </w:r>
    </w:p>
    <w:p w:rsidR="00000000" w:rsidDel="00000000" w:rsidP="00000000" w:rsidRDefault="00000000" w:rsidRPr="00000000" w14:paraId="00000113">
      <w:pPr>
        <w:spacing w:line="360" w:lineRule="auto"/>
        <w:ind w:left="720" w:firstLine="0"/>
        <w:rPr/>
      </w:pPr>
      <w:r w:rsidDel="00000000" w:rsidR="00000000" w:rsidRPr="00000000">
        <w:rPr/>
        <w:drawing>
          <wp:inline distB="114300" distT="114300" distL="114300" distR="114300">
            <wp:extent cx="5943600" cy="4127500"/>
            <wp:effectExtent b="0" l="0" r="0" t="0"/>
            <wp:docPr id="22"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Style w:val="Heading3"/>
        <w:numPr>
          <w:ilvl w:val="0"/>
          <w:numId w:val="3"/>
        </w:numPr>
        <w:spacing w:line="360" w:lineRule="auto"/>
        <w:ind w:left="720" w:hanging="360"/>
        <w:rPr>
          <w:b w:val="1"/>
          <w:color w:val="434343"/>
          <w:sz w:val="20"/>
          <w:szCs w:val="20"/>
        </w:rPr>
      </w:pPr>
      <w:bookmarkStart w:colFirst="0" w:colLast="0" w:name="_7h1u894chwe7" w:id="18"/>
      <w:bookmarkEnd w:id="18"/>
      <w:r w:rsidDel="00000000" w:rsidR="00000000" w:rsidRPr="00000000">
        <w:rPr>
          <w:b w:val="1"/>
          <w:sz w:val="20"/>
          <w:szCs w:val="20"/>
          <w:rtl w:val="0"/>
        </w:rPr>
        <w:t xml:space="preserve">Open All :</w:t>
      </w:r>
    </w:p>
    <w:p w:rsidR="00000000" w:rsidDel="00000000" w:rsidP="00000000" w:rsidRDefault="00000000" w:rsidRPr="00000000" w14:paraId="00000115">
      <w:pPr>
        <w:spacing w:line="360" w:lineRule="auto"/>
        <w:ind w:left="720" w:firstLine="720"/>
        <w:rPr/>
      </w:pPr>
      <w:r w:rsidDel="00000000" w:rsidR="00000000" w:rsidRPr="00000000">
        <w:rPr>
          <w:rtl w:val="0"/>
        </w:rPr>
        <w:t xml:space="preserve">With this feature, users can open all the search result records in different tabs with a single click instead of finding and opening them from the list of records in the org.</w:t>
      </w:r>
    </w:p>
    <w:p w:rsidR="00000000" w:rsidDel="00000000" w:rsidP="00000000" w:rsidRDefault="00000000" w:rsidRPr="00000000" w14:paraId="00000116">
      <w:pPr>
        <w:spacing w:line="360" w:lineRule="auto"/>
        <w:ind w:left="720" w:firstLine="0"/>
        <w:rPr/>
      </w:pPr>
      <w:r w:rsidDel="00000000" w:rsidR="00000000" w:rsidRPr="00000000">
        <w:rPr>
          <w:b w:val="1"/>
          <w:rtl w:val="0"/>
        </w:rPr>
        <w:t xml:space="preserve">Step 1:</w:t>
      </w:r>
      <w:r w:rsidDel="00000000" w:rsidR="00000000" w:rsidRPr="00000000">
        <w:rPr>
          <w:rtl w:val="0"/>
        </w:rPr>
        <w:t xml:space="preserve"> Click on the </w:t>
      </w:r>
      <w:r w:rsidDel="00000000" w:rsidR="00000000" w:rsidRPr="00000000">
        <w:rPr>
          <w:b w:val="1"/>
          <w:rtl w:val="0"/>
        </w:rPr>
        <w:t xml:space="preserve">Open All</w:t>
      </w:r>
      <w:r w:rsidDel="00000000" w:rsidR="00000000" w:rsidRPr="00000000">
        <w:rPr>
          <w:rtl w:val="0"/>
        </w:rPr>
        <w:t xml:space="preserve"> button.</w:t>
      </w:r>
    </w:p>
    <w:p w:rsidR="00000000" w:rsidDel="00000000" w:rsidP="00000000" w:rsidRDefault="00000000" w:rsidRPr="00000000" w14:paraId="00000117">
      <w:pPr>
        <w:spacing w:line="360" w:lineRule="auto"/>
        <w:ind w:left="720" w:firstLine="0"/>
        <w:rPr/>
      </w:pPr>
      <w:r w:rsidDel="00000000" w:rsidR="00000000" w:rsidRPr="00000000">
        <w:rPr/>
        <w:drawing>
          <wp:inline distB="114300" distT="114300" distL="114300" distR="114300">
            <wp:extent cx="5943600" cy="2044700"/>
            <wp:effectExtent b="0" l="0" r="0" t="0"/>
            <wp:docPr id="16"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line="360" w:lineRule="auto"/>
        <w:ind w:left="720" w:firstLine="0"/>
        <w:rPr>
          <w:b w:val="1"/>
        </w:rPr>
      </w:pPr>
      <w:r w:rsidDel="00000000" w:rsidR="00000000" w:rsidRPr="00000000">
        <w:rPr>
          <w:rtl w:val="0"/>
        </w:rPr>
      </w:r>
    </w:p>
    <w:p w:rsidR="00000000" w:rsidDel="00000000" w:rsidP="00000000" w:rsidRDefault="00000000" w:rsidRPr="00000000" w14:paraId="00000119">
      <w:pPr>
        <w:spacing w:line="360" w:lineRule="auto"/>
        <w:ind w:left="720" w:firstLine="0"/>
        <w:rPr/>
      </w:pPr>
      <w:r w:rsidDel="00000000" w:rsidR="00000000" w:rsidRPr="00000000">
        <w:rPr>
          <w:b w:val="1"/>
          <w:rtl w:val="0"/>
        </w:rPr>
        <w:t xml:space="preserve">Step 2:</w:t>
      </w:r>
      <w:r w:rsidDel="00000000" w:rsidR="00000000" w:rsidRPr="00000000">
        <w:rPr>
          <w:rtl w:val="0"/>
        </w:rPr>
        <w:t xml:space="preserve"> A pop-up window will appear with the list of records returned from the search operation.</w:t>
      </w:r>
    </w:p>
    <w:p w:rsidR="00000000" w:rsidDel="00000000" w:rsidP="00000000" w:rsidRDefault="00000000" w:rsidRPr="00000000" w14:paraId="0000011A">
      <w:pPr>
        <w:spacing w:line="360" w:lineRule="auto"/>
        <w:ind w:left="720" w:firstLine="0"/>
        <w:rPr/>
      </w:pPr>
      <w:r w:rsidDel="00000000" w:rsidR="00000000" w:rsidRPr="00000000">
        <w:rPr/>
        <w:drawing>
          <wp:inline distB="114300" distT="114300" distL="114300" distR="114300">
            <wp:extent cx="5943600" cy="4013200"/>
            <wp:effectExtent b="0" l="0" r="0" t="0"/>
            <wp:docPr id="15"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line="360" w:lineRule="auto"/>
        <w:ind w:left="720" w:firstLine="0"/>
        <w:rPr/>
      </w:pPr>
      <w:r w:rsidDel="00000000" w:rsidR="00000000" w:rsidRPr="00000000">
        <w:rPr>
          <w:b w:val="1"/>
          <w:rtl w:val="0"/>
        </w:rPr>
        <w:t xml:space="preserve">Step 3:</w:t>
      </w:r>
      <w:r w:rsidDel="00000000" w:rsidR="00000000" w:rsidRPr="00000000">
        <w:rPr>
          <w:rtl w:val="0"/>
        </w:rPr>
        <w:t xml:space="preserve"> Select the checkbox beside the records in the list to open and click on the </w:t>
      </w:r>
      <w:r w:rsidDel="00000000" w:rsidR="00000000" w:rsidRPr="00000000">
        <w:rPr>
          <w:b w:val="1"/>
          <w:rtl w:val="0"/>
        </w:rPr>
        <w:t xml:space="preserve">Open All</w:t>
      </w:r>
      <w:r w:rsidDel="00000000" w:rsidR="00000000" w:rsidRPr="00000000">
        <w:rPr>
          <w:rtl w:val="0"/>
        </w:rPr>
        <w:t xml:space="preserve"> button. All selected records will open in a new window for each.</w:t>
      </w:r>
    </w:p>
    <w:p w:rsidR="00000000" w:rsidDel="00000000" w:rsidP="00000000" w:rsidRDefault="00000000" w:rsidRPr="00000000" w14:paraId="0000011C">
      <w:pPr>
        <w:spacing w:line="360" w:lineRule="auto"/>
        <w:ind w:left="720" w:firstLine="0"/>
        <w:rPr/>
      </w:pPr>
      <w:r w:rsidDel="00000000" w:rsidR="00000000" w:rsidRPr="00000000">
        <w:rPr>
          <w:rtl w:val="0"/>
        </w:rPr>
        <w:t xml:space="preserve"> </w:t>
      </w:r>
    </w:p>
    <w:p w:rsidR="00000000" w:rsidDel="00000000" w:rsidP="00000000" w:rsidRDefault="00000000" w:rsidRPr="00000000" w14:paraId="0000011D">
      <w:pPr>
        <w:spacing w:line="360" w:lineRule="auto"/>
        <w:rPr/>
      </w:pPr>
      <w:r w:rsidDel="00000000" w:rsidR="00000000" w:rsidRPr="00000000">
        <w:rPr>
          <w:rtl w:val="0"/>
        </w:rPr>
      </w:r>
    </w:p>
    <w:p w:rsidR="00000000" w:rsidDel="00000000" w:rsidP="00000000" w:rsidRDefault="00000000" w:rsidRPr="00000000" w14:paraId="0000011E">
      <w:pPr>
        <w:spacing w:line="360" w:lineRule="auto"/>
        <w:rPr/>
      </w:pPr>
      <w:r w:rsidDel="00000000" w:rsidR="00000000" w:rsidRPr="00000000">
        <w:rPr>
          <w:rtl w:val="0"/>
        </w:rPr>
      </w:r>
    </w:p>
    <w:p w:rsidR="00000000" w:rsidDel="00000000" w:rsidP="00000000" w:rsidRDefault="00000000" w:rsidRPr="00000000" w14:paraId="0000011F">
      <w:pPr>
        <w:spacing w:line="360" w:lineRule="auto"/>
        <w:ind w:left="720" w:firstLine="0"/>
        <w:rPr/>
      </w:pPr>
      <w:r w:rsidDel="00000000" w:rsidR="00000000" w:rsidRPr="00000000">
        <w:rPr>
          <w:rtl w:val="0"/>
        </w:rPr>
      </w:r>
    </w:p>
    <w:p w:rsidR="00000000" w:rsidDel="00000000" w:rsidP="00000000" w:rsidRDefault="00000000" w:rsidRPr="00000000" w14:paraId="00000120">
      <w:pPr>
        <w:spacing w:line="360" w:lineRule="auto"/>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spacing w:line="360" w:lineRule="auto"/>
        <w:ind w:left="720" w:firstLine="0"/>
        <w:rPr>
          <w:b w:val="1"/>
          <w:sz w:val="28"/>
          <w:szCs w:val="28"/>
          <w:u w:val="single"/>
        </w:rPr>
      </w:pPr>
      <w:r w:rsidDel="00000000" w:rsidR="00000000" w:rsidRPr="00000000">
        <w:rPr>
          <w:rtl w:val="0"/>
        </w:rPr>
      </w:r>
    </w:p>
    <w:p w:rsidR="00000000" w:rsidDel="00000000" w:rsidP="00000000" w:rsidRDefault="00000000" w:rsidRPr="00000000" w14:paraId="00000123">
      <w:pPr>
        <w:spacing w:line="360" w:lineRule="auto"/>
        <w:rPr/>
      </w:pPr>
      <w:r w:rsidDel="00000000" w:rsidR="00000000" w:rsidRPr="00000000">
        <w:rPr>
          <w:rtl w:val="0"/>
        </w:rPr>
      </w:r>
    </w:p>
    <w:sectPr>
      <w:footerReference r:id="rId4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ind w:left="8640"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6.png"/><Relationship Id="rId22" Type="http://schemas.openxmlformats.org/officeDocument/2006/relationships/image" Target="media/image19.png"/><Relationship Id="rId21" Type="http://schemas.openxmlformats.org/officeDocument/2006/relationships/image" Target="media/image32.png"/><Relationship Id="rId24" Type="http://schemas.openxmlformats.org/officeDocument/2006/relationships/image" Target="media/image34.png"/><Relationship Id="rId23"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8.png"/><Relationship Id="rId25" Type="http://schemas.openxmlformats.org/officeDocument/2006/relationships/image" Target="media/image9.png"/><Relationship Id="rId28" Type="http://schemas.openxmlformats.org/officeDocument/2006/relationships/image" Target="media/image4.png"/><Relationship Id="rId27" Type="http://schemas.openxmlformats.org/officeDocument/2006/relationships/image" Target="media/image28.png"/><Relationship Id="rId5" Type="http://schemas.openxmlformats.org/officeDocument/2006/relationships/styles" Target="styles.xml"/><Relationship Id="rId6" Type="http://schemas.openxmlformats.org/officeDocument/2006/relationships/image" Target="media/image26.png"/><Relationship Id="rId29" Type="http://schemas.openxmlformats.org/officeDocument/2006/relationships/image" Target="media/image30.png"/><Relationship Id="rId7" Type="http://schemas.openxmlformats.org/officeDocument/2006/relationships/image" Target="media/image29.png"/><Relationship Id="rId8" Type="http://schemas.openxmlformats.org/officeDocument/2006/relationships/image" Target="media/image10.png"/><Relationship Id="rId31" Type="http://schemas.openxmlformats.org/officeDocument/2006/relationships/image" Target="media/image7.png"/><Relationship Id="rId30" Type="http://schemas.openxmlformats.org/officeDocument/2006/relationships/image" Target="media/image5.png"/><Relationship Id="rId11" Type="http://schemas.openxmlformats.org/officeDocument/2006/relationships/image" Target="media/image11.png"/><Relationship Id="rId33" Type="http://schemas.openxmlformats.org/officeDocument/2006/relationships/image" Target="media/image22.png"/><Relationship Id="rId10" Type="http://schemas.openxmlformats.org/officeDocument/2006/relationships/image" Target="media/image24.png"/><Relationship Id="rId32" Type="http://schemas.openxmlformats.org/officeDocument/2006/relationships/image" Target="media/image33.png"/><Relationship Id="rId13" Type="http://schemas.openxmlformats.org/officeDocument/2006/relationships/image" Target="media/image23.png"/><Relationship Id="rId35" Type="http://schemas.openxmlformats.org/officeDocument/2006/relationships/image" Target="media/image35.png"/><Relationship Id="rId12" Type="http://schemas.openxmlformats.org/officeDocument/2006/relationships/image" Target="media/image16.png"/><Relationship Id="rId34" Type="http://schemas.openxmlformats.org/officeDocument/2006/relationships/image" Target="media/image21.png"/><Relationship Id="rId15" Type="http://schemas.openxmlformats.org/officeDocument/2006/relationships/image" Target="media/image18.png"/><Relationship Id="rId37" Type="http://schemas.openxmlformats.org/officeDocument/2006/relationships/image" Target="media/image27.png"/><Relationship Id="rId14" Type="http://schemas.openxmlformats.org/officeDocument/2006/relationships/image" Target="media/image15.png"/><Relationship Id="rId36" Type="http://schemas.openxmlformats.org/officeDocument/2006/relationships/image" Target="media/image14.png"/><Relationship Id="rId17" Type="http://schemas.openxmlformats.org/officeDocument/2006/relationships/image" Target="media/image3.png"/><Relationship Id="rId39" Type="http://schemas.openxmlformats.org/officeDocument/2006/relationships/image" Target="media/image12.png"/><Relationship Id="rId16" Type="http://schemas.openxmlformats.org/officeDocument/2006/relationships/image" Target="media/image25.png"/><Relationship Id="rId38" Type="http://schemas.openxmlformats.org/officeDocument/2006/relationships/image" Target="media/image2.png"/><Relationship Id="rId19" Type="http://schemas.openxmlformats.org/officeDocument/2006/relationships/image" Target="media/image1.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