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微软雅黑"/>
          <w:b/>
          <w:color w:val="1565C0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会议议题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决议事项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待办事项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