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C62828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摘要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引言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研究方法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结果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讨论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结论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