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宋体"/>
          <w:b/>
          <w:color w:val="C8102E"/>
          <w:sz w:val="72"/>
        </w:rPr>
        <w:t>{{organization}}</w:t>
      </w:r>
    </w:p>
    <w:p>
      <w:pPr>
        <w:spacing w:before="160"/>
        <w:jc w:val="center"/>
      </w:pPr>
      <w:r>
        <w:rPr>
          <w:rFonts w:ascii="Arial" w:hAnsi="Arial" w:eastAsia="仿宋_GB2312"/>
          <w:b w:val="0"/>
          <w:color w:val="1E2320"/>
          <w:sz w:val="28"/>
        </w:rPr>
        <w:t>〔2026〕第　　号</w:t>
      </w:r>
    </w:p>
    <w:p>
      <w:pPr>
        <w:pBdr>
          <w:bottom w:val="single" w:sz="18" w:color="C8102E" w:space="1"/>
        </w:pBdr>
      </w:pPr>
    </w:p>
    <w:p>
      <w:pPr>
        <w:spacing w:before="480"/>
        <w:jc w:val="center"/>
      </w:pPr>
      <w:r>
        <w:rPr>
          <w:rFonts w:ascii="Arial" w:hAnsi="Arial" w:eastAsia="方正小标宋简体"/>
          <w:b/>
          <w:color w:val="1E2320"/>
          <w:sz w:val="44"/>
        </w:rPr>
        <w:t>{{title}}</w:t>
      </w:r>
    </w:p>
    <w:p>
      <w:pPr>
        <w:spacing w:before="200"/>
        <w:jc w:val="center"/>
      </w:pPr>
      <w:r>
        <w:rPr>
          <w:rFonts w:ascii="Arial" w:hAnsi="Arial" w:eastAsia="仿宋_GB2312"/>
          <w:b w:val="0"/>
          <w:color w:val="1E2320"/>
          <w:sz w:val="28"/>
        </w:rPr>
        <w:t>{{report_date}}</w:t>
      </w:r>
    </w:p>
    <w:p>
      <w:r>
        <w:rPr>
          <w:rFonts w:ascii="Arial" w:hAnsi="Arial" w:eastAsia="仿宋_GB2312"/>
          <w:b w:val="0"/>
          <w:color w:val="1E2320"/>
          <w:sz w:val="32"/>
        </w:rPr>
        <w:t>各有关单位：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一、总体要求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二、重点任务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三、保障措施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E2320"/>
          <w:bottom w:val="single" w:sz="4" w:color="1E2320"/>
          <w:left w:val="single" w:sz="4" w:color="1E2320"/>
          <w:right w:val="single" w:sz="4" w:color="1E2320"/>
          <w:insideH w:val="single" w:sz="4" w:color="1E2320"/>
          <w:insideV w:val="single" w:sz="4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— </w:t>
    </w:r>
    <w:fldSimple w:instr=" PAGE ">
      <w:r>
        <w:t>1</w:t>
      </w:r>
    </w:fldSimple>
    <w:r>
      <w:rPr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仿宋_GB2312"/>
      <w:b w:val="0"/>
      <w:color w:val="1E232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楷体"/>
      <w:b/>
      <w:bCs/>
      <w:color w:val="1E23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仿宋_GB2312"/>
      <w:b/>
      <w:bCs/>
      <w:color w:val="1E232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