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0A8A8" w14:textId="77777777" w:rsidR="00C3233B" w:rsidRDefault="00C3233B" w:rsidP="00C3233B">
      <w:pPr>
        <w:jc w:val="center"/>
        <w:rPr>
          <w:sz w:val="36"/>
        </w:rPr>
      </w:pPr>
      <w:bookmarkStart w:id="0" w:name="_Hlk526422410"/>
      <w:r w:rsidRPr="004246F4">
        <w:rPr>
          <w:sz w:val="36"/>
        </w:rPr>
        <w:t xml:space="preserve">COMP </w:t>
      </w:r>
      <w:r>
        <w:rPr>
          <w:sz w:val="36"/>
        </w:rPr>
        <w:t>448: Computer Security</w:t>
      </w:r>
    </w:p>
    <w:p w14:paraId="5E2AF2C9" w14:textId="5F05D4FD" w:rsidR="00D33690" w:rsidRDefault="00F22A5D" w:rsidP="00D33690">
      <w:pPr>
        <w:jc w:val="center"/>
        <w:rPr>
          <w:sz w:val="28"/>
        </w:rPr>
      </w:pPr>
      <w:r>
        <w:rPr>
          <w:sz w:val="28"/>
        </w:rPr>
        <w:t>Fall</w:t>
      </w:r>
      <w:r w:rsidR="00D13A12">
        <w:rPr>
          <w:sz w:val="28"/>
        </w:rPr>
        <w:t xml:space="preserve"> 201</w:t>
      </w:r>
      <w:r w:rsidR="00AE0401">
        <w:rPr>
          <w:sz w:val="28"/>
        </w:rPr>
        <w:t>9</w:t>
      </w:r>
    </w:p>
    <w:p w14:paraId="30B0FECF" w14:textId="77777777" w:rsidR="00D33690" w:rsidRPr="00056462" w:rsidRDefault="00D33690" w:rsidP="00D33690">
      <w:pPr>
        <w:jc w:val="center"/>
        <w:rPr>
          <w:sz w:val="28"/>
        </w:rPr>
      </w:pPr>
    </w:p>
    <w:p w14:paraId="112C135C" w14:textId="2F6F28A1" w:rsidR="00D33690" w:rsidRDefault="00D33690" w:rsidP="00D33690">
      <w:pPr>
        <w:jc w:val="center"/>
        <w:rPr>
          <w:sz w:val="28"/>
        </w:rPr>
      </w:pPr>
      <w:r>
        <w:rPr>
          <w:sz w:val="28"/>
        </w:rPr>
        <w:t xml:space="preserve">Project 1: </w:t>
      </w:r>
      <w:r w:rsidR="002714A2" w:rsidRPr="002714A2">
        <w:rPr>
          <w:sz w:val="28"/>
        </w:rPr>
        <w:t>Securing Message Communication using Cryptography</w:t>
      </w:r>
    </w:p>
    <w:bookmarkEnd w:id="0"/>
    <w:p w14:paraId="62EF60D3" w14:textId="77777777" w:rsidR="00D33690" w:rsidRPr="00056462" w:rsidRDefault="00D33690" w:rsidP="00D33690">
      <w:pPr>
        <w:jc w:val="center"/>
        <w:rPr>
          <w:sz w:val="28"/>
        </w:rPr>
      </w:pPr>
    </w:p>
    <w:p w14:paraId="14626588" w14:textId="7932C9AB" w:rsidR="00D33690" w:rsidRPr="00E5478B" w:rsidRDefault="00D33690" w:rsidP="00D33690">
      <w:pPr>
        <w:pBdr>
          <w:bottom w:val="single" w:sz="12" w:space="1" w:color="auto"/>
        </w:pBdr>
        <w:tabs>
          <w:tab w:val="right" w:pos="10710"/>
        </w:tabs>
        <w:rPr>
          <w:sz w:val="28"/>
        </w:rPr>
      </w:pPr>
      <w:r>
        <w:rPr>
          <w:sz w:val="28"/>
        </w:rPr>
        <w:t xml:space="preserve">Date Released: </w:t>
      </w:r>
      <w:r w:rsidR="00AE0401">
        <w:rPr>
          <w:sz w:val="28"/>
        </w:rPr>
        <w:t>9</w:t>
      </w:r>
      <w:r w:rsidR="00D52513">
        <w:rPr>
          <w:sz w:val="28"/>
        </w:rPr>
        <w:t>/</w:t>
      </w:r>
      <w:r w:rsidR="00AE0401">
        <w:rPr>
          <w:sz w:val="28"/>
        </w:rPr>
        <w:t>30</w:t>
      </w:r>
      <w:r w:rsidR="00E417AD">
        <w:rPr>
          <w:sz w:val="28"/>
        </w:rPr>
        <w:t>/201</w:t>
      </w:r>
      <w:r w:rsidR="00AE0401">
        <w:rPr>
          <w:sz w:val="28"/>
        </w:rPr>
        <w:t>9</w:t>
      </w:r>
      <w:bookmarkStart w:id="1" w:name="_GoBack"/>
      <w:bookmarkEnd w:id="1"/>
      <w:r w:rsidRPr="00056462">
        <w:rPr>
          <w:sz w:val="28"/>
        </w:rPr>
        <w:tab/>
      </w:r>
      <w:r>
        <w:rPr>
          <w:sz w:val="36"/>
        </w:rPr>
        <w:t xml:space="preserve"> </w:t>
      </w:r>
    </w:p>
    <w:p w14:paraId="1DDDD4F2" w14:textId="77777777" w:rsidR="00D33690" w:rsidRDefault="00D33690" w:rsidP="00D33690">
      <w:pPr>
        <w:rPr>
          <w:b/>
        </w:rPr>
      </w:pPr>
    </w:p>
    <w:p w14:paraId="7CB8242C" w14:textId="4ACD315E" w:rsidR="00C3233B" w:rsidRDefault="001848E1" w:rsidP="00C3233B">
      <w:pPr>
        <w:ind w:left="1440" w:hanging="1440"/>
      </w:pPr>
      <w:r w:rsidRPr="001848E1">
        <w:rPr>
          <w:b/>
        </w:rPr>
        <w:t>Assignment:</w:t>
      </w:r>
      <w:r>
        <w:tab/>
      </w:r>
      <w:r w:rsidR="00E01C55">
        <w:t xml:space="preserve">In this </w:t>
      </w:r>
      <w:r w:rsidR="00C3233B">
        <w:t xml:space="preserve">project, we will implement DH key exchange with RSA signatures. Alice and Bob would like to communicate without having Mallory or Eve read their </w:t>
      </w:r>
      <w:r w:rsidR="00136ACF">
        <w:t>communication</w:t>
      </w:r>
      <w:r w:rsidR="00C3233B">
        <w:t>. Thus, they decide to use symmetric key encryption. T</w:t>
      </w:r>
      <w:r w:rsidR="00B237AA">
        <w:t>o derive the secret key, t</w:t>
      </w:r>
      <w:r w:rsidR="00C3233B">
        <w:t xml:space="preserve">hey use Diffie Hellman key exchange. To prevent MITM attacks, they sign their </w:t>
      </w:r>
      <w:r w:rsidR="00136ACF">
        <w:t>DH communication</w:t>
      </w:r>
      <w:r w:rsidR="00C3233B">
        <w:t xml:space="preserve"> using RSA. </w:t>
      </w:r>
      <w:r w:rsidR="00B237AA">
        <w:t>Once the</w:t>
      </w:r>
      <w:r w:rsidR="00136ACF">
        <w:t>y derive a</w:t>
      </w:r>
      <w:r w:rsidR="00B237AA">
        <w:t xml:space="preserve"> secret key</w:t>
      </w:r>
      <w:r w:rsidR="00136ACF">
        <w:t xml:space="preserve">, </w:t>
      </w:r>
      <w:r w:rsidR="00B237AA">
        <w:t xml:space="preserve">Alice and Bob can encrypt and decrypt their messages with </w:t>
      </w:r>
      <w:r w:rsidR="00136ACF">
        <w:t>it</w:t>
      </w:r>
      <w:r w:rsidR="00B237AA">
        <w:t xml:space="preserve">. </w:t>
      </w:r>
      <w:r w:rsidR="00C3233B">
        <w:t>Here are the steps that they follow:</w:t>
      </w:r>
    </w:p>
    <w:p w14:paraId="26953B00" w14:textId="77777777" w:rsidR="00C3233B" w:rsidRDefault="00C3233B" w:rsidP="00C3233B">
      <w:pPr>
        <w:ind w:left="1440" w:hanging="1440"/>
      </w:pPr>
    </w:p>
    <w:p w14:paraId="3B728022" w14:textId="4D584BCB" w:rsidR="00C3233B" w:rsidRDefault="00C3233B" w:rsidP="00C3233B">
      <w:pPr>
        <w:pStyle w:val="ListParagraph"/>
        <w:numPr>
          <w:ilvl w:val="0"/>
          <w:numId w:val="11"/>
        </w:numPr>
      </w:pPr>
      <w:r>
        <w:t>Alice sends DH parameters (q, α) and Alice's public key y</w:t>
      </w:r>
      <w:r w:rsidRPr="00C3233B">
        <w:rPr>
          <w:vertAlign w:val="subscript"/>
        </w:rPr>
        <w:t>a</w:t>
      </w:r>
      <w:r>
        <w:t xml:space="preserve"> to Bob. To prevent MITM attacks, Alice signs the DH parameter</w:t>
      </w:r>
      <w:r w:rsidR="00B237AA">
        <w:t>s</w:t>
      </w:r>
      <w:r>
        <w:t xml:space="preserve"> and public key with her RSA private key. </w:t>
      </w:r>
    </w:p>
    <w:p w14:paraId="1A97773C" w14:textId="66301D5B" w:rsidR="00B237AA" w:rsidRDefault="00136ACF" w:rsidP="00C3233B">
      <w:pPr>
        <w:pStyle w:val="ListParagraph"/>
        <w:numPr>
          <w:ilvl w:val="0"/>
          <w:numId w:val="11"/>
        </w:numPr>
      </w:pPr>
      <w:r>
        <w:t>Bob receives</w:t>
      </w:r>
      <w:r w:rsidR="00B237AA">
        <w:t xml:space="preserve"> the DH parameters</w:t>
      </w:r>
      <w:r>
        <w:t>/public key</w:t>
      </w:r>
      <w:r w:rsidR="00B237AA">
        <w:t xml:space="preserve"> and uses Alice’s RSA public key to verify the</w:t>
      </w:r>
      <w:r>
        <w:t>ir</w:t>
      </w:r>
      <w:r w:rsidR="00B237AA">
        <w:t xml:space="preserve"> authenticity.</w:t>
      </w:r>
    </w:p>
    <w:p w14:paraId="329E1580" w14:textId="26165CAC" w:rsidR="00C3233B" w:rsidRDefault="00C3233B" w:rsidP="00C3233B">
      <w:pPr>
        <w:pStyle w:val="ListParagraph"/>
        <w:numPr>
          <w:ilvl w:val="0"/>
          <w:numId w:val="11"/>
        </w:numPr>
      </w:pPr>
      <w:r>
        <w:t xml:space="preserve">Bob </w:t>
      </w:r>
      <w:r w:rsidR="00B237AA">
        <w:t xml:space="preserve">generates his DH key pair using the same DH parameters and </w:t>
      </w:r>
      <w:r>
        <w:t>sends his public key y</w:t>
      </w:r>
      <w:r w:rsidRPr="00C3233B">
        <w:rPr>
          <w:vertAlign w:val="subscript"/>
        </w:rPr>
        <w:t>b</w:t>
      </w:r>
      <w:r>
        <w:t xml:space="preserve"> to Alice. To prevent MITM attacks, Bob signs the public key with his RSA private key. </w:t>
      </w:r>
    </w:p>
    <w:p w14:paraId="1B10332A" w14:textId="4A07E17D" w:rsidR="00C3233B" w:rsidRDefault="00C3233B" w:rsidP="00C3233B">
      <w:pPr>
        <w:pStyle w:val="ListParagraph"/>
        <w:numPr>
          <w:ilvl w:val="0"/>
          <w:numId w:val="11"/>
        </w:numPr>
      </w:pPr>
      <w:r>
        <w:t xml:space="preserve">Alice </w:t>
      </w:r>
      <w:r w:rsidR="00B237AA">
        <w:t>uses</w:t>
      </w:r>
      <w:r>
        <w:t xml:space="preserve"> Bob</w:t>
      </w:r>
      <w:r w:rsidR="00B237AA">
        <w:t>’</w:t>
      </w:r>
      <w:r>
        <w:t xml:space="preserve">s RSA public key to verify the authenticity of </w:t>
      </w:r>
      <w:r w:rsidR="00B237AA">
        <w:t>his</w:t>
      </w:r>
      <w:r>
        <w:t xml:space="preserve"> DH public key received. </w:t>
      </w:r>
    </w:p>
    <w:p w14:paraId="2B4363AD" w14:textId="0E86BAF8" w:rsidR="00C3233B" w:rsidRDefault="00C3233B" w:rsidP="00C3233B">
      <w:pPr>
        <w:pStyle w:val="ListParagraph"/>
        <w:numPr>
          <w:ilvl w:val="0"/>
          <w:numId w:val="11"/>
        </w:numPr>
      </w:pPr>
      <w:r>
        <w:t xml:space="preserve">Alice and Bob use Diffie Hellman key exchange to </w:t>
      </w:r>
      <w:r w:rsidR="00136ACF">
        <w:t>derive</w:t>
      </w:r>
      <w:r>
        <w:t xml:space="preserve"> a secret key K</w:t>
      </w:r>
      <w:r w:rsidR="00136ACF">
        <w:t xml:space="preserve"> and initialization vector IV</w:t>
      </w:r>
      <w:r>
        <w:t xml:space="preserve">. </w:t>
      </w:r>
    </w:p>
    <w:p w14:paraId="1D0E16A3" w14:textId="3D13C415" w:rsidR="00E01C55" w:rsidRDefault="00C3233B" w:rsidP="00C3233B">
      <w:pPr>
        <w:pStyle w:val="ListParagraph"/>
        <w:numPr>
          <w:ilvl w:val="0"/>
          <w:numId w:val="11"/>
        </w:numPr>
      </w:pPr>
      <w:r>
        <w:t>Alice and Bob use symmetric encryption with K</w:t>
      </w:r>
      <w:r w:rsidR="00136ACF">
        <w:t xml:space="preserve"> and IV</w:t>
      </w:r>
      <w:r>
        <w:t xml:space="preserve"> to encrypt further communication.</w:t>
      </w:r>
    </w:p>
    <w:p w14:paraId="2C0E0A38" w14:textId="77777777" w:rsidR="00C3233B" w:rsidRDefault="00C3233B" w:rsidP="00C3233B"/>
    <w:p w14:paraId="40872E33" w14:textId="353B7DF4" w:rsidR="00E01C55" w:rsidRDefault="00B237AA">
      <w:r>
        <w:t xml:space="preserve">To help you, you are provided with </w:t>
      </w:r>
      <w:r w:rsidR="003E4F19">
        <w:t>four</w:t>
      </w:r>
      <w:r>
        <w:t xml:space="preserve"> files:</w:t>
      </w:r>
    </w:p>
    <w:p w14:paraId="1B0B01F7" w14:textId="77777777" w:rsidR="000C5CA3" w:rsidRDefault="000C5CA3"/>
    <w:p w14:paraId="5CB6CEB9" w14:textId="01352C66" w:rsidR="00B237AA" w:rsidRDefault="00B237AA" w:rsidP="00B237AA">
      <w:pPr>
        <w:pStyle w:val="ListParagraph"/>
        <w:numPr>
          <w:ilvl w:val="0"/>
          <w:numId w:val="11"/>
        </w:numPr>
      </w:pPr>
      <w:r>
        <w:t>Makefile: you can use this file to build your project. It compiles your code and generates two executables: alice and bob. To use this file, simply run: make</w:t>
      </w:r>
    </w:p>
    <w:p w14:paraId="77D97DF1" w14:textId="4773FFE4" w:rsidR="003E4F19" w:rsidRDefault="00B237AA" w:rsidP="003E4F19">
      <w:pPr>
        <w:pStyle w:val="ListParagraph"/>
        <w:numPr>
          <w:ilvl w:val="0"/>
          <w:numId w:val="11"/>
        </w:numPr>
      </w:pPr>
      <w:r>
        <w:t>ab.h: this file contains the declarations of the functions that you need to implement. Each function is fully commented, and the parameters are fully listed. You are not allowed to make any changes to this file.</w:t>
      </w:r>
    </w:p>
    <w:p w14:paraId="2573ED7F" w14:textId="4F032A20" w:rsidR="00B237AA" w:rsidRDefault="00B237AA" w:rsidP="00B237AA">
      <w:pPr>
        <w:pStyle w:val="ListParagraph"/>
        <w:numPr>
          <w:ilvl w:val="0"/>
          <w:numId w:val="11"/>
        </w:numPr>
      </w:pPr>
      <w:r>
        <w:t xml:space="preserve">main.c: this file contains the main method </w:t>
      </w:r>
      <w:r w:rsidR="000C5CA3">
        <w:t>for the alice and bob executable files</w:t>
      </w:r>
      <w:r>
        <w:t xml:space="preserve">. </w:t>
      </w:r>
      <w:r w:rsidR="003E4F19">
        <w:t>It reads the command line arguments that the user specifies and calls the proper function in ab.c. You are not allowed to make any changes to this file.</w:t>
      </w:r>
      <w:r>
        <w:t xml:space="preserve">  </w:t>
      </w:r>
    </w:p>
    <w:p w14:paraId="6AF5633F" w14:textId="69DBF4FA" w:rsidR="003E4F19" w:rsidRDefault="003E4F19" w:rsidP="00B237AA">
      <w:pPr>
        <w:pStyle w:val="ListParagraph"/>
        <w:numPr>
          <w:ilvl w:val="0"/>
          <w:numId w:val="11"/>
        </w:numPr>
      </w:pPr>
      <w:r>
        <w:t xml:space="preserve">ab.c: this file is the bulk of your project. Fill in all of the empty functions. Make sure that you close any open files, allocate memory correctly, and deallocate all the memory locations used. For debugging purposes, a hexdump function is provided for you. This function implements the same functionality as running hexdump -C </w:t>
      </w:r>
      <w:r w:rsidR="00C57338">
        <w:t xml:space="preserve">in </w:t>
      </w:r>
      <w:r>
        <w:t xml:space="preserve">the </w:t>
      </w:r>
      <w:r w:rsidR="00C57338">
        <w:t xml:space="preserve">Linux </w:t>
      </w:r>
      <w:r>
        <w:t>command</w:t>
      </w:r>
      <w:r w:rsidR="00C57338">
        <w:t xml:space="preserve"> </w:t>
      </w:r>
      <w:r>
        <w:t xml:space="preserve">line. </w:t>
      </w:r>
    </w:p>
    <w:p w14:paraId="3788B7A4" w14:textId="465BDC52" w:rsidR="003E4F19" w:rsidRDefault="003E4F19" w:rsidP="003E4F19"/>
    <w:p w14:paraId="4D201818" w14:textId="17FA5175" w:rsidR="004E6BCE" w:rsidRDefault="004E6BCE" w:rsidP="003E4F19">
      <w:r>
        <w:t xml:space="preserve">You will use the </w:t>
      </w:r>
      <w:r w:rsidR="00EB37C7">
        <w:t xml:space="preserve">EVP APIs in the </w:t>
      </w:r>
      <w:r>
        <w:t xml:space="preserve">OpenSSL </w:t>
      </w:r>
      <w:r w:rsidR="00EB37C7">
        <w:t xml:space="preserve">C </w:t>
      </w:r>
      <w:r>
        <w:t xml:space="preserve">library (see tutorial </w:t>
      </w:r>
      <w:r w:rsidR="00240469">
        <w:t>in Appendix</w:t>
      </w:r>
      <w:r>
        <w:t xml:space="preserve">) to complete this project. You need to choose </w:t>
      </w:r>
      <w:r w:rsidRPr="00437020">
        <w:rPr>
          <w:b/>
        </w:rPr>
        <w:t>secure cryptographic algorithms and parameters</w:t>
      </w:r>
      <w:r>
        <w:t>, as discussed in</w:t>
      </w:r>
      <w:r w:rsidR="00240469">
        <w:t xml:space="preserve"> class, for the implementation.</w:t>
      </w:r>
    </w:p>
    <w:p w14:paraId="565D5C1F" w14:textId="5676852C" w:rsidR="00145231" w:rsidRDefault="00437020" w:rsidP="003E4F19">
      <w:r w:rsidRPr="00870FBF">
        <w:rPr>
          <w:b/>
        </w:rPr>
        <w:lastRenderedPageBreak/>
        <w:t>Note about deriving symmetric key and IV:</w:t>
      </w:r>
      <w:r>
        <w:t xml:space="preserve"> the length of the </w:t>
      </w:r>
      <w:r w:rsidR="00145231">
        <w:t>secret</w:t>
      </w:r>
      <w:r>
        <w:t xml:space="preserve"> key material derived using DH key exchange will be equal to the chosen DH key size, let’s say N bits. </w:t>
      </w:r>
      <w:r w:rsidR="00126F4B">
        <w:t>Depending on the encryption algorithm and key size you choose, you will need, let’s say, a K-bit key and an M-bit IV. You will have more shared key material than nee</w:t>
      </w:r>
      <w:r w:rsidR="002714A2">
        <w:t>d</w:t>
      </w:r>
      <w:r w:rsidR="00126F4B">
        <w:t xml:space="preserve">ed: N &gt; K + M. </w:t>
      </w:r>
      <w:r w:rsidR="00870FBF">
        <w:t xml:space="preserve">For this project, you must take </w:t>
      </w:r>
      <w:r w:rsidR="00126F4B">
        <w:t xml:space="preserve">first K bits as the key, the next M bits as the IV, and the remaining N-K-M bits </w:t>
      </w:r>
      <w:r w:rsidR="00145231">
        <w:t>must</w:t>
      </w:r>
      <w:r w:rsidR="00126F4B">
        <w:t xml:space="preserve"> remain unused.</w:t>
      </w:r>
    </w:p>
    <w:p w14:paraId="6C30F714" w14:textId="77777777" w:rsidR="00145231" w:rsidRDefault="00145231" w:rsidP="003E4F19"/>
    <w:p w14:paraId="3058DF80" w14:textId="53DA0853" w:rsidR="00145231" w:rsidRPr="00145231" w:rsidRDefault="00145231" w:rsidP="00145231">
      <w:pPr>
        <w:pStyle w:val="Caption"/>
        <w:keepNext/>
        <w:jc w:val="center"/>
        <w:rPr>
          <w:i w:val="0"/>
          <w:color w:val="auto"/>
          <w:sz w:val="24"/>
          <w:szCs w:val="24"/>
        </w:rPr>
      </w:pPr>
      <w:r w:rsidRPr="00145231">
        <w:rPr>
          <w:i w:val="0"/>
          <w:color w:val="auto"/>
          <w:sz w:val="24"/>
          <w:szCs w:val="24"/>
        </w:rPr>
        <w:t>Derived secret key material: N bits</w:t>
      </w:r>
    </w:p>
    <w:tbl>
      <w:tblPr>
        <w:tblStyle w:val="TableGrid"/>
        <w:tblW w:w="0" w:type="auto"/>
        <w:tblLook w:val="04A0" w:firstRow="1" w:lastRow="0" w:firstColumn="1" w:lastColumn="0" w:noHBand="0" w:noVBand="1"/>
      </w:tblPr>
      <w:tblGrid>
        <w:gridCol w:w="1795"/>
        <w:gridCol w:w="1890"/>
        <w:gridCol w:w="5665"/>
      </w:tblGrid>
      <w:tr w:rsidR="00145231" w14:paraId="0957520A" w14:textId="77777777" w:rsidTr="00145231">
        <w:tc>
          <w:tcPr>
            <w:tcW w:w="1795" w:type="dxa"/>
          </w:tcPr>
          <w:p w14:paraId="208202A0" w14:textId="2444BEA5" w:rsidR="00145231" w:rsidRDefault="00145231" w:rsidP="00145231">
            <w:pPr>
              <w:jc w:val="center"/>
            </w:pPr>
            <w:r>
              <w:t>K-bit key</w:t>
            </w:r>
          </w:p>
        </w:tc>
        <w:tc>
          <w:tcPr>
            <w:tcW w:w="1890" w:type="dxa"/>
          </w:tcPr>
          <w:p w14:paraId="36AB84E6" w14:textId="43CCAB6B" w:rsidR="00145231" w:rsidRDefault="00145231" w:rsidP="00145231">
            <w:pPr>
              <w:jc w:val="center"/>
            </w:pPr>
            <w:r>
              <w:t>M-bit IV</w:t>
            </w:r>
          </w:p>
        </w:tc>
        <w:tc>
          <w:tcPr>
            <w:tcW w:w="5665" w:type="dxa"/>
          </w:tcPr>
          <w:p w14:paraId="6D163E0C" w14:textId="4FE40A1D" w:rsidR="00145231" w:rsidRDefault="00145231" w:rsidP="00145231">
            <w:pPr>
              <w:keepNext/>
              <w:jc w:val="center"/>
            </w:pPr>
            <w:r>
              <w:t>N-K-M bits unused</w:t>
            </w:r>
          </w:p>
        </w:tc>
      </w:tr>
    </w:tbl>
    <w:p w14:paraId="2794D783" w14:textId="6E7E4313" w:rsidR="00145231" w:rsidRDefault="00145231" w:rsidP="003E4F19"/>
    <w:p w14:paraId="7CE01175" w14:textId="2209D39C" w:rsidR="00145231" w:rsidRDefault="00145231" w:rsidP="003E4F19"/>
    <w:p w14:paraId="7913BDF5" w14:textId="2D839C0C" w:rsidR="0043063E" w:rsidRDefault="00437020" w:rsidP="003E4F19">
      <w:r>
        <w:t>A real-world application would mix the N bits of shared key material further to get the K+M bits needed for the key and IV. This additional mixing is outside the scope of this project.</w:t>
      </w:r>
    </w:p>
    <w:p w14:paraId="0ABE6CEF" w14:textId="77777777" w:rsidR="004E6BCE" w:rsidRDefault="004E6BCE" w:rsidP="003E4F19"/>
    <w:p w14:paraId="643FE389" w14:textId="562E372E" w:rsidR="003E4F19" w:rsidRDefault="00D24222" w:rsidP="003E4F19">
      <w:r>
        <w:t>Here is the sequence of commands used in a sample run of the project:</w:t>
      </w:r>
    </w:p>
    <w:p w14:paraId="4607BC2C" w14:textId="77777777" w:rsidR="00240469" w:rsidRDefault="00240469" w:rsidP="003E4F19"/>
    <w:p w14:paraId="5779E98A" w14:textId="7F4354E0" w:rsidR="00D24222" w:rsidRPr="003C3D0A" w:rsidRDefault="00D24222" w:rsidP="00D24222">
      <w:pPr>
        <w:pStyle w:val="ListParagraph"/>
        <w:numPr>
          <w:ilvl w:val="0"/>
          <w:numId w:val="11"/>
        </w:numPr>
        <w:rPr>
          <w:rFonts w:asciiTheme="minorHAnsi" w:hAnsiTheme="minorHAnsi" w:cstheme="minorHAnsi"/>
        </w:rPr>
      </w:pPr>
      <w:r w:rsidRPr="003C3D0A">
        <w:rPr>
          <w:rFonts w:asciiTheme="minorHAnsi" w:hAnsiTheme="minorHAnsi" w:cstheme="minorHAnsi"/>
        </w:rPr>
        <w:t>make</w:t>
      </w:r>
    </w:p>
    <w:p w14:paraId="291ECCDD" w14:textId="4AC3F5AC" w:rsidR="004728D2" w:rsidRDefault="004728D2" w:rsidP="00F05601">
      <w:pPr>
        <w:pStyle w:val="ListParagraph"/>
        <w:rPr>
          <w:rFonts w:asciiTheme="minorHAnsi" w:hAnsiTheme="minorHAnsi" w:cstheme="minorHAnsi"/>
        </w:rPr>
      </w:pPr>
      <w:r>
        <w:rPr>
          <w:rFonts w:asciiTheme="minorHAnsi" w:hAnsiTheme="minorHAnsi" w:cstheme="minorHAnsi"/>
        </w:rPr>
        <w:t># Alice generates DH params and sends them to Bob</w:t>
      </w:r>
    </w:p>
    <w:p w14:paraId="6F8845BB" w14:textId="3E25A522" w:rsidR="004728D2" w:rsidRDefault="00D24222" w:rsidP="004728D2">
      <w:pPr>
        <w:pStyle w:val="ListParagraph"/>
        <w:numPr>
          <w:ilvl w:val="0"/>
          <w:numId w:val="11"/>
        </w:numPr>
        <w:rPr>
          <w:rFonts w:asciiTheme="minorHAnsi" w:hAnsiTheme="minorHAnsi" w:cstheme="minorHAnsi"/>
        </w:rPr>
      </w:pPr>
      <w:r w:rsidRPr="00C57338">
        <w:rPr>
          <w:rFonts w:asciiTheme="minorHAnsi" w:hAnsiTheme="minorHAnsi" w:cstheme="minorHAnsi"/>
        </w:rPr>
        <w:t>./a</w:t>
      </w:r>
      <w:r w:rsidR="00C57338" w:rsidRPr="00C57338">
        <w:rPr>
          <w:rFonts w:asciiTheme="minorHAnsi" w:hAnsiTheme="minorHAnsi" w:cstheme="minorHAnsi"/>
        </w:rPr>
        <w:t>lice</w:t>
      </w:r>
      <w:r w:rsidRPr="00C57338">
        <w:rPr>
          <w:rFonts w:asciiTheme="minorHAnsi" w:hAnsiTheme="minorHAnsi" w:cstheme="minorHAnsi"/>
        </w:rPr>
        <w:t xml:space="preserve"> generate-dhparams a/dh_params.pem</w:t>
      </w:r>
    </w:p>
    <w:p w14:paraId="3D0FEBCE" w14:textId="26D60685" w:rsidR="00F05601" w:rsidRDefault="004728D2" w:rsidP="00F05601">
      <w:pPr>
        <w:pStyle w:val="ListParagraph"/>
        <w:numPr>
          <w:ilvl w:val="0"/>
          <w:numId w:val="11"/>
        </w:numPr>
        <w:rPr>
          <w:rFonts w:asciiTheme="minorHAnsi" w:hAnsiTheme="minorHAnsi" w:cstheme="minorHAnsi"/>
        </w:rPr>
      </w:pPr>
      <w:r>
        <w:rPr>
          <w:rFonts w:asciiTheme="minorHAnsi" w:hAnsiTheme="minorHAnsi" w:cstheme="minorHAnsi"/>
        </w:rPr>
        <w:t>cp a/dh_params.pem b/dh_params.pem</w:t>
      </w:r>
    </w:p>
    <w:p w14:paraId="7BC4D722" w14:textId="77777777" w:rsidR="00F05601" w:rsidRPr="00F05601" w:rsidRDefault="00F05601" w:rsidP="00F05601">
      <w:pPr>
        <w:rPr>
          <w:rFonts w:asciiTheme="minorHAnsi" w:hAnsiTheme="minorHAnsi" w:cstheme="minorHAnsi"/>
        </w:rPr>
      </w:pPr>
    </w:p>
    <w:p w14:paraId="1EDFE6A7" w14:textId="16E07C5E" w:rsidR="004728D2" w:rsidRPr="00F05601" w:rsidRDefault="004728D2" w:rsidP="00F05601">
      <w:pPr>
        <w:pStyle w:val="ListParagraph"/>
        <w:rPr>
          <w:rFonts w:asciiTheme="minorHAnsi" w:hAnsiTheme="minorHAnsi" w:cstheme="minorHAnsi"/>
        </w:rPr>
      </w:pPr>
      <w:r w:rsidRPr="00F05601">
        <w:rPr>
          <w:rFonts w:asciiTheme="minorHAnsi" w:hAnsiTheme="minorHAnsi" w:cstheme="minorHAnsi"/>
        </w:rPr>
        <w:t># Alice generates her DH and RSA key pairs, and signs her DH public key</w:t>
      </w:r>
    </w:p>
    <w:p w14:paraId="76FF2C2A" w14:textId="6899435D" w:rsidR="00D24222" w:rsidRDefault="00D24222" w:rsidP="00D24222">
      <w:pPr>
        <w:pStyle w:val="ListParagraph"/>
        <w:numPr>
          <w:ilvl w:val="0"/>
          <w:numId w:val="11"/>
        </w:numPr>
        <w:rPr>
          <w:rFonts w:asciiTheme="minorHAnsi" w:hAnsiTheme="minorHAnsi" w:cstheme="minorHAnsi"/>
        </w:rPr>
      </w:pPr>
      <w:r w:rsidRPr="00C57338">
        <w:rPr>
          <w:rFonts w:asciiTheme="minorHAnsi" w:hAnsiTheme="minorHAnsi" w:cstheme="minorHAnsi"/>
        </w:rPr>
        <w:t>./a</w:t>
      </w:r>
      <w:r w:rsidR="00C57338" w:rsidRPr="00C57338">
        <w:rPr>
          <w:rFonts w:asciiTheme="minorHAnsi" w:hAnsiTheme="minorHAnsi" w:cstheme="minorHAnsi"/>
        </w:rPr>
        <w:t>lice</w:t>
      </w:r>
      <w:r w:rsidRPr="00C57338">
        <w:rPr>
          <w:rFonts w:asciiTheme="minorHAnsi" w:hAnsiTheme="minorHAnsi" w:cstheme="minorHAnsi"/>
        </w:rPr>
        <w:t xml:space="preserve"> generate-keys a/dh_params.pem a/rsa_pair.pem a/rsa_pub.pem a/dh_pair.pem a/dh_pub.pem</w:t>
      </w:r>
      <w:r w:rsidR="004728D2">
        <w:rPr>
          <w:rFonts w:asciiTheme="minorHAnsi" w:hAnsiTheme="minorHAnsi" w:cstheme="minorHAnsi"/>
        </w:rPr>
        <w:t xml:space="preserve"> a/dh_pub.sig</w:t>
      </w:r>
    </w:p>
    <w:p w14:paraId="5ABA2D23" w14:textId="274EB9D4" w:rsidR="004728D2" w:rsidRDefault="004728D2" w:rsidP="00F05601">
      <w:pPr>
        <w:pStyle w:val="ListParagraph"/>
        <w:rPr>
          <w:rFonts w:asciiTheme="minorHAnsi" w:hAnsiTheme="minorHAnsi" w:cstheme="minorHAnsi"/>
        </w:rPr>
      </w:pPr>
      <w:r>
        <w:rPr>
          <w:rFonts w:asciiTheme="minorHAnsi" w:hAnsiTheme="minorHAnsi" w:cstheme="minorHAnsi"/>
        </w:rPr>
        <w:t># Alice sends her RSA public key, DH public key, and DH public key signature to Bob</w:t>
      </w:r>
    </w:p>
    <w:p w14:paraId="21633115" w14:textId="5D3D0171" w:rsidR="004728D2" w:rsidRDefault="004728D2" w:rsidP="00D24222">
      <w:pPr>
        <w:pStyle w:val="ListParagraph"/>
        <w:numPr>
          <w:ilvl w:val="0"/>
          <w:numId w:val="11"/>
        </w:numPr>
        <w:rPr>
          <w:rFonts w:asciiTheme="minorHAnsi" w:hAnsiTheme="minorHAnsi" w:cstheme="minorHAnsi"/>
        </w:rPr>
      </w:pPr>
      <w:r>
        <w:rPr>
          <w:rFonts w:asciiTheme="minorHAnsi" w:hAnsiTheme="minorHAnsi" w:cstheme="minorHAnsi"/>
        </w:rPr>
        <w:t>cp a/rsa_pub.pem b/alice_rsa_pub.pem</w:t>
      </w:r>
    </w:p>
    <w:p w14:paraId="086D36E7" w14:textId="3F9EC522" w:rsidR="004728D2" w:rsidRDefault="004728D2" w:rsidP="00D24222">
      <w:pPr>
        <w:pStyle w:val="ListParagraph"/>
        <w:numPr>
          <w:ilvl w:val="0"/>
          <w:numId w:val="11"/>
        </w:numPr>
        <w:rPr>
          <w:rFonts w:asciiTheme="minorHAnsi" w:hAnsiTheme="minorHAnsi" w:cstheme="minorHAnsi"/>
        </w:rPr>
      </w:pPr>
      <w:r>
        <w:rPr>
          <w:rFonts w:asciiTheme="minorHAnsi" w:hAnsiTheme="minorHAnsi" w:cstheme="minorHAnsi"/>
        </w:rPr>
        <w:t>cp a/dh_pub.pem b/alice_dh_pub.pem</w:t>
      </w:r>
    </w:p>
    <w:p w14:paraId="48FD7A80" w14:textId="123BB7E9" w:rsidR="004728D2" w:rsidRDefault="004728D2" w:rsidP="00D24222">
      <w:pPr>
        <w:pStyle w:val="ListParagraph"/>
        <w:numPr>
          <w:ilvl w:val="0"/>
          <w:numId w:val="11"/>
        </w:numPr>
        <w:rPr>
          <w:rFonts w:asciiTheme="minorHAnsi" w:hAnsiTheme="minorHAnsi" w:cstheme="minorHAnsi"/>
        </w:rPr>
      </w:pPr>
      <w:r>
        <w:rPr>
          <w:rFonts w:asciiTheme="minorHAnsi" w:hAnsiTheme="minorHAnsi" w:cstheme="minorHAnsi"/>
        </w:rPr>
        <w:t>cp a/dh_pub.sig b/alice_dh_pub.sig</w:t>
      </w:r>
    </w:p>
    <w:p w14:paraId="180B1A79" w14:textId="77777777" w:rsidR="004728D2" w:rsidRPr="004728D2" w:rsidRDefault="004728D2" w:rsidP="004728D2">
      <w:pPr>
        <w:rPr>
          <w:rFonts w:asciiTheme="minorHAnsi" w:hAnsiTheme="minorHAnsi" w:cstheme="minorHAnsi"/>
        </w:rPr>
      </w:pPr>
    </w:p>
    <w:p w14:paraId="5245CA5E" w14:textId="68F56933" w:rsidR="004728D2" w:rsidRPr="004728D2" w:rsidRDefault="004728D2" w:rsidP="00F05601">
      <w:pPr>
        <w:pStyle w:val="ListParagraph"/>
        <w:rPr>
          <w:rStyle w:val="normaltextrun"/>
          <w:rFonts w:asciiTheme="minorHAnsi" w:hAnsiTheme="minorHAnsi" w:cstheme="minorHAnsi"/>
        </w:rPr>
      </w:pPr>
      <w:r>
        <w:rPr>
          <w:rStyle w:val="normaltextrun"/>
          <w:rFonts w:asciiTheme="minorHAnsi" w:hAnsiTheme="minorHAnsi" w:cstheme="minorHAnsi"/>
        </w:rPr>
        <w:t># Bob generates his DH and RSA key pairs, and signs his DH public key</w:t>
      </w:r>
    </w:p>
    <w:p w14:paraId="1011D4DD" w14:textId="76D27849" w:rsidR="00D24222" w:rsidRPr="00C57338" w:rsidRDefault="00B90196" w:rsidP="00D24222">
      <w:pPr>
        <w:pStyle w:val="ListParagraph"/>
        <w:numPr>
          <w:ilvl w:val="0"/>
          <w:numId w:val="11"/>
        </w:numPr>
        <w:rPr>
          <w:rStyle w:val="normaltextrun"/>
          <w:rFonts w:asciiTheme="minorHAnsi" w:hAnsiTheme="minorHAnsi" w:cstheme="minorHAnsi"/>
        </w:rPr>
      </w:pPr>
      <w:r w:rsidRPr="00C57338">
        <w:rPr>
          <w:rStyle w:val="normaltextrun"/>
          <w:rFonts w:asciiTheme="minorHAnsi" w:hAnsiTheme="minorHAnsi" w:cstheme="minorHAnsi"/>
          <w:color w:val="000000"/>
          <w:bdr w:val="none" w:sz="0" w:space="0" w:color="auto" w:frame="1"/>
        </w:rPr>
        <w:t>./b</w:t>
      </w:r>
      <w:r w:rsidR="00C57338" w:rsidRPr="00C57338">
        <w:rPr>
          <w:rStyle w:val="normaltextrun"/>
          <w:rFonts w:asciiTheme="minorHAnsi" w:hAnsiTheme="minorHAnsi" w:cstheme="minorHAnsi"/>
          <w:color w:val="000000"/>
          <w:bdr w:val="none" w:sz="0" w:space="0" w:color="auto" w:frame="1"/>
        </w:rPr>
        <w:t>ob</w:t>
      </w:r>
      <w:r w:rsidR="00F05601">
        <w:rPr>
          <w:rStyle w:val="normaltextrun"/>
          <w:rFonts w:asciiTheme="minorHAnsi" w:hAnsiTheme="minorHAnsi" w:cstheme="minorHAnsi"/>
          <w:color w:val="000000"/>
          <w:bdr w:val="none" w:sz="0" w:space="0" w:color="auto" w:frame="1"/>
        </w:rPr>
        <w:t xml:space="preserve"> generate-keys b</w:t>
      </w:r>
      <w:r w:rsidRPr="00C57338">
        <w:rPr>
          <w:rStyle w:val="normaltextrun"/>
          <w:rFonts w:asciiTheme="minorHAnsi" w:hAnsiTheme="minorHAnsi" w:cstheme="minorHAnsi"/>
          <w:color w:val="000000"/>
          <w:bdr w:val="none" w:sz="0" w:space="0" w:color="auto" w:frame="1"/>
        </w:rPr>
        <w:t>/dh_params.pem b/rsa_pair.</w:t>
      </w:r>
      <w:r w:rsidR="00C57338" w:rsidRPr="00C57338">
        <w:rPr>
          <w:rStyle w:val="normaltextrun"/>
          <w:rFonts w:asciiTheme="minorHAnsi" w:hAnsiTheme="minorHAnsi" w:cstheme="minorHAnsi"/>
          <w:color w:val="000000"/>
          <w:bdr w:val="none" w:sz="0" w:space="0" w:color="auto" w:frame="1"/>
        </w:rPr>
        <w:t xml:space="preserve">pem b/rsa_pub.pem b/dh_pair.pem </w:t>
      </w:r>
      <w:r w:rsidRPr="00C57338">
        <w:rPr>
          <w:rStyle w:val="normaltextrun"/>
          <w:rFonts w:asciiTheme="minorHAnsi" w:hAnsiTheme="minorHAnsi" w:cstheme="minorHAnsi"/>
          <w:color w:val="000000"/>
          <w:bdr w:val="none" w:sz="0" w:space="0" w:color="auto" w:frame="1"/>
        </w:rPr>
        <w:t>b/dh_pub.pem b/dh_pub.sig</w:t>
      </w:r>
    </w:p>
    <w:p w14:paraId="337BB3C0" w14:textId="7899B59E" w:rsidR="00F05601" w:rsidRDefault="00F05601" w:rsidP="00F05601">
      <w:pPr>
        <w:pStyle w:val="ListParagraph"/>
        <w:rPr>
          <w:rStyle w:val="normaltextrun"/>
          <w:rFonts w:asciiTheme="minorHAnsi" w:hAnsiTheme="minorHAnsi" w:cstheme="minorHAnsi"/>
        </w:rPr>
      </w:pPr>
      <w:r>
        <w:rPr>
          <w:rStyle w:val="normaltextrun"/>
          <w:rFonts w:asciiTheme="minorHAnsi" w:hAnsiTheme="minorHAnsi" w:cstheme="minorHAnsi"/>
        </w:rPr>
        <w:t># Bob sends his RSA public key, DH public key, and DH public key signature to Alice</w:t>
      </w:r>
    </w:p>
    <w:p w14:paraId="3BD979EA" w14:textId="7178319D" w:rsidR="00F05601" w:rsidRDefault="00F05601" w:rsidP="00D24222">
      <w:pPr>
        <w:pStyle w:val="ListParagraph"/>
        <w:numPr>
          <w:ilvl w:val="0"/>
          <w:numId w:val="11"/>
        </w:numPr>
        <w:rPr>
          <w:rStyle w:val="normaltextrun"/>
          <w:rFonts w:asciiTheme="minorHAnsi" w:hAnsiTheme="minorHAnsi" w:cstheme="minorHAnsi"/>
        </w:rPr>
      </w:pPr>
      <w:r>
        <w:rPr>
          <w:rStyle w:val="normaltextrun"/>
          <w:rFonts w:asciiTheme="minorHAnsi" w:hAnsiTheme="minorHAnsi" w:cstheme="minorHAnsi"/>
        </w:rPr>
        <w:t>cp b/rsa_pub.pem a/bob_rsa_pub.pem</w:t>
      </w:r>
    </w:p>
    <w:p w14:paraId="2B14379E" w14:textId="04FF6E0A" w:rsidR="00F05601" w:rsidRDefault="00F05601" w:rsidP="00D24222">
      <w:pPr>
        <w:pStyle w:val="ListParagraph"/>
        <w:numPr>
          <w:ilvl w:val="0"/>
          <w:numId w:val="11"/>
        </w:numPr>
        <w:rPr>
          <w:rStyle w:val="normaltextrun"/>
          <w:rFonts w:asciiTheme="minorHAnsi" w:hAnsiTheme="minorHAnsi" w:cstheme="minorHAnsi"/>
        </w:rPr>
      </w:pPr>
      <w:r>
        <w:rPr>
          <w:rStyle w:val="normaltextrun"/>
          <w:rFonts w:asciiTheme="minorHAnsi" w:hAnsiTheme="minorHAnsi" w:cstheme="minorHAnsi"/>
        </w:rPr>
        <w:t>cp b/dh_pub.pem a/bob_dh_pub.pem</w:t>
      </w:r>
    </w:p>
    <w:p w14:paraId="562D3865" w14:textId="0027E74A" w:rsidR="00F05601" w:rsidRDefault="00F05601" w:rsidP="00D24222">
      <w:pPr>
        <w:pStyle w:val="ListParagraph"/>
        <w:numPr>
          <w:ilvl w:val="0"/>
          <w:numId w:val="11"/>
        </w:numPr>
        <w:rPr>
          <w:rStyle w:val="normaltextrun"/>
          <w:rFonts w:asciiTheme="minorHAnsi" w:hAnsiTheme="minorHAnsi" w:cstheme="minorHAnsi"/>
        </w:rPr>
      </w:pPr>
      <w:r>
        <w:rPr>
          <w:rStyle w:val="normaltextrun"/>
          <w:rFonts w:asciiTheme="minorHAnsi" w:hAnsiTheme="minorHAnsi" w:cstheme="minorHAnsi"/>
        </w:rPr>
        <w:t>cp b/dh_pub.sig a/bob_dh_pub.sig</w:t>
      </w:r>
    </w:p>
    <w:p w14:paraId="15E0C28C" w14:textId="77777777" w:rsidR="00F05601" w:rsidRPr="00F05601" w:rsidRDefault="00F05601" w:rsidP="00F05601">
      <w:pPr>
        <w:ind w:left="360"/>
        <w:rPr>
          <w:rStyle w:val="normaltextrun"/>
          <w:rFonts w:asciiTheme="minorHAnsi" w:hAnsiTheme="minorHAnsi" w:cstheme="minorHAnsi"/>
        </w:rPr>
      </w:pPr>
    </w:p>
    <w:p w14:paraId="3E5E27B9" w14:textId="5675426F" w:rsidR="00F05601" w:rsidRDefault="00F05601" w:rsidP="00F05601">
      <w:pPr>
        <w:pStyle w:val="ListParagraph"/>
        <w:rPr>
          <w:rStyle w:val="normaltextrun"/>
          <w:rFonts w:asciiTheme="minorHAnsi" w:hAnsiTheme="minorHAnsi" w:cstheme="minorHAnsi"/>
        </w:rPr>
      </w:pPr>
      <w:r>
        <w:rPr>
          <w:rStyle w:val="normaltextrun"/>
          <w:rFonts w:asciiTheme="minorHAnsi" w:hAnsiTheme="minorHAnsi" w:cstheme="minorHAnsi"/>
        </w:rPr>
        <w:t># Alice verifies the signature on Bob’s DH public key and derives symmetric key and IV</w:t>
      </w:r>
    </w:p>
    <w:p w14:paraId="37C40CB1" w14:textId="504A2A32" w:rsidR="00B90196" w:rsidRDefault="00C4573C" w:rsidP="00D24222">
      <w:pPr>
        <w:pStyle w:val="ListParagraph"/>
        <w:numPr>
          <w:ilvl w:val="0"/>
          <w:numId w:val="11"/>
        </w:numPr>
        <w:rPr>
          <w:rStyle w:val="normaltextrun"/>
          <w:rFonts w:asciiTheme="minorHAnsi" w:hAnsiTheme="minorHAnsi" w:cstheme="minorHAnsi"/>
        </w:rPr>
      </w:pPr>
      <w:r w:rsidRPr="00C57338">
        <w:rPr>
          <w:rStyle w:val="normaltextrun"/>
          <w:rFonts w:asciiTheme="minorHAnsi" w:hAnsiTheme="minorHAnsi" w:cstheme="minorHAnsi"/>
        </w:rPr>
        <w:t>./a</w:t>
      </w:r>
      <w:r w:rsidR="00C57338" w:rsidRPr="00C57338">
        <w:rPr>
          <w:rStyle w:val="normaltextrun"/>
          <w:rFonts w:asciiTheme="minorHAnsi" w:hAnsiTheme="minorHAnsi" w:cstheme="minorHAnsi"/>
        </w:rPr>
        <w:t>lice</w:t>
      </w:r>
      <w:r w:rsidR="00F05601">
        <w:rPr>
          <w:rStyle w:val="normaltextrun"/>
          <w:rFonts w:asciiTheme="minorHAnsi" w:hAnsiTheme="minorHAnsi" w:cstheme="minorHAnsi"/>
        </w:rPr>
        <w:t xml:space="preserve"> derive a</w:t>
      </w:r>
      <w:r w:rsidRPr="00C57338">
        <w:rPr>
          <w:rStyle w:val="normaltextrun"/>
          <w:rFonts w:asciiTheme="minorHAnsi" w:hAnsiTheme="minorHAnsi" w:cstheme="minorHAnsi"/>
        </w:rPr>
        <w:t>/</w:t>
      </w:r>
      <w:r w:rsidR="00F05601">
        <w:rPr>
          <w:rStyle w:val="normaltextrun"/>
          <w:rFonts w:asciiTheme="minorHAnsi" w:hAnsiTheme="minorHAnsi" w:cstheme="minorHAnsi"/>
        </w:rPr>
        <w:t>bob_</w:t>
      </w:r>
      <w:r w:rsidRPr="00C57338">
        <w:rPr>
          <w:rStyle w:val="normaltextrun"/>
          <w:rFonts w:asciiTheme="minorHAnsi" w:hAnsiTheme="minorHAnsi" w:cstheme="minorHAnsi"/>
        </w:rPr>
        <w:t>rsa_pub.pem a/dh_p</w:t>
      </w:r>
      <w:r w:rsidR="00F05601">
        <w:rPr>
          <w:rStyle w:val="normaltextrun"/>
          <w:rFonts w:asciiTheme="minorHAnsi" w:hAnsiTheme="minorHAnsi" w:cstheme="minorHAnsi"/>
        </w:rPr>
        <w:t>air.pem a</w:t>
      </w:r>
      <w:r w:rsidRPr="00C57338">
        <w:rPr>
          <w:rStyle w:val="normaltextrun"/>
          <w:rFonts w:asciiTheme="minorHAnsi" w:hAnsiTheme="minorHAnsi" w:cstheme="minorHAnsi"/>
        </w:rPr>
        <w:t>/</w:t>
      </w:r>
      <w:r w:rsidR="00F05601">
        <w:rPr>
          <w:rStyle w:val="normaltextrun"/>
          <w:rFonts w:asciiTheme="minorHAnsi" w:hAnsiTheme="minorHAnsi" w:cstheme="minorHAnsi"/>
        </w:rPr>
        <w:t>bob_dh_pub.pem a</w:t>
      </w:r>
      <w:r w:rsidRPr="00C57338">
        <w:rPr>
          <w:rStyle w:val="normaltextrun"/>
          <w:rFonts w:asciiTheme="minorHAnsi" w:hAnsiTheme="minorHAnsi" w:cstheme="minorHAnsi"/>
        </w:rPr>
        <w:t>/</w:t>
      </w:r>
      <w:r w:rsidR="00F05601">
        <w:rPr>
          <w:rStyle w:val="normaltextrun"/>
          <w:rFonts w:asciiTheme="minorHAnsi" w:hAnsiTheme="minorHAnsi" w:cstheme="minorHAnsi"/>
        </w:rPr>
        <w:t>bob_</w:t>
      </w:r>
      <w:r w:rsidRPr="00C57338">
        <w:rPr>
          <w:rStyle w:val="normaltextrun"/>
          <w:rFonts w:asciiTheme="minorHAnsi" w:hAnsiTheme="minorHAnsi" w:cstheme="minorHAnsi"/>
        </w:rPr>
        <w:t>dh_pub.sig a/key.dat a/iv.dat</w:t>
      </w:r>
    </w:p>
    <w:p w14:paraId="48419F53" w14:textId="77777777" w:rsidR="00F05601" w:rsidRPr="00F05601" w:rsidRDefault="00F05601" w:rsidP="00F05601">
      <w:pPr>
        <w:ind w:left="360"/>
        <w:rPr>
          <w:rStyle w:val="eop"/>
          <w:rFonts w:asciiTheme="minorHAnsi" w:hAnsiTheme="minorHAnsi" w:cstheme="minorHAnsi"/>
        </w:rPr>
      </w:pPr>
    </w:p>
    <w:p w14:paraId="7C2B8173" w14:textId="0148D236" w:rsidR="00F05601" w:rsidRDefault="00F05601" w:rsidP="00F05601">
      <w:pPr>
        <w:pStyle w:val="ListParagraph"/>
        <w:rPr>
          <w:rStyle w:val="normaltextrun"/>
          <w:rFonts w:asciiTheme="minorHAnsi" w:hAnsiTheme="minorHAnsi" w:cstheme="minorHAnsi"/>
        </w:rPr>
      </w:pPr>
      <w:r>
        <w:rPr>
          <w:rStyle w:val="normaltextrun"/>
          <w:rFonts w:asciiTheme="minorHAnsi" w:hAnsiTheme="minorHAnsi" w:cstheme="minorHAnsi"/>
        </w:rPr>
        <w:t># Bob verifies the signature on Alice’s DH public key and derives symmetric key and IV</w:t>
      </w:r>
    </w:p>
    <w:p w14:paraId="166FE4CC" w14:textId="4A44866A" w:rsidR="00C4573C" w:rsidRDefault="00C4573C" w:rsidP="00D24222">
      <w:pPr>
        <w:pStyle w:val="ListParagraph"/>
        <w:numPr>
          <w:ilvl w:val="0"/>
          <w:numId w:val="11"/>
        </w:numPr>
        <w:rPr>
          <w:rStyle w:val="normaltextrun"/>
          <w:rFonts w:asciiTheme="minorHAnsi" w:hAnsiTheme="minorHAnsi" w:cstheme="minorHAnsi"/>
        </w:rPr>
      </w:pPr>
      <w:r w:rsidRPr="00C57338">
        <w:rPr>
          <w:rStyle w:val="normaltextrun"/>
          <w:rFonts w:asciiTheme="minorHAnsi" w:hAnsiTheme="minorHAnsi" w:cstheme="minorHAnsi"/>
        </w:rPr>
        <w:t> ./b</w:t>
      </w:r>
      <w:r w:rsidR="00C57338" w:rsidRPr="00C57338">
        <w:rPr>
          <w:rStyle w:val="normaltextrun"/>
          <w:rFonts w:asciiTheme="minorHAnsi" w:hAnsiTheme="minorHAnsi" w:cstheme="minorHAnsi"/>
        </w:rPr>
        <w:t>ob</w:t>
      </w:r>
      <w:r w:rsidR="00F05601">
        <w:rPr>
          <w:rStyle w:val="normaltextrun"/>
          <w:rFonts w:asciiTheme="minorHAnsi" w:hAnsiTheme="minorHAnsi" w:cstheme="minorHAnsi"/>
        </w:rPr>
        <w:t xml:space="preserve"> derive b</w:t>
      </w:r>
      <w:r w:rsidRPr="00C57338">
        <w:rPr>
          <w:rStyle w:val="normaltextrun"/>
          <w:rFonts w:asciiTheme="minorHAnsi" w:hAnsiTheme="minorHAnsi" w:cstheme="minorHAnsi"/>
        </w:rPr>
        <w:t>/</w:t>
      </w:r>
      <w:r w:rsidR="00F05601">
        <w:rPr>
          <w:rStyle w:val="normaltextrun"/>
          <w:rFonts w:asciiTheme="minorHAnsi" w:hAnsiTheme="minorHAnsi" w:cstheme="minorHAnsi"/>
        </w:rPr>
        <w:t>alice_rsa_pub.pem b/dh_pair.pem b</w:t>
      </w:r>
      <w:r w:rsidRPr="00C57338">
        <w:rPr>
          <w:rStyle w:val="normaltextrun"/>
          <w:rFonts w:asciiTheme="minorHAnsi" w:hAnsiTheme="minorHAnsi" w:cstheme="minorHAnsi"/>
        </w:rPr>
        <w:t>/</w:t>
      </w:r>
      <w:r w:rsidR="00F05601">
        <w:rPr>
          <w:rStyle w:val="normaltextrun"/>
          <w:rFonts w:asciiTheme="minorHAnsi" w:hAnsiTheme="minorHAnsi" w:cstheme="minorHAnsi"/>
        </w:rPr>
        <w:t>alice_</w:t>
      </w:r>
      <w:r w:rsidRPr="00C57338">
        <w:rPr>
          <w:rStyle w:val="normaltextrun"/>
          <w:rFonts w:asciiTheme="minorHAnsi" w:hAnsiTheme="minorHAnsi" w:cstheme="minorHAnsi"/>
        </w:rPr>
        <w:t>d</w:t>
      </w:r>
      <w:r w:rsidR="00F05601">
        <w:rPr>
          <w:rStyle w:val="normaltextrun"/>
          <w:rFonts w:asciiTheme="minorHAnsi" w:hAnsiTheme="minorHAnsi" w:cstheme="minorHAnsi"/>
        </w:rPr>
        <w:t>h_pub.pem b</w:t>
      </w:r>
      <w:r w:rsidRPr="00C57338">
        <w:rPr>
          <w:rStyle w:val="normaltextrun"/>
          <w:rFonts w:asciiTheme="minorHAnsi" w:hAnsiTheme="minorHAnsi" w:cstheme="minorHAnsi"/>
        </w:rPr>
        <w:t>/</w:t>
      </w:r>
      <w:r w:rsidR="00F05601">
        <w:rPr>
          <w:rStyle w:val="normaltextrun"/>
          <w:rFonts w:asciiTheme="minorHAnsi" w:hAnsiTheme="minorHAnsi" w:cstheme="minorHAnsi"/>
        </w:rPr>
        <w:t>alice_</w:t>
      </w:r>
      <w:r w:rsidRPr="00C57338">
        <w:rPr>
          <w:rStyle w:val="normaltextrun"/>
          <w:rFonts w:asciiTheme="minorHAnsi" w:hAnsiTheme="minorHAnsi" w:cstheme="minorHAnsi"/>
        </w:rPr>
        <w:t>dh_pub.sig b/key.dat b/iv.dat</w:t>
      </w:r>
    </w:p>
    <w:p w14:paraId="41E57DD4" w14:textId="77777777" w:rsidR="00F05601" w:rsidRPr="00C57338" w:rsidRDefault="00F05601" w:rsidP="00F05601">
      <w:pPr>
        <w:pStyle w:val="ListParagraph"/>
        <w:rPr>
          <w:rStyle w:val="eop"/>
          <w:rFonts w:asciiTheme="minorHAnsi" w:hAnsiTheme="minorHAnsi" w:cstheme="minorHAnsi"/>
        </w:rPr>
      </w:pPr>
    </w:p>
    <w:p w14:paraId="2EF2E319" w14:textId="7CF0AA9B" w:rsidR="00F05601" w:rsidRDefault="00F05601" w:rsidP="00F05601">
      <w:pPr>
        <w:pStyle w:val="paragraph"/>
        <w:spacing w:before="0" w:beforeAutospacing="0" w:after="0" w:afterAutospacing="0"/>
        <w:ind w:left="720"/>
        <w:textAlignment w:val="baseline"/>
        <w:rPr>
          <w:rStyle w:val="normaltextrun"/>
          <w:rFonts w:asciiTheme="minorHAnsi" w:hAnsiTheme="minorHAnsi" w:cstheme="minorHAnsi"/>
        </w:rPr>
      </w:pPr>
      <w:r>
        <w:rPr>
          <w:rStyle w:val="normaltextrun"/>
          <w:rFonts w:asciiTheme="minorHAnsi" w:hAnsiTheme="minorHAnsi" w:cstheme="minorHAnsi"/>
        </w:rPr>
        <w:t># No output from ‘diff’ means that Alice and Bob derived the same symmetric key and IV</w:t>
      </w:r>
    </w:p>
    <w:p w14:paraId="2B4E20D4" w14:textId="37CE0A39" w:rsidR="00C4573C" w:rsidRPr="00C57338" w:rsidRDefault="00C4573C" w:rsidP="00C4573C">
      <w:pPr>
        <w:pStyle w:val="paragraph"/>
        <w:numPr>
          <w:ilvl w:val="0"/>
          <w:numId w:val="11"/>
        </w:numPr>
        <w:spacing w:before="0" w:beforeAutospacing="0" w:after="0" w:afterAutospacing="0"/>
        <w:textAlignment w:val="baseline"/>
        <w:rPr>
          <w:rFonts w:asciiTheme="minorHAnsi" w:hAnsiTheme="minorHAnsi" w:cstheme="minorHAnsi"/>
        </w:rPr>
      </w:pPr>
      <w:r w:rsidRPr="00C57338">
        <w:rPr>
          <w:rStyle w:val="normaltextrun"/>
          <w:rFonts w:asciiTheme="minorHAnsi" w:hAnsiTheme="minorHAnsi" w:cstheme="minorHAnsi"/>
        </w:rPr>
        <w:lastRenderedPageBreak/>
        <w:t>diff a/key.dat b/key.dat</w:t>
      </w:r>
    </w:p>
    <w:p w14:paraId="6F4E2EE4" w14:textId="4A5B7AE9" w:rsidR="00C4573C" w:rsidRDefault="00F05601" w:rsidP="00C4573C">
      <w:pPr>
        <w:pStyle w:val="paragraph"/>
        <w:numPr>
          <w:ilvl w:val="0"/>
          <w:numId w:val="11"/>
        </w:numPr>
        <w:spacing w:before="0" w:beforeAutospacing="0" w:after="0" w:afterAutospacing="0"/>
        <w:textAlignment w:val="baseline"/>
        <w:rPr>
          <w:rStyle w:val="normaltextrun"/>
          <w:rFonts w:asciiTheme="minorHAnsi" w:hAnsiTheme="minorHAnsi" w:cstheme="minorHAnsi"/>
        </w:rPr>
      </w:pPr>
      <w:r>
        <w:rPr>
          <w:rStyle w:val="normaltextrun"/>
          <w:rFonts w:asciiTheme="minorHAnsi" w:hAnsiTheme="minorHAnsi" w:cstheme="minorHAnsi"/>
        </w:rPr>
        <w:t>diff a/iv.dat b</w:t>
      </w:r>
      <w:r w:rsidR="00C4573C" w:rsidRPr="00C57338">
        <w:rPr>
          <w:rStyle w:val="normaltextrun"/>
          <w:rFonts w:asciiTheme="minorHAnsi" w:hAnsiTheme="minorHAnsi" w:cstheme="minorHAnsi"/>
        </w:rPr>
        <w:t>/iv.dat</w:t>
      </w:r>
    </w:p>
    <w:p w14:paraId="32870EC4" w14:textId="77777777" w:rsidR="00F05601" w:rsidRPr="00C57338" w:rsidRDefault="00F05601" w:rsidP="00F05601">
      <w:pPr>
        <w:pStyle w:val="paragraph"/>
        <w:spacing w:before="0" w:beforeAutospacing="0" w:after="0" w:afterAutospacing="0"/>
        <w:ind w:left="360"/>
        <w:textAlignment w:val="baseline"/>
        <w:rPr>
          <w:rFonts w:asciiTheme="minorHAnsi" w:hAnsiTheme="minorHAnsi" w:cstheme="minorHAnsi"/>
        </w:rPr>
      </w:pPr>
    </w:p>
    <w:p w14:paraId="26D71BD2" w14:textId="7501BB96" w:rsidR="00F05601" w:rsidRDefault="00F05601" w:rsidP="00F05601">
      <w:pPr>
        <w:pStyle w:val="paragraph"/>
        <w:spacing w:before="0" w:beforeAutospacing="0" w:after="0" w:afterAutospacing="0"/>
        <w:ind w:left="720"/>
        <w:textAlignment w:val="baseline"/>
        <w:rPr>
          <w:rStyle w:val="normaltextrun"/>
          <w:rFonts w:asciiTheme="minorHAnsi" w:hAnsiTheme="minorHAnsi" w:cstheme="minorHAnsi"/>
        </w:rPr>
      </w:pPr>
      <w:r>
        <w:rPr>
          <w:rStyle w:val="normaltextrun"/>
          <w:rFonts w:asciiTheme="minorHAnsi" w:hAnsiTheme="minorHAnsi" w:cstheme="minorHAnsi"/>
        </w:rPr>
        <w:t># Alice encrypts a plaintext message with her key/IV and sends the ciphertext to Bob</w:t>
      </w:r>
    </w:p>
    <w:p w14:paraId="73515F2F" w14:textId="5B715BAE" w:rsidR="00C4573C" w:rsidRPr="00C57338" w:rsidRDefault="00C4573C" w:rsidP="00C4573C">
      <w:pPr>
        <w:pStyle w:val="paragraph"/>
        <w:numPr>
          <w:ilvl w:val="0"/>
          <w:numId w:val="11"/>
        </w:numPr>
        <w:spacing w:before="0" w:beforeAutospacing="0" w:after="0" w:afterAutospacing="0"/>
        <w:textAlignment w:val="baseline"/>
        <w:rPr>
          <w:rFonts w:asciiTheme="minorHAnsi" w:hAnsiTheme="minorHAnsi" w:cstheme="minorHAnsi"/>
        </w:rPr>
      </w:pPr>
      <w:r w:rsidRPr="00C57338">
        <w:rPr>
          <w:rStyle w:val="normaltextrun"/>
          <w:rFonts w:asciiTheme="minorHAnsi" w:hAnsiTheme="minorHAnsi" w:cstheme="minorHAnsi"/>
        </w:rPr>
        <w:t>echo "This is a message" &gt; a/plaintext.dat</w:t>
      </w:r>
    </w:p>
    <w:p w14:paraId="13BD8D4E" w14:textId="5E866F63" w:rsidR="00C4573C" w:rsidRDefault="00C4573C" w:rsidP="00C4573C">
      <w:pPr>
        <w:pStyle w:val="paragraph"/>
        <w:numPr>
          <w:ilvl w:val="0"/>
          <w:numId w:val="11"/>
        </w:numPr>
        <w:spacing w:before="0" w:beforeAutospacing="0" w:after="0" w:afterAutospacing="0"/>
        <w:textAlignment w:val="baseline"/>
        <w:rPr>
          <w:rStyle w:val="normaltextrun"/>
          <w:rFonts w:asciiTheme="minorHAnsi" w:hAnsiTheme="minorHAnsi" w:cstheme="minorHAnsi"/>
        </w:rPr>
      </w:pPr>
      <w:r w:rsidRPr="00C57338">
        <w:rPr>
          <w:rStyle w:val="normaltextrun"/>
          <w:rFonts w:asciiTheme="minorHAnsi" w:hAnsiTheme="minorHAnsi" w:cstheme="minorHAnsi"/>
        </w:rPr>
        <w:t>﻿./a</w:t>
      </w:r>
      <w:r w:rsidR="00C57338">
        <w:rPr>
          <w:rStyle w:val="normaltextrun"/>
          <w:rFonts w:asciiTheme="minorHAnsi" w:hAnsiTheme="minorHAnsi" w:cstheme="minorHAnsi"/>
        </w:rPr>
        <w:t>lice</w:t>
      </w:r>
      <w:r w:rsidRPr="00C57338">
        <w:rPr>
          <w:rStyle w:val="normaltextrun"/>
          <w:rFonts w:asciiTheme="minorHAnsi" w:hAnsiTheme="minorHAnsi" w:cstheme="minorHAnsi"/>
        </w:rPr>
        <w:t xml:space="preserve"> encrypt a/key.dat a/iv.dat a/plaintext.dat a/ciphertext.dat</w:t>
      </w:r>
    </w:p>
    <w:p w14:paraId="666C1994" w14:textId="0C8DB7FF" w:rsidR="00F05601" w:rsidRDefault="00F05601" w:rsidP="00C4573C">
      <w:pPr>
        <w:pStyle w:val="paragraph"/>
        <w:numPr>
          <w:ilvl w:val="0"/>
          <w:numId w:val="11"/>
        </w:numPr>
        <w:spacing w:before="0" w:beforeAutospacing="0" w:after="0" w:afterAutospacing="0"/>
        <w:textAlignment w:val="baseline"/>
        <w:rPr>
          <w:rStyle w:val="eop"/>
          <w:rFonts w:asciiTheme="minorHAnsi" w:hAnsiTheme="minorHAnsi" w:cstheme="minorHAnsi"/>
        </w:rPr>
      </w:pPr>
      <w:r>
        <w:rPr>
          <w:rStyle w:val="normaltextrun"/>
          <w:rFonts w:asciiTheme="minorHAnsi" w:hAnsiTheme="minorHAnsi" w:cstheme="minorHAnsi"/>
        </w:rPr>
        <w:t>cp a/ciphertext.dat b/alice_ciphertext.dat</w:t>
      </w:r>
    </w:p>
    <w:p w14:paraId="3D72FDEE" w14:textId="77777777" w:rsidR="00F05601" w:rsidRPr="00C57338" w:rsidRDefault="00F05601" w:rsidP="00F05601">
      <w:pPr>
        <w:pStyle w:val="paragraph"/>
        <w:spacing w:before="0" w:beforeAutospacing="0" w:after="0" w:afterAutospacing="0"/>
        <w:ind w:left="360"/>
        <w:textAlignment w:val="baseline"/>
        <w:rPr>
          <w:rFonts w:asciiTheme="minorHAnsi" w:hAnsiTheme="minorHAnsi" w:cstheme="minorHAnsi"/>
        </w:rPr>
      </w:pPr>
    </w:p>
    <w:p w14:paraId="2A993963" w14:textId="4438A3CA" w:rsidR="00F05601" w:rsidRDefault="00F05601" w:rsidP="00F05601">
      <w:pPr>
        <w:pStyle w:val="ListParagraph"/>
        <w:rPr>
          <w:rStyle w:val="normaltextrun"/>
          <w:rFonts w:asciiTheme="minorHAnsi" w:hAnsiTheme="minorHAnsi" w:cstheme="minorHAnsi"/>
        </w:rPr>
      </w:pPr>
      <w:r>
        <w:rPr>
          <w:rStyle w:val="normaltextrun"/>
          <w:rFonts w:asciiTheme="minorHAnsi" w:hAnsiTheme="minorHAnsi" w:cstheme="minorHAnsi"/>
        </w:rPr>
        <w:t># Bob decrypts the ciphertext with his key/IV</w:t>
      </w:r>
    </w:p>
    <w:p w14:paraId="52524C2C" w14:textId="65959541" w:rsidR="00C4573C" w:rsidRPr="00F05601" w:rsidRDefault="00C4573C" w:rsidP="00D24222">
      <w:pPr>
        <w:pStyle w:val="ListParagraph"/>
        <w:numPr>
          <w:ilvl w:val="0"/>
          <w:numId w:val="11"/>
        </w:numPr>
        <w:rPr>
          <w:rStyle w:val="eop"/>
          <w:rFonts w:asciiTheme="minorHAnsi" w:hAnsiTheme="minorHAnsi" w:cstheme="minorHAnsi"/>
        </w:rPr>
      </w:pPr>
      <w:r w:rsidRPr="00C57338">
        <w:rPr>
          <w:rStyle w:val="normaltextrun"/>
          <w:rFonts w:asciiTheme="minorHAnsi" w:hAnsiTheme="minorHAnsi" w:cstheme="minorHAnsi"/>
        </w:rPr>
        <w:t>./b</w:t>
      </w:r>
      <w:r w:rsidR="00C57338">
        <w:rPr>
          <w:rStyle w:val="normaltextrun"/>
          <w:rFonts w:asciiTheme="minorHAnsi" w:hAnsiTheme="minorHAnsi" w:cstheme="minorHAnsi"/>
        </w:rPr>
        <w:t>ob</w:t>
      </w:r>
      <w:r w:rsidR="00F05601">
        <w:rPr>
          <w:rStyle w:val="normaltextrun"/>
          <w:rFonts w:asciiTheme="minorHAnsi" w:hAnsiTheme="minorHAnsi" w:cstheme="minorHAnsi"/>
        </w:rPr>
        <w:t xml:space="preserve"> decrypt b/key.dat b/iv.dat b</w:t>
      </w:r>
      <w:r w:rsidRPr="00C57338">
        <w:rPr>
          <w:rStyle w:val="normaltextrun"/>
          <w:rFonts w:asciiTheme="minorHAnsi" w:hAnsiTheme="minorHAnsi" w:cstheme="minorHAnsi"/>
        </w:rPr>
        <w:t>/</w:t>
      </w:r>
      <w:r w:rsidR="00F05601">
        <w:rPr>
          <w:rStyle w:val="normaltextrun"/>
          <w:rFonts w:asciiTheme="minorHAnsi" w:hAnsiTheme="minorHAnsi" w:cstheme="minorHAnsi"/>
        </w:rPr>
        <w:t>alice_</w:t>
      </w:r>
      <w:r w:rsidRPr="00C57338">
        <w:rPr>
          <w:rStyle w:val="normaltextrun"/>
          <w:rFonts w:asciiTheme="minorHAnsi" w:hAnsiTheme="minorHAnsi" w:cstheme="minorHAnsi"/>
        </w:rPr>
        <w:t>ciphertext.dat b/plaintext.dat</w:t>
      </w:r>
    </w:p>
    <w:p w14:paraId="67728B6E" w14:textId="1AAEDE8B" w:rsidR="00C4573C" w:rsidRPr="00B34DF8" w:rsidRDefault="00F05601" w:rsidP="00B34DF8">
      <w:pPr>
        <w:pStyle w:val="ListParagraph"/>
        <w:numPr>
          <w:ilvl w:val="0"/>
          <w:numId w:val="11"/>
        </w:numPr>
        <w:rPr>
          <w:rFonts w:asciiTheme="minorHAnsi" w:hAnsiTheme="minorHAnsi" w:cstheme="minorHAnsi"/>
        </w:rPr>
      </w:pPr>
      <w:r>
        <w:rPr>
          <w:rStyle w:val="eop"/>
          <w:rFonts w:asciiTheme="minorHAnsi" w:hAnsiTheme="minorHAnsi" w:cstheme="minorHAnsi"/>
          <w:color w:val="000000"/>
          <w:shd w:val="clear" w:color="auto" w:fill="FFFFFF"/>
        </w:rPr>
        <w:t>cat b/plaintext.dat</w:t>
      </w:r>
      <w:r w:rsidR="00B34DF8">
        <w:rPr>
          <w:rStyle w:val="eop"/>
          <w:rFonts w:asciiTheme="minorHAnsi" w:hAnsiTheme="minorHAnsi" w:cstheme="minorHAnsi"/>
          <w:color w:val="000000"/>
          <w:shd w:val="clear" w:color="auto" w:fill="FFFFFF"/>
        </w:rPr>
        <w:t xml:space="preserve">               # should output “This is a message”</w:t>
      </w:r>
    </w:p>
    <w:p w14:paraId="2D783026" w14:textId="76DBEE28" w:rsidR="003E4F19" w:rsidRDefault="003E4F19" w:rsidP="003E4F19"/>
    <w:p w14:paraId="64C967AD" w14:textId="30444BFC" w:rsidR="003E4F19" w:rsidRDefault="003E4F19" w:rsidP="003E4F19"/>
    <w:p w14:paraId="4EABB995" w14:textId="3929E55A" w:rsidR="000B466C" w:rsidRDefault="000B466C" w:rsidP="008C5034">
      <w:pPr>
        <w:ind w:left="1440" w:hanging="1440"/>
      </w:pPr>
      <w:r>
        <w:rPr>
          <w:b/>
        </w:rPr>
        <w:t>R</w:t>
      </w:r>
      <w:r w:rsidRPr="007D08FC">
        <w:rPr>
          <w:b/>
        </w:rPr>
        <w:t>ubric:</w:t>
      </w:r>
      <w:r>
        <w:rPr>
          <w:b/>
        </w:rPr>
        <w:tab/>
      </w:r>
      <w:r>
        <w:t xml:space="preserve">To receive credit, submit a </w:t>
      </w:r>
      <w:r w:rsidRPr="001E4D85">
        <w:rPr>
          <w:rFonts w:ascii="Courier New" w:hAnsi="Courier New" w:cs="Courier New"/>
        </w:rPr>
        <w:t>.zip</w:t>
      </w:r>
      <w:r>
        <w:t xml:space="preserve"> file </w:t>
      </w:r>
      <w:r w:rsidR="00E14183">
        <w:t xml:space="preserve">via </w:t>
      </w:r>
      <w:r w:rsidR="00CA61B2">
        <w:t>mygcc</w:t>
      </w:r>
      <w:r w:rsidR="00E14183">
        <w:t xml:space="preserve"> </w:t>
      </w:r>
      <w:r>
        <w:t>containing the</w:t>
      </w:r>
      <w:r w:rsidR="008C5034">
        <w:t xml:space="preserve"> </w:t>
      </w:r>
      <w:r w:rsidR="004964B3">
        <w:t>all of y</w:t>
      </w:r>
      <w:r w:rsidR="00342950">
        <w:t xml:space="preserve">our </w:t>
      </w:r>
      <w:r>
        <w:t>code.</w:t>
      </w:r>
    </w:p>
    <w:p w14:paraId="7D91F691" w14:textId="77777777" w:rsidR="00F704D4" w:rsidRPr="008C5034" w:rsidRDefault="00F704D4" w:rsidP="00EC7F9C"/>
    <w:p w14:paraId="63AD1534" w14:textId="6F54868B" w:rsidR="00581B95" w:rsidRPr="008C5034" w:rsidRDefault="008C5034" w:rsidP="008C5034">
      <w:r w:rsidRPr="008C5034">
        <w:t>Points will be awarded based on the following:</w:t>
      </w:r>
    </w:p>
    <w:tbl>
      <w:tblPr>
        <w:tblStyle w:val="TableGrid"/>
        <w:tblW w:w="0" w:type="auto"/>
        <w:tblInd w:w="-5" w:type="dxa"/>
        <w:tblLayout w:type="fixed"/>
        <w:tblLook w:val="04A0" w:firstRow="1" w:lastRow="0" w:firstColumn="1" w:lastColumn="0" w:noHBand="0" w:noVBand="1"/>
      </w:tblPr>
      <w:tblGrid>
        <w:gridCol w:w="8496"/>
        <w:gridCol w:w="859"/>
      </w:tblGrid>
      <w:tr w:rsidR="008C5034" w:rsidRPr="0093447A" w14:paraId="1E18DEB6" w14:textId="77777777" w:rsidTr="008C5034">
        <w:tc>
          <w:tcPr>
            <w:tcW w:w="8496" w:type="dxa"/>
          </w:tcPr>
          <w:p w14:paraId="0D958143" w14:textId="77777777" w:rsidR="008C5034" w:rsidRPr="008C5034" w:rsidRDefault="008C5034" w:rsidP="001E61F5"/>
        </w:tc>
        <w:tc>
          <w:tcPr>
            <w:tcW w:w="859" w:type="dxa"/>
          </w:tcPr>
          <w:p w14:paraId="3B8CA814" w14:textId="60FF7A40" w:rsidR="008C5034" w:rsidRPr="008C5034" w:rsidRDefault="008C5034" w:rsidP="001E61F5">
            <w:r w:rsidRPr="008C5034">
              <w:t xml:space="preserve">Points </w:t>
            </w:r>
          </w:p>
        </w:tc>
      </w:tr>
      <w:tr w:rsidR="008C5034" w:rsidRPr="0093447A" w14:paraId="4E45D1FE" w14:textId="77777777" w:rsidTr="008C5034">
        <w:tc>
          <w:tcPr>
            <w:tcW w:w="8496" w:type="dxa"/>
          </w:tcPr>
          <w:p w14:paraId="3B249E9F" w14:textId="58AD626B" w:rsidR="008C5034" w:rsidRPr="008C5034" w:rsidRDefault="008C5034" w:rsidP="001E61F5">
            <w:r w:rsidRPr="008C5034">
              <w:t>Task</w:t>
            </w:r>
            <w:r>
              <w:t xml:space="preserve"> </w:t>
            </w:r>
            <w:r w:rsidRPr="008C5034">
              <w:t>1: The project allows the user to correctly generate DH Parameters.</w:t>
            </w:r>
          </w:p>
          <w:p w14:paraId="403DB2A4" w14:textId="77777777" w:rsidR="008C5034" w:rsidRPr="008C5034" w:rsidRDefault="008C5034" w:rsidP="001E61F5"/>
        </w:tc>
        <w:tc>
          <w:tcPr>
            <w:tcW w:w="859" w:type="dxa"/>
          </w:tcPr>
          <w:p w14:paraId="19FB06F0" w14:textId="77777777" w:rsidR="008C5034" w:rsidRPr="008C5034" w:rsidRDefault="008C5034" w:rsidP="001E61F5">
            <w:pPr>
              <w:jc w:val="center"/>
            </w:pPr>
            <w:r w:rsidRPr="008C5034">
              <w:t>10</w:t>
            </w:r>
          </w:p>
        </w:tc>
      </w:tr>
      <w:tr w:rsidR="008C5034" w:rsidRPr="0093447A" w14:paraId="6123FF95" w14:textId="77777777" w:rsidTr="008C5034">
        <w:tc>
          <w:tcPr>
            <w:tcW w:w="8496" w:type="dxa"/>
          </w:tcPr>
          <w:p w14:paraId="6795EEF0" w14:textId="0EA59896" w:rsidR="008C5034" w:rsidRPr="008C5034" w:rsidRDefault="008C5034" w:rsidP="001E61F5">
            <w:r w:rsidRPr="008C5034">
              <w:t xml:space="preserve">Task 2: DH and RSA key pairs are generated correctly. DH public key is properly signed. </w:t>
            </w:r>
          </w:p>
          <w:p w14:paraId="556564E0" w14:textId="77777777" w:rsidR="008C5034" w:rsidRPr="008C5034" w:rsidRDefault="008C5034" w:rsidP="001E61F5"/>
        </w:tc>
        <w:tc>
          <w:tcPr>
            <w:tcW w:w="859" w:type="dxa"/>
          </w:tcPr>
          <w:p w14:paraId="2DDBB7B9" w14:textId="77777777" w:rsidR="008C5034" w:rsidRPr="008C5034" w:rsidRDefault="008C5034" w:rsidP="001E61F5">
            <w:pPr>
              <w:jc w:val="center"/>
            </w:pPr>
            <w:r w:rsidRPr="008C5034">
              <w:t>25</w:t>
            </w:r>
          </w:p>
        </w:tc>
      </w:tr>
      <w:tr w:rsidR="008C5034" w:rsidRPr="0093447A" w14:paraId="0E366AB4" w14:textId="77777777" w:rsidTr="008C5034">
        <w:trPr>
          <w:trHeight w:val="737"/>
        </w:trPr>
        <w:tc>
          <w:tcPr>
            <w:tcW w:w="8496" w:type="dxa"/>
            <w:tcBorders>
              <w:bottom w:val="dashSmallGap" w:sz="4" w:space="0" w:color="auto"/>
            </w:tcBorders>
          </w:tcPr>
          <w:p w14:paraId="3D10ECFE" w14:textId="77777777" w:rsidR="008C5034" w:rsidRPr="008C5034" w:rsidRDefault="008C5034" w:rsidP="001E61F5">
            <w:pPr>
              <w:rPr>
                <w:color w:val="FF0000"/>
              </w:rPr>
            </w:pPr>
            <w:r w:rsidRPr="008C5034">
              <w:t xml:space="preserve">Task 3: The signature on a DH public key is verified correctly and the symmetric key and IV are properly derived. </w:t>
            </w:r>
          </w:p>
        </w:tc>
        <w:tc>
          <w:tcPr>
            <w:tcW w:w="859" w:type="dxa"/>
            <w:tcBorders>
              <w:bottom w:val="dashSmallGap" w:sz="4" w:space="0" w:color="auto"/>
            </w:tcBorders>
          </w:tcPr>
          <w:p w14:paraId="4D609B66" w14:textId="77777777" w:rsidR="008C5034" w:rsidRPr="008C5034" w:rsidRDefault="008C5034" w:rsidP="001E61F5">
            <w:pPr>
              <w:jc w:val="center"/>
            </w:pPr>
            <w:r w:rsidRPr="008C5034">
              <w:t>25</w:t>
            </w:r>
          </w:p>
        </w:tc>
      </w:tr>
      <w:tr w:rsidR="008C5034" w:rsidRPr="0093447A" w14:paraId="69B47AFD" w14:textId="77777777" w:rsidTr="008C5034">
        <w:trPr>
          <w:trHeight w:val="620"/>
        </w:trPr>
        <w:tc>
          <w:tcPr>
            <w:tcW w:w="8496" w:type="dxa"/>
            <w:tcBorders>
              <w:bottom w:val="dashSmallGap" w:sz="4" w:space="0" w:color="auto"/>
            </w:tcBorders>
          </w:tcPr>
          <w:p w14:paraId="0559499C" w14:textId="1629D28D" w:rsidR="008C5034" w:rsidRPr="008C5034" w:rsidRDefault="008C5034" w:rsidP="008C5034">
            <w:r w:rsidRPr="008C5034">
              <w:t xml:space="preserve">Task 4: The project can successfully encrypt using a symmetric key and IV. </w:t>
            </w:r>
          </w:p>
        </w:tc>
        <w:tc>
          <w:tcPr>
            <w:tcW w:w="859" w:type="dxa"/>
            <w:tcBorders>
              <w:bottom w:val="dashSmallGap" w:sz="4" w:space="0" w:color="auto"/>
            </w:tcBorders>
          </w:tcPr>
          <w:p w14:paraId="4D69AA3B" w14:textId="77777777" w:rsidR="008C5034" w:rsidRPr="008C5034" w:rsidRDefault="008C5034" w:rsidP="001E61F5">
            <w:pPr>
              <w:jc w:val="center"/>
            </w:pPr>
            <w:r w:rsidRPr="008C5034">
              <w:t>15</w:t>
            </w:r>
          </w:p>
        </w:tc>
      </w:tr>
      <w:tr w:rsidR="008C5034" w:rsidRPr="0093447A" w14:paraId="7F2870D9" w14:textId="77777777" w:rsidTr="008C5034">
        <w:trPr>
          <w:trHeight w:val="620"/>
        </w:trPr>
        <w:tc>
          <w:tcPr>
            <w:tcW w:w="8496" w:type="dxa"/>
            <w:tcBorders>
              <w:bottom w:val="dashSmallGap" w:sz="4" w:space="0" w:color="auto"/>
            </w:tcBorders>
          </w:tcPr>
          <w:p w14:paraId="4BDF28C8" w14:textId="77777777" w:rsidR="008C5034" w:rsidRPr="008C5034" w:rsidRDefault="008C5034" w:rsidP="001E61F5">
            <w:r w:rsidRPr="008C5034">
              <w:t>Task 5: The project can successfully decrypt using a symmetric key and IV.</w:t>
            </w:r>
          </w:p>
        </w:tc>
        <w:tc>
          <w:tcPr>
            <w:tcW w:w="859" w:type="dxa"/>
            <w:tcBorders>
              <w:bottom w:val="dashSmallGap" w:sz="4" w:space="0" w:color="auto"/>
            </w:tcBorders>
          </w:tcPr>
          <w:p w14:paraId="4B2C5793" w14:textId="77777777" w:rsidR="008C5034" w:rsidRPr="008C5034" w:rsidRDefault="008C5034" w:rsidP="001E61F5">
            <w:pPr>
              <w:jc w:val="center"/>
            </w:pPr>
            <w:r w:rsidRPr="008C5034">
              <w:t>15</w:t>
            </w:r>
          </w:p>
        </w:tc>
      </w:tr>
      <w:tr w:rsidR="008C5034" w:rsidRPr="0093447A" w14:paraId="4CD839BB" w14:textId="77777777" w:rsidTr="008C5034">
        <w:trPr>
          <w:trHeight w:val="620"/>
        </w:trPr>
        <w:tc>
          <w:tcPr>
            <w:tcW w:w="8496" w:type="dxa"/>
            <w:tcBorders>
              <w:bottom w:val="dashSmallGap" w:sz="4" w:space="0" w:color="auto"/>
            </w:tcBorders>
          </w:tcPr>
          <w:p w14:paraId="4D7E3BDA" w14:textId="77777777" w:rsidR="008C5034" w:rsidRPr="008C5034" w:rsidRDefault="008C5034" w:rsidP="001E61F5">
            <w:r w:rsidRPr="008C5034">
              <w:t>The project uses secure cryptographic algorithms with proper key sizes.</w:t>
            </w:r>
          </w:p>
        </w:tc>
        <w:tc>
          <w:tcPr>
            <w:tcW w:w="859" w:type="dxa"/>
            <w:tcBorders>
              <w:bottom w:val="dashSmallGap" w:sz="4" w:space="0" w:color="auto"/>
            </w:tcBorders>
          </w:tcPr>
          <w:p w14:paraId="7ECB0052" w14:textId="77777777" w:rsidR="008C5034" w:rsidRPr="008C5034" w:rsidRDefault="008C5034" w:rsidP="001E61F5">
            <w:pPr>
              <w:jc w:val="center"/>
            </w:pPr>
            <w:r w:rsidRPr="008C5034">
              <w:t>10</w:t>
            </w:r>
          </w:p>
        </w:tc>
      </w:tr>
    </w:tbl>
    <w:p w14:paraId="0D3906A2" w14:textId="77777777" w:rsidR="008C5034" w:rsidRDefault="00F704D4" w:rsidP="008C5034">
      <w:pPr>
        <w:spacing w:after="160" w:line="259" w:lineRule="auto"/>
      </w:pPr>
      <w:r>
        <w:rPr>
          <w:b/>
        </w:rPr>
        <w:t>A program that does not compile or link will not be graded.</w:t>
      </w:r>
      <w:r w:rsidR="008C5034">
        <w:rPr>
          <w:b/>
        </w:rPr>
        <w:t xml:space="preserve"> </w:t>
      </w:r>
      <w:r w:rsidR="008C5034">
        <w:t>You are not allowed to make any changes to ab.h or main.c files. Your code should compile with the provided Makefile.</w:t>
      </w:r>
    </w:p>
    <w:p w14:paraId="7E2913A6" w14:textId="4A83438C" w:rsidR="008C5034" w:rsidRPr="008C5034" w:rsidRDefault="008C5034" w:rsidP="008C5034">
      <w:pPr>
        <w:rPr>
          <w:b/>
        </w:rPr>
      </w:pPr>
      <w:r w:rsidRPr="008C5034">
        <w:rPr>
          <w:b/>
        </w:rPr>
        <w:t>Your code must compile, link, and execute in the Linux environment using the class VMs:  no compile equals no credit. Also, if your code crashes, no partial credit will be given</w:t>
      </w:r>
    </w:p>
    <w:p w14:paraId="08E3CA22" w14:textId="77777777" w:rsidR="008C5034" w:rsidRDefault="008C5034" w:rsidP="008C5034"/>
    <w:p w14:paraId="729B65DB" w14:textId="64DA47E4" w:rsidR="008C5034" w:rsidRDefault="008C5034" w:rsidP="008C5034">
      <w:r>
        <w:t>The following criteria will be used to grade your submission:</w:t>
      </w:r>
    </w:p>
    <w:p w14:paraId="4E9F7C04" w14:textId="77777777" w:rsidR="008C5034" w:rsidRDefault="008C5034" w:rsidP="008C5034">
      <w:pPr>
        <w:numPr>
          <w:ilvl w:val="0"/>
          <w:numId w:val="4"/>
        </w:numPr>
      </w:pPr>
      <w:r>
        <w:t>Does the code compile?</w:t>
      </w:r>
    </w:p>
    <w:p w14:paraId="5765903A" w14:textId="77777777" w:rsidR="008C5034" w:rsidRDefault="008C5034" w:rsidP="008C5034">
      <w:pPr>
        <w:numPr>
          <w:ilvl w:val="0"/>
          <w:numId w:val="4"/>
        </w:numPr>
      </w:pPr>
      <w:r>
        <w:t>Does the code function according to the problem specification?</w:t>
      </w:r>
    </w:p>
    <w:p w14:paraId="7DE1F37F" w14:textId="02C7FE0E" w:rsidR="008C5034" w:rsidRDefault="008C5034" w:rsidP="008C5034">
      <w:pPr>
        <w:numPr>
          <w:ilvl w:val="0"/>
          <w:numId w:val="4"/>
        </w:numPr>
      </w:pPr>
      <w:r>
        <w:t>Is the code readable and well-formatted?  Is it well-documented and clear?</w:t>
      </w:r>
    </w:p>
    <w:p w14:paraId="3D85ADA2" w14:textId="77777777" w:rsidR="000B466C" w:rsidRDefault="000B466C" w:rsidP="000B466C"/>
    <w:p w14:paraId="4C62F9D8" w14:textId="16E98D3D" w:rsidR="00C30E15" w:rsidRDefault="00C30E15" w:rsidP="008C5034">
      <w:r>
        <w:rPr>
          <w:b/>
        </w:rPr>
        <w:t>Extensions will not be granted for technology-related issues.</w:t>
      </w:r>
      <w:r>
        <w:t xml:space="preserve">  Leave yourself enough time to complete the assignment, submit the assignment </w:t>
      </w:r>
      <w:r w:rsidR="00CA61B2">
        <w:t>using mygcc</w:t>
      </w:r>
      <w:r>
        <w:t>, and contact the instructor if you run into problems.</w:t>
      </w:r>
      <w:r w:rsidR="008C5034">
        <w:t xml:space="preserve"> </w:t>
      </w:r>
    </w:p>
    <w:p w14:paraId="18DC2A57" w14:textId="77777777" w:rsidR="008C5034" w:rsidRDefault="008C5034" w:rsidP="008C5034"/>
    <w:p w14:paraId="0C17A3B8" w14:textId="6FBE34B2" w:rsidR="00C30E15" w:rsidRDefault="00C30E15" w:rsidP="00C30E15"/>
    <w:p w14:paraId="6EF8968F" w14:textId="77777777" w:rsidR="002714A2" w:rsidRPr="00DB5ED1" w:rsidRDefault="002714A2" w:rsidP="00C30E15"/>
    <w:p w14:paraId="01F091EE" w14:textId="77777777" w:rsidR="00D33690" w:rsidRPr="00D33690" w:rsidRDefault="00D33690" w:rsidP="00D33690">
      <w:pPr>
        <w:spacing w:after="160" w:line="259" w:lineRule="auto"/>
        <w:rPr>
          <w:b/>
        </w:rPr>
      </w:pPr>
      <w:r w:rsidRPr="00D33690">
        <w:rPr>
          <w:b/>
        </w:rPr>
        <w:t>Project Policies:</w:t>
      </w:r>
      <w:r w:rsidRPr="00D33690">
        <w:rPr>
          <w:b/>
        </w:rPr>
        <w:tab/>
      </w:r>
    </w:p>
    <w:p w14:paraId="7E700E3E" w14:textId="4AB0DB82" w:rsidR="008C5034" w:rsidRDefault="00D33690" w:rsidP="008C5034">
      <w:pPr>
        <w:pStyle w:val="ListParagraph"/>
        <w:numPr>
          <w:ilvl w:val="0"/>
          <w:numId w:val="7"/>
        </w:numPr>
        <w:spacing w:after="160" w:line="259" w:lineRule="auto"/>
      </w:pPr>
      <w:r w:rsidRPr="007F55B3">
        <w:t>Assignments must be submitted electronically via my.gcc. Be sure to upload your files correctly the first time.</w:t>
      </w:r>
    </w:p>
    <w:p w14:paraId="77FE3C30" w14:textId="2B340EFF" w:rsidR="00E417AD" w:rsidRDefault="00D33690" w:rsidP="00E417AD">
      <w:pPr>
        <w:pStyle w:val="ListParagraph"/>
        <w:numPr>
          <w:ilvl w:val="0"/>
          <w:numId w:val="7"/>
        </w:numPr>
        <w:spacing w:after="160" w:line="259" w:lineRule="auto"/>
      </w:pPr>
      <w:r w:rsidRPr="00C442DE">
        <w:t xml:space="preserve">This project is a group project. Every student needs to work as a part of a </w:t>
      </w:r>
      <w:r>
        <w:t>2</w:t>
      </w:r>
      <w:r w:rsidRPr="00C442DE">
        <w:t>-</w:t>
      </w:r>
      <w:r w:rsidR="009B6A9C">
        <w:t>person</w:t>
      </w:r>
      <w:r w:rsidRPr="00C442DE">
        <w:t xml:space="preserve"> team. If you cannot find a team to work with, contact Dr. Al Moakar and she will assign you a team. Any student that did not declare a team, will be assigned to a team by the professor.</w:t>
      </w:r>
    </w:p>
    <w:p w14:paraId="6F57FCF4" w14:textId="77777777" w:rsidR="00D33690" w:rsidRDefault="00D33690" w:rsidP="00D33690">
      <w:pPr>
        <w:pStyle w:val="ListParagraph"/>
        <w:numPr>
          <w:ilvl w:val="0"/>
          <w:numId w:val="7"/>
        </w:numPr>
        <w:spacing w:after="160" w:line="259" w:lineRule="auto"/>
      </w:pPr>
      <w:r>
        <w:t>20% of the grade will be weighed with the peer evaluation. Students are expected to turn in the peer evaluation form posted on mygcc</w:t>
      </w:r>
      <w:r w:rsidR="00D13A12">
        <w:t xml:space="preserve"> at the end of the semester</w:t>
      </w:r>
      <w:r>
        <w:t>.</w:t>
      </w:r>
      <w:r w:rsidR="00E417AD">
        <w:t xml:space="preserve"> If a student works on his or her own without a team, then 20% of the grade will be deducted from the project grade.</w:t>
      </w:r>
    </w:p>
    <w:p w14:paraId="1D90138E" w14:textId="77777777" w:rsidR="00D13A12" w:rsidRDefault="00D13A12" w:rsidP="00D33690">
      <w:pPr>
        <w:pStyle w:val="ListParagraph"/>
        <w:numPr>
          <w:ilvl w:val="0"/>
          <w:numId w:val="7"/>
        </w:numPr>
        <w:spacing w:after="160" w:line="259" w:lineRule="auto"/>
      </w:pPr>
      <w:r>
        <w:t>Students are expected to keep the same team for the whole semester.</w:t>
      </w:r>
    </w:p>
    <w:p w14:paraId="3B4AEC41" w14:textId="77777777" w:rsidR="00D13A12" w:rsidRDefault="00D13A12" w:rsidP="00D13A12">
      <w:pPr>
        <w:spacing w:after="160" w:line="259" w:lineRule="auto"/>
      </w:pPr>
      <w:r w:rsidRPr="00D13A12">
        <w:rPr>
          <w:b/>
        </w:rPr>
        <w:t>Academic Integrity Policy:</w:t>
      </w:r>
      <w:r>
        <w:t xml:space="preserve"> </w:t>
      </w:r>
    </w:p>
    <w:p w14:paraId="44563FE5" w14:textId="77777777" w:rsidR="00D13A12" w:rsidRDefault="00D13A12" w:rsidP="00D13A12">
      <w:pPr>
        <w:pStyle w:val="ListParagraph"/>
        <w:numPr>
          <w:ilvl w:val="0"/>
          <w:numId w:val="8"/>
        </w:numPr>
        <w:spacing w:after="160" w:line="259" w:lineRule="auto"/>
      </w:pPr>
      <w:r>
        <w:t>Each team is expected to work on its own. Members of each team can work together</w:t>
      </w:r>
      <w:r w:rsidR="00AC0EBE">
        <w:t>, discuss ideas, look at each other’s code, and share files</w:t>
      </w:r>
      <w:r>
        <w:t xml:space="preserve"> among each other. </w:t>
      </w:r>
    </w:p>
    <w:p w14:paraId="3BDE1C91" w14:textId="77777777" w:rsidR="00D13A12" w:rsidRDefault="00D13A12" w:rsidP="00D13A12">
      <w:pPr>
        <w:pStyle w:val="ListParagraph"/>
        <w:numPr>
          <w:ilvl w:val="0"/>
          <w:numId w:val="8"/>
        </w:numPr>
        <w:spacing w:after="160" w:line="259" w:lineRule="auto"/>
      </w:pPr>
      <w:r>
        <w:t xml:space="preserve">Students belonging to different teams should not discuss, share code that directly bears on this project, or look at each other’s code. Any instances of this will be considered a violation of the academic integrity </w:t>
      </w:r>
      <w:r w:rsidR="009B6A9C">
        <w:t xml:space="preserve">policy </w:t>
      </w:r>
      <w:r>
        <w:t>of th</w:t>
      </w:r>
      <w:r w:rsidR="009B6A9C">
        <w:t>is</w:t>
      </w:r>
      <w:r>
        <w:t xml:space="preserve"> course and will be reported to the SFRC committee.</w:t>
      </w:r>
    </w:p>
    <w:p w14:paraId="52FAC17D" w14:textId="3814B070" w:rsidR="00E417AD" w:rsidRDefault="00AC0EBE" w:rsidP="00D13A12">
      <w:pPr>
        <w:pStyle w:val="ListParagraph"/>
        <w:numPr>
          <w:ilvl w:val="0"/>
          <w:numId w:val="8"/>
        </w:numPr>
        <w:spacing w:after="160" w:line="259" w:lineRule="auto"/>
      </w:pPr>
      <w:r>
        <w:t>Use or possession of past solutions and similar solutions from online resources is strictly prohibited and is considered a violation of the academic integrity of this course</w:t>
      </w:r>
      <w:r w:rsidR="00E417AD">
        <w:t>.</w:t>
      </w:r>
    </w:p>
    <w:p w14:paraId="0CC19A66" w14:textId="6DAE9754" w:rsidR="00F22A5D" w:rsidRDefault="00F22A5D" w:rsidP="00D13A12">
      <w:pPr>
        <w:pStyle w:val="ListParagraph"/>
        <w:numPr>
          <w:ilvl w:val="0"/>
          <w:numId w:val="8"/>
        </w:numPr>
        <w:spacing w:after="160" w:line="259" w:lineRule="auto"/>
      </w:pPr>
      <w:r>
        <w:t xml:space="preserve">You may use online resources to look up how to use a function or a system call, but you may not copy code from online resources. Any copied code (whether cited or not) is considered a violation of the academic integrity policy of this course. </w:t>
      </w:r>
    </w:p>
    <w:p w14:paraId="78DDB7F1" w14:textId="4723DD49" w:rsidR="00583993" w:rsidRDefault="00583993"/>
    <w:p w14:paraId="45ED1216" w14:textId="32DBA44B" w:rsidR="00240469" w:rsidRDefault="00240469"/>
    <w:p w14:paraId="6C07775D" w14:textId="77777777" w:rsidR="002714A2" w:rsidRDefault="002714A2">
      <w:pPr>
        <w:rPr>
          <w:b/>
        </w:rPr>
      </w:pPr>
      <w:r>
        <w:rPr>
          <w:b/>
        </w:rPr>
        <w:br w:type="page"/>
      </w:r>
    </w:p>
    <w:p w14:paraId="2F3AA3F8" w14:textId="5A723FD3" w:rsidR="00240469" w:rsidRPr="002714A2" w:rsidRDefault="00240469">
      <w:pPr>
        <w:rPr>
          <w:b/>
          <w:sz w:val="28"/>
        </w:rPr>
      </w:pPr>
      <w:r w:rsidRPr="002714A2">
        <w:rPr>
          <w:b/>
          <w:sz w:val="28"/>
        </w:rPr>
        <w:lastRenderedPageBreak/>
        <w:t>Appendix: OpenSSL Library C API</w:t>
      </w:r>
    </w:p>
    <w:p w14:paraId="0D4D0F28" w14:textId="604B30EB" w:rsidR="00240469" w:rsidRPr="002714A2" w:rsidRDefault="00240469">
      <w:pPr>
        <w:rPr>
          <w:b/>
          <w:sz w:val="28"/>
        </w:rPr>
      </w:pPr>
    </w:p>
    <w:p w14:paraId="4E8EE75F" w14:textId="77777777" w:rsidR="00240469" w:rsidRPr="00CD3BB7" w:rsidRDefault="00240469" w:rsidP="00240469">
      <w:pPr>
        <w:pStyle w:val="NormalWeb"/>
        <w:spacing w:before="0" w:beforeAutospacing="0" w:after="0" w:afterAutospacing="0"/>
      </w:pPr>
      <w:r w:rsidRPr="00CD3BB7">
        <w:t>OpenSSL provides two C libraries for developers to use the cryptographic algorithms and protocols provided:</w:t>
      </w:r>
    </w:p>
    <w:p w14:paraId="5B4F0D43" w14:textId="77777777" w:rsidR="00240469" w:rsidRPr="00CD3BB7" w:rsidRDefault="00240469" w:rsidP="00240469">
      <w:pPr>
        <w:pStyle w:val="NormalWeb"/>
        <w:spacing w:before="0" w:beforeAutospacing="0" w:after="0" w:afterAutospacing="0"/>
      </w:pPr>
      <w:r w:rsidRPr="00CD3BB7">
        <w:t> </w:t>
      </w:r>
    </w:p>
    <w:p w14:paraId="02BCB6CF" w14:textId="7FA09B49" w:rsidR="00240469" w:rsidRPr="00CD3BB7" w:rsidRDefault="00240469" w:rsidP="00240469">
      <w:pPr>
        <w:numPr>
          <w:ilvl w:val="0"/>
          <w:numId w:val="12"/>
        </w:numPr>
        <w:ind w:left="540"/>
        <w:textAlignment w:val="center"/>
      </w:pPr>
      <w:r w:rsidRPr="00CD3BB7">
        <w:t>libcrypto - provides implementations of major cryptographic algorithms</w:t>
      </w:r>
      <w:r w:rsidR="00EB37C7" w:rsidRPr="00CD3BB7">
        <w:t xml:space="preserve"> discussed in this class</w:t>
      </w:r>
      <w:r w:rsidR="00952656" w:rsidRPr="00CD3BB7">
        <w:t>. You will use the libcrypto library for this project.</w:t>
      </w:r>
    </w:p>
    <w:p w14:paraId="1CBDD328" w14:textId="59349C71" w:rsidR="00240469" w:rsidRPr="00CD3BB7" w:rsidRDefault="00240469" w:rsidP="00240469">
      <w:pPr>
        <w:numPr>
          <w:ilvl w:val="0"/>
          <w:numId w:val="12"/>
        </w:numPr>
        <w:ind w:left="540"/>
        <w:textAlignment w:val="center"/>
      </w:pPr>
      <w:r w:rsidRPr="00CD3BB7">
        <w:t>libssl - provides implementation of the SSL and TLS network security protocols</w:t>
      </w:r>
      <w:r w:rsidR="00952656" w:rsidRPr="00CD3BB7">
        <w:t xml:space="preserve">. This library is outside the scope of this </w:t>
      </w:r>
      <w:r w:rsidR="002A1BFB" w:rsidRPr="00CD3BB7">
        <w:t>project</w:t>
      </w:r>
      <w:r w:rsidR="00952656" w:rsidRPr="00CD3BB7">
        <w:t>.</w:t>
      </w:r>
    </w:p>
    <w:p w14:paraId="395A629A" w14:textId="77777777" w:rsidR="00240469" w:rsidRPr="00CD3BB7" w:rsidRDefault="00240469" w:rsidP="00240469">
      <w:pPr>
        <w:pStyle w:val="NormalWeb"/>
        <w:spacing w:before="0" w:beforeAutospacing="0" w:after="0" w:afterAutospacing="0"/>
      </w:pPr>
      <w:r w:rsidRPr="00CD3BB7">
        <w:t> </w:t>
      </w:r>
    </w:p>
    <w:p w14:paraId="5B8579D9" w14:textId="7EDEF259" w:rsidR="00240469" w:rsidRPr="00CD3BB7" w:rsidRDefault="00240469" w:rsidP="00240469">
      <w:pPr>
        <w:pStyle w:val="NormalWeb"/>
        <w:spacing w:before="0" w:beforeAutospacing="0" w:after="0" w:afterAutospacing="0"/>
      </w:pPr>
      <w:r w:rsidRPr="00CD3BB7">
        <w:t xml:space="preserve">The OpenSSL libcrypto </w:t>
      </w:r>
      <w:r w:rsidR="00EF7835" w:rsidRPr="00CD3BB7">
        <w:t>library</w:t>
      </w:r>
      <w:r w:rsidRPr="00CD3BB7">
        <w:t xml:space="preserve"> provides high-level and low-level </w:t>
      </w:r>
      <w:r w:rsidR="00EF7835" w:rsidRPr="00CD3BB7">
        <w:t>APIs</w:t>
      </w:r>
      <w:r w:rsidRPr="00CD3BB7">
        <w:t xml:space="preserve"> for using cryptographic algorithms:</w:t>
      </w:r>
    </w:p>
    <w:p w14:paraId="2AA053BF" w14:textId="77777777" w:rsidR="00240469" w:rsidRPr="00CD3BB7" w:rsidRDefault="00240469" w:rsidP="00240469">
      <w:pPr>
        <w:pStyle w:val="NormalWeb"/>
        <w:spacing w:before="0" w:beforeAutospacing="0" w:after="0" w:afterAutospacing="0"/>
      </w:pPr>
      <w:r w:rsidRPr="00CD3BB7">
        <w:t> </w:t>
      </w:r>
    </w:p>
    <w:p w14:paraId="63B99F06" w14:textId="41E7E9F5" w:rsidR="00240469" w:rsidRPr="00CD3BB7" w:rsidRDefault="00240469" w:rsidP="00240469">
      <w:pPr>
        <w:numPr>
          <w:ilvl w:val="0"/>
          <w:numId w:val="13"/>
        </w:numPr>
        <w:ind w:left="540"/>
        <w:textAlignment w:val="center"/>
      </w:pPr>
      <w:r w:rsidRPr="00CD3BB7">
        <w:t xml:space="preserve">The EVP (short for Envelope) </w:t>
      </w:r>
      <w:r w:rsidR="00EF7835" w:rsidRPr="00CD3BB7">
        <w:t>APIs</w:t>
      </w:r>
      <w:r w:rsidRPr="00CD3BB7">
        <w:t xml:space="preserve"> are high-level </w:t>
      </w:r>
      <w:r w:rsidR="005851FA" w:rsidRPr="00CD3BB7">
        <w:t>APIs</w:t>
      </w:r>
      <w:r w:rsidRPr="00CD3BB7">
        <w:t xml:space="preserve"> that hide the complexity of the different cryptographic algorithms. </w:t>
      </w:r>
      <w:r w:rsidR="00EB37C7" w:rsidRPr="00CD3BB7">
        <w:t>They allow</w:t>
      </w:r>
      <w:r w:rsidRPr="00CD3BB7">
        <w:t xml:space="preserve"> applications to switch between cryptographic algorithms of the same type (e.g. switch symmetric encryption algorithm from 3DES to AES) without substantial code changes.</w:t>
      </w:r>
      <w:r w:rsidR="00EB37C7" w:rsidRPr="00CD3BB7">
        <w:t xml:space="preserve"> You</w:t>
      </w:r>
      <w:r w:rsidR="00061E25" w:rsidRPr="00CD3BB7">
        <w:t xml:space="preserve"> will use the EVP </w:t>
      </w:r>
      <w:r w:rsidR="00EF7835" w:rsidRPr="00CD3BB7">
        <w:t>APIs</w:t>
      </w:r>
      <w:r w:rsidR="00061E25" w:rsidRPr="00CD3BB7">
        <w:t xml:space="preserve"> for this project.</w:t>
      </w:r>
    </w:p>
    <w:p w14:paraId="6316A4CF" w14:textId="36239848" w:rsidR="00240469" w:rsidRPr="00CD3BB7" w:rsidRDefault="00240469" w:rsidP="00240469">
      <w:pPr>
        <w:numPr>
          <w:ilvl w:val="0"/>
          <w:numId w:val="13"/>
        </w:numPr>
        <w:ind w:left="540"/>
        <w:textAlignment w:val="center"/>
      </w:pPr>
      <w:r w:rsidRPr="00CD3BB7">
        <w:t xml:space="preserve">The low-level </w:t>
      </w:r>
      <w:r w:rsidR="003128A6" w:rsidRPr="00CD3BB7">
        <w:t>APIs</w:t>
      </w:r>
      <w:r w:rsidRPr="00CD3BB7">
        <w:t xml:space="preserve"> allow developers to work with each algorithm separately and provide a greater degree of control. Switching to a different algorithm requires changing the code to switch from one API to another.</w:t>
      </w:r>
      <w:r w:rsidR="005851FA" w:rsidRPr="00CD3BB7">
        <w:t xml:space="preserve"> These </w:t>
      </w:r>
      <w:r w:rsidR="002F29A3" w:rsidRPr="00CD3BB7">
        <w:t>APIs are outside the scope of this project.</w:t>
      </w:r>
    </w:p>
    <w:p w14:paraId="76BD8E29" w14:textId="77777777" w:rsidR="00240469" w:rsidRPr="00CD3BB7" w:rsidRDefault="00240469" w:rsidP="00240469">
      <w:pPr>
        <w:pStyle w:val="NormalWeb"/>
        <w:spacing w:before="0" w:beforeAutospacing="0" w:after="0" w:afterAutospacing="0"/>
      </w:pPr>
      <w:r w:rsidRPr="00CD3BB7">
        <w:t> </w:t>
      </w:r>
    </w:p>
    <w:p w14:paraId="6103A97D" w14:textId="259E19DC" w:rsidR="00240469" w:rsidRPr="00CD3BB7" w:rsidRDefault="00240469" w:rsidP="00240469">
      <w:pPr>
        <w:pStyle w:val="NormalWeb"/>
        <w:spacing w:before="0" w:beforeAutospacing="0" w:after="0" w:afterAutospacing="0"/>
      </w:pPr>
      <w:r w:rsidRPr="00CD3BB7">
        <w:t xml:space="preserve">OpenSSL's librcrypto is a C library - each </w:t>
      </w:r>
      <w:r w:rsidR="00095167" w:rsidRPr="00CD3BB7">
        <w:t>API</w:t>
      </w:r>
      <w:r w:rsidRPr="00CD3BB7">
        <w:t xml:space="preserve"> </w:t>
      </w:r>
      <w:r w:rsidR="00095167" w:rsidRPr="00CD3BB7">
        <w:t xml:space="preserve">consists </w:t>
      </w:r>
      <w:r w:rsidRPr="00CD3BB7">
        <w:t>of a set of data structures and a set of functions that operate (get, set, or transform) on the</w:t>
      </w:r>
      <w:r w:rsidR="00095167" w:rsidRPr="00CD3BB7">
        <w:t>m</w:t>
      </w:r>
      <w:r w:rsidRPr="00CD3BB7">
        <w:t>.</w:t>
      </w:r>
    </w:p>
    <w:p w14:paraId="6489FE25" w14:textId="77777777" w:rsidR="00240469" w:rsidRPr="00CD3BB7" w:rsidRDefault="00240469" w:rsidP="00240469">
      <w:pPr>
        <w:pStyle w:val="NormalWeb"/>
        <w:spacing w:before="0" w:beforeAutospacing="0" w:after="0" w:afterAutospacing="0"/>
      </w:pPr>
      <w:r w:rsidRPr="00CD3BB7">
        <w:t> </w:t>
      </w:r>
    </w:p>
    <w:p w14:paraId="1CE7B433" w14:textId="77777777" w:rsidR="00240469" w:rsidRPr="00CD3BB7" w:rsidRDefault="00240469" w:rsidP="00240469">
      <w:pPr>
        <w:pStyle w:val="NormalWeb"/>
        <w:spacing w:before="0" w:beforeAutospacing="0" w:after="0" w:afterAutospacing="0"/>
      </w:pPr>
      <w:r w:rsidRPr="00CD3BB7">
        <w:t xml:space="preserve">More information: </w:t>
      </w:r>
      <w:hyperlink r:id="rId8" w:history="1">
        <w:r w:rsidRPr="00CD3BB7">
          <w:rPr>
            <w:rStyle w:val="Hyperlink"/>
          </w:rPr>
          <w:t>https://wiki.openssl.org/index.php/Libcrypto_API</w:t>
        </w:r>
      </w:hyperlink>
    </w:p>
    <w:p w14:paraId="7FF8CB6F" w14:textId="77777777" w:rsidR="00240469" w:rsidRPr="00CD3BB7" w:rsidRDefault="00240469" w:rsidP="00240469">
      <w:pPr>
        <w:pStyle w:val="NormalWeb"/>
        <w:spacing w:before="0" w:beforeAutospacing="0" w:after="0" w:afterAutospacing="0"/>
      </w:pPr>
      <w:r w:rsidRPr="00CD3BB7">
        <w:t> </w:t>
      </w:r>
    </w:p>
    <w:p w14:paraId="06A16966" w14:textId="77777777" w:rsidR="00240469" w:rsidRPr="00CD3BB7" w:rsidRDefault="00240469" w:rsidP="00240469">
      <w:pPr>
        <w:pStyle w:val="NormalWeb"/>
        <w:spacing w:before="0" w:beforeAutospacing="0" w:after="0" w:afterAutospacing="0"/>
      </w:pPr>
      <w:r w:rsidRPr="00CD3BB7">
        <w:t>Most OpenSSL API functions expect pre-allocated/pre-initialized data structures as arguments. Many OpenSSL API functions return 1 on success and 0 on error, but some functions follow a different convention (0 on success or data structure pointer on success). Applications using the OpenSSL API are responsible for:</w:t>
      </w:r>
    </w:p>
    <w:p w14:paraId="79551C22" w14:textId="77777777" w:rsidR="00240469" w:rsidRPr="00CD3BB7" w:rsidRDefault="00240469" w:rsidP="00240469">
      <w:pPr>
        <w:pStyle w:val="NormalWeb"/>
        <w:spacing w:before="0" w:beforeAutospacing="0" w:after="0" w:afterAutospacing="0"/>
      </w:pPr>
      <w:r w:rsidRPr="00CD3BB7">
        <w:t> </w:t>
      </w:r>
    </w:p>
    <w:p w14:paraId="51253964" w14:textId="77777777" w:rsidR="00240469" w:rsidRPr="00CD3BB7" w:rsidRDefault="00240469" w:rsidP="00240469">
      <w:pPr>
        <w:numPr>
          <w:ilvl w:val="0"/>
          <w:numId w:val="14"/>
        </w:numPr>
        <w:ind w:left="540"/>
        <w:textAlignment w:val="center"/>
      </w:pPr>
      <w:r w:rsidRPr="00CD3BB7">
        <w:t>Initializing and cleaning up the overall OpenSSL internal state</w:t>
      </w:r>
    </w:p>
    <w:p w14:paraId="1C1780AE" w14:textId="77777777" w:rsidR="00240469" w:rsidRPr="00CD3BB7" w:rsidRDefault="00240469" w:rsidP="00240469">
      <w:pPr>
        <w:numPr>
          <w:ilvl w:val="0"/>
          <w:numId w:val="14"/>
        </w:numPr>
        <w:ind w:left="540"/>
        <w:textAlignment w:val="center"/>
      </w:pPr>
      <w:r w:rsidRPr="00CD3BB7">
        <w:t>Allocating, initializing, and deallocating each interface's data structures</w:t>
      </w:r>
    </w:p>
    <w:p w14:paraId="4CB05466" w14:textId="77777777" w:rsidR="00240469" w:rsidRPr="00CD3BB7" w:rsidRDefault="00240469" w:rsidP="00240469">
      <w:pPr>
        <w:numPr>
          <w:ilvl w:val="0"/>
          <w:numId w:val="14"/>
        </w:numPr>
        <w:ind w:left="540"/>
        <w:textAlignment w:val="center"/>
      </w:pPr>
      <w:r w:rsidRPr="00CD3BB7">
        <w:t>Checking and handling error conditions</w:t>
      </w:r>
    </w:p>
    <w:p w14:paraId="23A2A7F2" w14:textId="77777777" w:rsidR="00240469" w:rsidRPr="00CD3BB7" w:rsidRDefault="00240469" w:rsidP="00240469">
      <w:pPr>
        <w:pStyle w:val="NormalWeb"/>
        <w:spacing w:before="0" w:beforeAutospacing="0" w:after="0" w:afterAutospacing="0"/>
      </w:pPr>
      <w:r w:rsidRPr="00CD3BB7">
        <w:t> </w:t>
      </w:r>
    </w:p>
    <w:p w14:paraId="3211AF0E" w14:textId="77777777" w:rsidR="00240469" w:rsidRPr="00CD3BB7" w:rsidRDefault="00240469" w:rsidP="00240469">
      <w:pPr>
        <w:pStyle w:val="NormalWeb"/>
        <w:spacing w:before="0" w:beforeAutospacing="0" w:after="0" w:afterAutospacing="0"/>
      </w:pPr>
      <w:r w:rsidRPr="00CD3BB7">
        <w:t>The OpenSSL project maintains manual (man) pages for all functions in the OpenSSL API. Refer to each function's man page to learn more about its input/output arguments, behavior, and return codes:</w:t>
      </w:r>
    </w:p>
    <w:p w14:paraId="6B757224" w14:textId="77777777" w:rsidR="00240469" w:rsidRPr="00CD3BB7" w:rsidRDefault="00AE0401" w:rsidP="00240469">
      <w:pPr>
        <w:pStyle w:val="NormalWeb"/>
        <w:spacing w:before="0" w:beforeAutospacing="0" w:after="0" w:afterAutospacing="0"/>
      </w:pPr>
      <w:hyperlink r:id="rId9" w:history="1">
        <w:r w:rsidR="00240469" w:rsidRPr="00CD3BB7">
          <w:rPr>
            <w:rStyle w:val="Hyperlink"/>
          </w:rPr>
          <w:t>https://www.openssl.org/docs/man1.0.2/crypto/</w:t>
        </w:r>
      </w:hyperlink>
    </w:p>
    <w:p w14:paraId="13A8C8EA" w14:textId="77777777" w:rsidR="00240469" w:rsidRPr="00CD3BB7" w:rsidRDefault="00240469" w:rsidP="00240469">
      <w:pPr>
        <w:pStyle w:val="NormalWeb"/>
        <w:spacing w:before="0" w:beforeAutospacing="0" w:after="0" w:afterAutospacing="0"/>
      </w:pPr>
      <w:r w:rsidRPr="00CD3BB7">
        <w:t> </w:t>
      </w:r>
    </w:p>
    <w:p w14:paraId="4D3079F8" w14:textId="77777777" w:rsidR="00240469" w:rsidRPr="00CD3BB7" w:rsidRDefault="00240469" w:rsidP="00240469">
      <w:pPr>
        <w:pStyle w:val="NormalWeb"/>
        <w:spacing w:before="0" w:beforeAutospacing="0" w:after="0" w:afterAutospacing="0"/>
      </w:pPr>
      <w:r w:rsidRPr="00CD3BB7">
        <w:t> </w:t>
      </w:r>
    </w:p>
    <w:p w14:paraId="0D7B4849" w14:textId="77777777" w:rsidR="002714A2" w:rsidRDefault="002714A2" w:rsidP="00240469">
      <w:pPr>
        <w:pStyle w:val="NormalWeb"/>
        <w:spacing w:before="0" w:beforeAutospacing="0" w:after="0" w:afterAutospacing="0"/>
        <w:rPr>
          <w:b/>
          <w:bCs/>
        </w:rPr>
      </w:pPr>
    </w:p>
    <w:p w14:paraId="452E5B7C" w14:textId="77777777" w:rsidR="002714A2" w:rsidRDefault="002714A2" w:rsidP="00240469">
      <w:pPr>
        <w:pStyle w:val="NormalWeb"/>
        <w:spacing w:before="0" w:beforeAutospacing="0" w:after="0" w:afterAutospacing="0"/>
        <w:rPr>
          <w:b/>
          <w:bCs/>
        </w:rPr>
      </w:pPr>
    </w:p>
    <w:p w14:paraId="0E0C8FF4" w14:textId="77777777" w:rsidR="002714A2" w:rsidRDefault="002714A2" w:rsidP="00240469">
      <w:pPr>
        <w:pStyle w:val="NormalWeb"/>
        <w:spacing w:before="0" w:beforeAutospacing="0" w:after="0" w:afterAutospacing="0"/>
        <w:rPr>
          <w:b/>
          <w:bCs/>
        </w:rPr>
      </w:pPr>
    </w:p>
    <w:p w14:paraId="4A394EAC" w14:textId="77777777" w:rsidR="002714A2" w:rsidRDefault="002714A2" w:rsidP="00240469">
      <w:pPr>
        <w:pStyle w:val="NormalWeb"/>
        <w:spacing w:before="0" w:beforeAutospacing="0" w:after="0" w:afterAutospacing="0"/>
        <w:rPr>
          <w:b/>
          <w:bCs/>
        </w:rPr>
      </w:pPr>
    </w:p>
    <w:p w14:paraId="7EB73A51" w14:textId="77777777" w:rsidR="002714A2" w:rsidRDefault="002714A2" w:rsidP="00240469">
      <w:pPr>
        <w:pStyle w:val="NormalWeb"/>
        <w:spacing w:before="0" w:beforeAutospacing="0" w:after="0" w:afterAutospacing="0"/>
        <w:rPr>
          <w:b/>
          <w:bCs/>
        </w:rPr>
      </w:pPr>
    </w:p>
    <w:p w14:paraId="3735BE19" w14:textId="77777777" w:rsidR="002714A2" w:rsidRDefault="002714A2" w:rsidP="00240469">
      <w:pPr>
        <w:pStyle w:val="NormalWeb"/>
        <w:spacing w:before="0" w:beforeAutospacing="0" w:after="0" w:afterAutospacing="0"/>
        <w:rPr>
          <w:b/>
          <w:bCs/>
        </w:rPr>
      </w:pPr>
    </w:p>
    <w:p w14:paraId="57C40B70" w14:textId="56452F55" w:rsidR="00240469" w:rsidRPr="00CD3BB7" w:rsidRDefault="00240469" w:rsidP="00240469">
      <w:pPr>
        <w:pStyle w:val="NormalWeb"/>
        <w:spacing w:before="0" w:beforeAutospacing="0" w:after="0" w:afterAutospacing="0"/>
      </w:pPr>
      <w:r w:rsidRPr="00CD3BB7">
        <w:rPr>
          <w:b/>
          <w:bCs/>
        </w:rPr>
        <w:lastRenderedPageBreak/>
        <w:t>OpenSSL Initialization and Cleanup</w:t>
      </w:r>
    </w:p>
    <w:p w14:paraId="16F7BA8E" w14:textId="77777777" w:rsidR="00240469" w:rsidRPr="00CD3BB7" w:rsidRDefault="00240469" w:rsidP="00240469">
      <w:pPr>
        <w:pStyle w:val="NormalWeb"/>
        <w:spacing w:before="0" w:beforeAutospacing="0" w:after="0" w:afterAutospacing="0"/>
      </w:pPr>
      <w:r w:rsidRPr="00CD3BB7">
        <w:t> </w:t>
      </w:r>
    </w:p>
    <w:p w14:paraId="38BC9E85" w14:textId="48327F8E" w:rsidR="00240469" w:rsidRPr="00CD3BB7" w:rsidRDefault="00240469" w:rsidP="00240469">
      <w:pPr>
        <w:pStyle w:val="NormalWeb"/>
        <w:spacing w:before="0" w:beforeAutospacing="0" w:after="0" w:afterAutospacing="0"/>
      </w:pPr>
      <w:r w:rsidRPr="00CD3BB7">
        <w:t>OpenSSL maintains global internal state that the calling applications need to initialize and clean up.</w:t>
      </w:r>
    </w:p>
    <w:p w14:paraId="371A325A" w14:textId="77777777" w:rsidR="00240469" w:rsidRPr="00CD3BB7" w:rsidRDefault="00240469" w:rsidP="00240469">
      <w:pPr>
        <w:pStyle w:val="NormalWeb"/>
        <w:spacing w:before="0" w:beforeAutospacing="0" w:after="0" w:afterAutospacing="0"/>
      </w:pPr>
      <w:r w:rsidRPr="00CD3BB7">
        <w:t> </w:t>
      </w:r>
    </w:p>
    <w:p w14:paraId="030A7EF7" w14:textId="71575DF3" w:rsidR="00240469" w:rsidRPr="00CD3BB7" w:rsidRDefault="001C2A73" w:rsidP="00240469">
      <w:pPr>
        <w:numPr>
          <w:ilvl w:val="0"/>
          <w:numId w:val="15"/>
        </w:numPr>
        <w:ind w:left="540"/>
        <w:textAlignment w:val="center"/>
      </w:pPr>
      <w:r>
        <w:rPr>
          <w:rFonts w:ascii="Courier New" w:hAnsi="Courier New" w:cs="Courier New"/>
        </w:rPr>
        <w:t>o</w:t>
      </w:r>
      <w:r w:rsidR="00240469" w:rsidRPr="001C2A73">
        <w:rPr>
          <w:rFonts w:ascii="Courier New" w:hAnsi="Courier New" w:cs="Courier New"/>
        </w:rPr>
        <w:t>penSSL_add_all_algorithms()</w:t>
      </w:r>
      <w:r w:rsidR="00240469" w:rsidRPr="00CD3BB7">
        <w:t xml:space="preserve"> allocates and initializes a global internal table of cryptographic algorithms. </w:t>
      </w:r>
      <w:r w:rsidR="00240469" w:rsidRPr="001C2A73">
        <w:rPr>
          <w:rFonts w:ascii="Courier New" w:hAnsi="Courier New" w:cs="Courier New"/>
        </w:rPr>
        <w:t>EVP_cleanup()</w:t>
      </w:r>
      <w:r w:rsidR="00240469" w:rsidRPr="00CD3BB7">
        <w:t xml:space="preserve"> deallocates it.</w:t>
      </w:r>
    </w:p>
    <w:p w14:paraId="44B57C28" w14:textId="77777777" w:rsidR="00240469" w:rsidRPr="00CD3BB7" w:rsidRDefault="00240469" w:rsidP="00240469">
      <w:pPr>
        <w:numPr>
          <w:ilvl w:val="0"/>
          <w:numId w:val="15"/>
        </w:numPr>
        <w:ind w:left="540"/>
        <w:textAlignment w:val="center"/>
      </w:pPr>
      <w:r w:rsidRPr="001C2A73">
        <w:rPr>
          <w:rFonts w:ascii="Courier New" w:hAnsi="Courier New" w:cs="Courier New"/>
        </w:rPr>
        <w:t xml:space="preserve">ERR_load_crypto_strings(), ERR_free_strings() </w:t>
      </w:r>
      <w:r w:rsidRPr="00CD3BB7">
        <w:t>- allocate and deallocate global error strings. See "Error Handling" section below for more information.</w:t>
      </w:r>
    </w:p>
    <w:p w14:paraId="0168EDBE" w14:textId="77777777" w:rsidR="00240469" w:rsidRPr="00CD3BB7" w:rsidRDefault="00240469" w:rsidP="00240469">
      <w:pPr>
        <w:pStyle w:val="NormalWeb"/>
        <w:spacing w:before="0" w:beforeAutospacing="0" w:after="0" w:afterAutospacing="0"/>
      </w:pPr>
      <w:r w:rsidRPr="00CD3BB7">
        <w:t> </w:t>
      </w:r>
    </w:p>
    <w:p w14:paraId="31754906" w14:textId="77777777" w:rsidR="00240469" w:rsidRPr="00CD3BB7" w:rsidRDefault="00240469" w:rsidP="00240469">
      <w:pPr>
        <w:pStyle w:val="NormalWeb"/>
        <w:spacing w:before="0" w:beforeAutospacing="0" w:after="0" w:afterAutospacing="0"/>
      </w:pPr>
      <w:r w:rsidRPr="00CD3BB7">
        <w:t>Typically, programs using OpenSSL call the initialization functions at startup and the clean up function right before exiting.</w:t>
      </w:r>
    </w:p>
    <w:p w14:paraId="7B7F2B17" w14:textId="77777777" w:rsidR="00240469" w:rsidRPr="00CD3BB7" w:rsidRDefault="00240469" w:rsidP="00240469">
      <w:pPr>
        <w:pStyle w:val="NormalWeb"/>
        <w:spacing w:before="0" w:beforeAutospacing="0" w:after="0" w:afterAutospacing="0"/>
      </w:pPr>
      <w:r w:rsidRPr="00CD3BB7">
        <w:t> </w:t>
      </w:r>
    </w:p>
    <w:p w14:paraId="58A51ABC" w14:textId="77777777" w:rsidR="00240469" w:rsidRPr="00CD3BB7" w:rsidRDefault="00240469" w:rsidP="00240469">
      <w:pPr>
        <w:pStyle w:val="NormalWeb"/>
        <w:spacing w:before="0" w:beforeAutospacing="0" w:after="0" w:afterAutospacing="0"/>
      </w:pPr>
      <w:r w:rsidRPr="00CD3BB7">
        <w:t> </w:t>
      </w:r>
    </w:p>
    <w:p w14:paraId="50FF8CD1" w14:textId="77777777" w:rsidR="00240469" w:rsidRPr="00CD3BB7" w:rsidRDefault="00240469" w:rsidP="00240469">
      <w:pPr>
        <w:pStyle w:val="NormalWeb"/>
        <w:spacing w:before="0" w:beforeAutospacing="0" w:after="0" w:afterAutospacing="0"/>
      </w:pPr>
      <w:r w:rsidRPr="00CD3BB7">
        <w:rPr>
          <w:b/>
          <w:bCs/>
        </w:rPr>
        <w:t>Error Handling</w:t>
      </w:r>
    </w:p>
    <w:p w14:paraId="76CA04B1" w14:textId="77777777" w:rsidR="00240469" w:rsidRPr="00CD3BB7" w:rsidRDefault="00240469" w:rsidP="00240469">
      <w:pPr>
        <w:pStyle w:val="NormalWeb"/>
        <w:spacing w:before="0" w:beforeAutospacing="0" w:after="0" w:afterAutospacing="0"/>
      </w:pPr>
      <w:r w:rsidRPr="00CD3BB7">
        <w:t> </w:t>
      </w:r>
    </w:p>
    <w:p w14:paraId="3F22E12D" w14:textId="187BC186" w:rsidR="00240469" w:rsidRPr="00CD3BB7" w:rsidRDefault="00240469" w:rsidP="00240469">
      <w:pPr>
        <w:pStyle w:val="NormalWeb"/>
        <w:spacing w:before="0" w:beforeAutospacing="0" w:after="0" w:afterAutospacing="0"/>
      </w:pPr>
      <w:r w:rsidRPr="00CD3BB7">
        <w:t xml:space="preserve">Most OpenSSL API functions can encounter error conditions and return a return value that indicates failure (see each function's man page for specific return values). The calling application </w:t>
      </w:r>
      <w:r w:rsidR="00CA1CA4" w:rsidRPr="00CD3BB7">
        <w:t>can</w:t>
      </w:r>
      <w:r w:rsidRPr="00CD3BB7">
        <w:t xml:space="preserve"> check the return values and handle any error conditions.</w:t>
      </w:r>
    </w:p>
    <w:p w14:paraId="38256453" w14:textId="77777777" w:rsidR="00240469" w:rsidRPr="00CD3BB7" w:rsidRDefault="00240469" w:rsidP="00240469">
      <w:pPr>
        <w:pStyle w:val="NormalWeb"/>
        <w:spacing w:before="0" w:beforeAutospacing="0" w:after="0" w:afterAutospacing="0"/>
      </w:pPr>
      <w:r w:rsidRPr="00CD3BB7">
        <w:t> </w:t>
      </w:r>
    </w:p>
    <w:p w14:paraId="0D8689FD" w14:textId="757C5360" w:rsidR="00240469" w:rsidRPr="00CD3BB7" w:rsidRDefault="00240469" w:rsidP="00240469">
      <w:pPr>
        <w:pStyle w:val="NormalWeb"/>
        <w:spacing w:before="0" w:beforeAutospacing="0" w:after="0" w:afterAutospacing="0"/>
      </w:pPr>
      <w:r w:rsidRPr="00CD3BB7">
        <w:t>OpenSSL maintains an error queue of all errors recorded so far. When an OpenSSL function fails, the calling application can print all errors in the error queue and empty the queue:</w:t>
      </w:r>
    </w:p>
    <w:p w14:paraId="7D686D79" w14:textId="77777777" w:rsidR="00240469" w:rsidRPr="00CD3BB7" w:rsidRDefault="00240469" w:rsidP="00240469">
      <w:pPr>
        <w:pStyle w:val="NormalWeb"/>
        <w:spacing w:before="0" w:beforeAutospacing="0" w:after="0" w:afterAutospacing="0"/>
      </w:pPr>
      <w:r w:rsidRPr="00CD3BB7">
        <w:t> </w:t>
      </w:r>
    </w:p>
    <w:p w14:paraId="2A3CAE80" w14:textId="77777777" w:rsidR="00240469" w:rsidRPr="00CD3BB7" w:rsidRDefault="00240469" w:rsidP="00240469">
      <w:pPr>
        <w:numPr>
          <w:ilvl w:val="0"/>
          <w:numId w:val="16"/>
        </w:numPr>
        <w:ind w:left="540"/>
        <w:textAlignment w:val="center"/>
      </w:pPr>
      <w:r w:rsidRPr="001C2A73">
        <w:rPr>
          <w:rFonts w:ascii="Courier New" w:hAnsi="Courier New" w:cs="Courier New"/>
        </w:rPr>
        <w:t>ERR_print_errors_fp(stderr)</w:t>
      </w:r>
      <w:r w:rsidRPr="00CD3BB7">
        <w:t xml:space="preserve"> prints the errors in the error queue to stderr and empties the queue.</w:t>
      </w:r>
    </w:p>
    <w:p w14:paraId="74FF1B92" w14:textId="77777777" w:rsidR="00240469" w:rsidRPr="00CD3BB7" w:rsidRDefault="00240469" w:rsidP="00240469">
      <w:pPr>
        <w:pStyle w:val="NormalWeb"/>
        <w:spacing w:before="0" w:beforeAutospacing="0" w:after="0" w:afterAutospacing="0"/>
      </w:pPr>
      <w:r w:rsidRPr="00CD3BB7">
        <w:t> </w:t>
      </w:r>
    </w:p>
    <w:p w14:paraId="79D19D48" w14:textId="77777777" w:rsidR="00240469" w:rsidRPr="00CD3BB7" w:rsidRDefault="00240469" w:rsidP="00240469">
      <w:pPr>
        <w:pStyle w:val="NormalWeb"/>
        <w:spacing w:before="0" w:beforeAutospacing="0" w:after="0" w:afterAutospacing="0"/>
      </w:pPr>
      <w:r w:rsidRPr="00CD3BB7">
        <w:t>For more developer-friendly debugging, OpenSSL provides error strings for all error codes. To make the error strings available for error handling functions like ERR_print_errors_fp(), the error strings must be loaded before any other OpenSSL functions are called (usually when a program starts) and cleaned up when the program is done using OpenSSL (usually right before a program exits).</w:t>
      </w:r>
    </w:p>
    <w:p w14:paraId="798BCD10" w14:textId="77777777" w:rsidR="00240469" w:rsidRPr="00CD3BB7" w:rsidRDefault="00240469" w:rsidP="00240469">
      <w:pPr>
        <w:pStyle w:val="NormalWeb"/>
        <w:spacing w:before="0" w:beforeAutospacing="0" w:after="0" w:afterAutospacing="0"/>
      </w:pPr>
      <w:r w:rsidRPr="00CD3BB7">
        <w:t> </w:t>
      </w:r>
    </w:p>
    <w:p w14:paraId="0346CD09" w14:textId="77777777" w:rsidR="00240469" w:rsidRPr="00CD3BB7" w:rsidRDefault="00240469" w:rsidP="00240469">
      <w:pPr>
        <w:numPr>
          <w:ilvl w:val="0"/>
          <w:numId w:val="17"/>
        </w:numPr>
        <w:ind w:left="540"/>
        <w:textAlignment w:val="center"/>
      </w:pPr>
      <w:r w:rsidRPr="001C2A73">
        <w:rPr>
          <w:rFonts w:ascii="Courier New" w:hAnsi="Courier New" w:cs="Courier New"/>
        </w:rPr>
        <w:t>ERR_load_crypto_strings()</w:t>
      </w:r>
      <w:r w:rsidRPr="00CD3BB7">
        <w:t xml:space="preserve"> loads the libcrypto error strings</w:t>
      </w:r>
    </w:p>
    <w:p w14:paraId="4E348D3D" w14:textId="77777777" w:rsidR="00240469" w:rsidRPr="00CD3BB7" w:rsidRDefault="00240469" w:rsidP="00240469">
      <w:pPr>
        <w:numPr>
          <w:ilvl w:val="0"/>
          <w:numId w:val="17"/>
        </w:numPr>
        <w:ind w:left="540"/>
        <w:textAlignment w:val="center"/>
      </w:pPr>
      <w:r w:rsidRPr="001C2A73">
        <w:rPr>
          <w:rFonts w:ascii="Courier New" w:hAnsi="Courier New" w:cs="Courier New"/>
        </w:rPr>
        <w:t xml:space="preserve">ERR_free_strings() </w:t>
      </w:r>
      <w:r w:rsidRPr="00CD3BB7">
        <w:t>cleans up all error strings</w:t>
      </w:r>
    </w:p>
    <w:p w14:paraId="511B3521" w14:textId="77777777" w:rsidR="00240469" w:rsidRPr="00CD3BB7" w:rsidRDefault="00240469" w:rsidP="00240469">
      <w:pPr>
        <w:pStyle w:val="NormalWeb"/>
        <w:spacing w:before="0" w:beforeAutospacing="0" w:after="0" w:afterAutospacing="0"/>
      </w:pPr>
      <w:r w:rsidRPr="00CD3BB7">
        <w:t> </w:t>
      </w:r>
    </w:p>
    <w:p w14:paraId="1BD206E9" w14:textId="77777777" w:rsidR="00240469" w:rsidRPr="00CD3BB7" w:rsidRDefault="00240469" w:rsidP="00240469">
      <w:pPr>
        <w:pStyle w:val="NormalWeb"/>
        <w:spacing w:before="0" w:beforeAutospacing="0" w:after="0" w:afterAutospacing="0"/>
      </w:pPr>
      <w:r w:rsidRPr="00CD3BB7">
        <w:t> </w:t>
      </w:r>
    </w:p>
    <w:p w14:paraId="635FDCE7" w14:textId="77777777" w:rsidR="00240469" w:rsidRPr="00CD3BB7" w:rsidRDefault="00240469" w:rsidP="00240469">
      <w:pPr>
        <w:pStyle w:val="NormalWeb"/>
        <w:spacing w:before="0" w:beforeAutospacing="0" w:after="0" w:afterAutospacing="0"/>
      </w:pPr>
      <w:r w:rsidRPr="00CD3BB7">
        <w:rPr>
          <w:b/>
          <w:bCs/>
        </w:rPr>
        <w:t>Envelope (EVP) API</w:t>
      </w:r>
    </w:p>
    <w:p w14:paraId="6FAA75F6" w14:textId="77777777" w:rsidR="00240469" w:rsidRPr="00CD3BB7" w:rsidRDefault="00240469" w:rsidP="00240469">
      <w:pPr>
        <w:pStyle w:val="NormalWeb"/>
        <w:spacing w:before="0" w:beforeAutospacing="0" w:after="0" w:afterAutospacing="0"/>
      </w:pPr>
      <w:r w:rsidRPr="00CD3BB7">
        <w:t> </w:t>
      </w:r>
    </w:p>
    <w:p w14:paraId="797C5BB8" w14:textId="7A2C8F65" w:rsidR="00240469" w:rsidRPr="00CD3BB7" w:rsidRDefault="00240469" w:rsidP="00240469">
      <w:pPr>
        <w:numPr>
          <w:ilvl w:val="0"/>
          <w:numId w:val="18"/>
        </w:numPr>
        <w:ind w:left="540"/>
        <w:textAlignment w:val="center"/>
      </w:pPr>
      <w:r w:rsidRPr="00CD3BB7">
        <w:t xml:space="preserve">The EVP (short for Envelope) API is the OpenSSL high-level interface. It provides functions for all major </w:t>
      </w:r>
      <w:r w:rsidR="00E549E9" w:rsidRPr="00CD3BB7">
        <w:t>cryptographic algorithms discussed in this course.</w:t>
      </w:r>
    </w:p>
    <w:p w14:paraId="32D79DB4" w14:textId="016FB4FC" w:rsidR="00240469" w:rsidRPr="008F0690" w:rsidRDefault="00240469" w:rsidP="00240469">
      <w:pPr>
        <w:numPr>
          <w:ilvl w:val="0"/>
          <w:numId w:val="18"/>
        </w:numPr>
        <w:ind w:left="540"/>
        <w:textAlignment w:val="center"/>
        <w:rPr>
          <w:rStyle w:val="Hyperlink"/>
          <w:color w:val="auto"/>
          <w:u w:val="none"/>
        </w:rPr>
      </w:pPr>
      <w:r w:rsidRPr="00CD3BB7">
        <w:t xml:space="preserve">More information: </w:t>
      </w:r>
      <w:hyperlink r:id="rId10" w:history="1">
        <w:r w:rsidRPr="00CD3BB7">
          <w:rPr>
            <w:rStyle w:val="Hyperlink"/>
          </w:rPr>
          <w:t>https://wiki.openssl.org/index.php/EVP</w:t>
        </w:r>
      </w:hyperlink>
    </w:p>
    <w:p w14:paraId="357ECF09" w14:textId="77777777" w:rsidR="008F0690" w:rsidRPr="00CD3BB7" w:rsidRDefault="008F0690" w:rsidP="008F0690">
      <w:pPr>
        <w:ind w:left="540"/>
        <w:textAlignment w:val="center"/>
      </w:pPr>
    </w:p>
    <w:p w14:paraId="14C9BF9C" w14:textId="0B59BCE2" w:rsidR="00240469" w:rsidRDefault="00240469" w:rsidP="00240469">
      <w:pPr>
        <w:numPr>
          <w:ilvl w:val="0"/>
          <w:numId w:val="18"/>
        </w:numPr>
        <w:ind w:left="540"/>
        <w:textAlignment w:val="center"/>
        <w:rPr>
          <w:b/>
          <w:bCs/>
        </w:rPr>
      </w:pPr>
      <w:r w:rsidRPr="008F0690">
        <w:rPr>
          <w:b/>
          <w:bCs/>
        </w:rPr>
        <w:t>Symmetric encryption/decryption</w:t>
      </w:r>
    </w:p>
    <w:p w14:paraId="0CAFF110" w14:textId="77777777" w:rsidR="008F0690" w:rsidRPr="008F0690" w:rsidRDefault="008F0690" w:rsidP="008F0690">
      <w:pPr>
        <w:textAlignment w:val="center"/>
        <w:rPr>
          <w:b/>
          <w:bCs/>
        </w:rPr>
      </w:pPr>
    </w:p>
    <w:p w14:paraId="33A6F846" w14:textId="17AF1C8C" w:rsidR="00B53AFD" w:rsidRPr="00CD3BB7" w:rsidRDefault="00B53AFD" w:rsidP="00B53AFD">
      <w:pPr>
        <w:numPr>
          <w:ilvl w:val="1"/>
          <w:numId w:val="18"/>
        </w:numPr>
        <w:ind w:left="1080"/>
        <w:textAlignment w:val="center"/>
      </w:pPr>
      <w:r w:rsidRPr="00CD3BB7">
        <w:t>Refer to each function’s OpenSSL man page for more information.</w:t>
      </w:r>
    </w:p>
    <w:p w14:paraId="1AC88683" w14:textId="77777777" w:rsidR="00240469" w:rsidRPr="001C2A73" w:rsidRDefault="00240469" w:rsidP="00240469">
      <w:pPr>
        <w:numPr>
          <w:ilvl w:val="1"/>
          <w:numId w:val="18"/>
        </w:numPr>
        <w:ind w:left="1080"/>
        <w:textAlignment w:val="center"/>
        <w:rPr>
          <w:rFonts w:ascii="Courier New" w:hAnsi="Courier New" w:cs="Courier New"/>
        </w:rPr>
      </w:pPr>
      <w:r w:rsidRPr="001C2A73">
        <w:rPr>
          <w:rFonts w:ascii="Courier New" w:hAnsi="Courier New" w:cs="Courier New"/>
        </w:rPr>
        <w:t>EVP_EncryptInit()</w:t>
      </w:r>
    </w:p>
    <w:p w14:paraId="19DD03F8" w14:textId="77777777" w:rsidR="00240469" w:rsidRPr="001C2A73" w:rsidRDefault="00240469" w:rsidP="00240469">
      <w:pPr>
        <w:numPr>
          <w:ilvl w:val="1"/>
          <w:numId w:val="18"/>
        </w:numPr>
        <w:ind w:left="1080"/>
        <w:textAlignment w:val="center"/>
        <w:rPr>
          <w:rFonts w:ascii="Courier New" w:hAnsi="Courier New" w:cs="Courier New"/>
        </w:rPr>
      </w:pPr>
      <w:r w:rsidRPr="001C2A73">
        <w:rPr>
          <w:rFonts w:ascii="Courier New" w:hAnsi="Courier New" w:cs="Courier New"/>
        </w:rPr>
        <w:t>EVP_EncryptUpdate()</w:t>
      </w:r>
    </w:p>
    <w:p w14:paraId="4EEDF34C" w14:textId="77777777" w:rsidR="00240469" w:rsidRPr="001C2A73" w:rsidRDefault="00240469" w:rsidP="00240469">
      <w:pPr>
        <w:numPr>
          <w:ilvl w:val="1"/>
          <w:numId w:val="18"/>
        </w:numPr>
        <w:ind w:left="1080"/>
        <w:textAlignment w:val="center"/>
        <w:rPr>
          <w:rFonts w:ascii="Courier New" w:hAnsi="Courier New" w:cs="Courier New"/>
        </w:rPr>
      </w:pPr>
      <w:r w:rsidRPr="001C2A73">
        <w:rPr>
          <w:rFonts w:ascii="Courier New" w:hAnsi="Courier New" w:cs="Courier New"/>
        </w:rPr>
        <w:t>EVP_EncryptFinal()</w:t>
      </w:r>
    </w:p>
    <w:p w14:paraId="199B78EA" w14:textId="77777777" w:rsidR="00240469" w:rsidRPr="001C2A73" w:rsidRDefault="00240469" w:rsidP="00240469">
      <w:pPr>
        <w:numPr>
          <w:ilvl w:val="1"/>
          <w:numId w:val="18"/>
        </w:numPr>
        <w:ind w:left="1080"/>
        <w:textAlignment w:val="center"/>
        <w:rPr>
          <w:rFonts w:ascii="Courier New" w:hAnsi="Courier New" w:cs="Courier New"/>
        </w:rPr>
      </w:pPr>
      <w:r w:rsidRPr="001C2A73">
        <w:rPr>
          <w:rFonts w:ascii="Courier New" w:hAnsi="Courier New" w:cs="Courier New"/>
        </w:rPr>
        <w:t>EVP_Decrypt_Init()</w:t>
      </w:r>
    </w:p>
    <w:p w14:paraId="7C7A555D" w14:textId="77777777" w:rsidR="00240469" w:rsidRPr="001C2A73" w:rsidRDefault="00240469" w:rsidP="00240469">
      <w:pPr>
        <w:numPr>
          <w:ilvl w:val="1"/>
          <w:numId w:val="18"/>
        </w:numPr>
        <w:ind w:left="1080"/>
        <w:textAlignment w:val="center"/>
        <w:rPr>
          <w:rFonts w:ascii="Courier New" w:hAnsi="Courier New" w:cs="Courier New"/>
        </w:rPr>
      </w:pPr>
      <w:r w:rsidRPr="001C2A73">
        <w:rPr>
          <w:rFonts w:ascii="Courier New" w:hAnsi="Courier New" w:cs="Courier New"/>
        </w:rPr>
        <w:lastRenderedPageBreak/>
        <w:t>EVP_Decrypt_Update()</w:t>
      </w:r>
    </w:p>
    <w:p w14:paraId="7C29BF00" w14:textId="77777777" w:rsidR="00240469" w:rsidRPr="00CD3BB7" w:rsidRDefault="00240469" w:rsidP="00240469">
      <w:pPr>
        <w:numPr>
          <w:ilvl w:val="1"/>
          <w:numId w:val="18"/>
        </w:numPr>
        <w:ind w:left="1080"/>
        <w:textAlignment w:val="center"/>
      </w:pPr>
      <w:r w:rsidRPr="001C2A73">
        <w:rPr>
          <w:rFonts w:ascii="Courier New" w:hAnsi="Courier New" w:cs="Courier New"/>
        </w:rPr>
        <w:t>EVP_Decrypt_Final()</w:t>
      </w:r>
    </w:p>
    <w:p w14:paraId="68916AB1" w14:textId="77777777" w:rsidR="00240469" w:rsidRPr="00CD3BB7" w:rsidRDefault="00240469" w:rsidP="00240469">
      <w:pPr>
        <w:numPr>
          <w:ilvl w:val="1"/>
          <w:numId w:val="18"/>
        </w:numPr>
        <w:ind w:left="1080"/>
        <w:textAlignment w:val="center"/>
      </w:pPr>
      <w:r w:rsidRPr="00CD3BB7">
        <w:t xml:space="preserve">The functions above use an </w:t>
      </w:r>
      <w:r w:rsidRPr="001C2A73">
        <w:rPr>
          <w:rFonts w:ascii="Courier New" w:hAnsi="Courier New" w:cs="Courier New"/>
        </w:rPr>
        <w:t>EVP_CIPHER_CTX</w:t>
      </w:r>
      <w:r w:rsidRPr="00CD3BB7">
        <w:t xml:space="preserve"> structure to save intermediate state - see </w:t>
      </w:r>
      <w:r w:rsidRPr="001C2A73">
        <w:rPr>
          <w:rFonts w:ascii="Courier New" w:hAnsi="Courier New" w:cs="Courier New"/>
        </w:rPr>
        <w:t>EVP_CIPHER_CTX_init()</w:t>
      </w:r>
      <w:r w:rsidRPr="00CD3BB7">
        <w:t xml:space="preserve"> and </w:t>
      </w:r>
      <w:r w:rsidRPr="001C2A73">
        <w:rPr>
          <w:rFonts w:ascii="Courier New" w:hAnsi="Courier New" w:cs="Courier New"/>
        </w:rPr>
        <w:t>EVP_CIPHER_CTX_cleanup()</w:t>
      </w:r>
      <w:r w:rsidRPr="00CD3BB7">
        <w:t>.</w:t>
      </w:r>
    </w:p>
    <w:p w14:paraId="2DB706B5" w14:textId="77777777" w:rsidR="00240469" w:rsidRPr="00CD3BB7" w:rsidRDefault="00240469" w:rsidP="00240469">
      <w:pPr>
        <w:numPr>
          <w:ilvl w:val="1"/>
          <w:numId w:val="18"/>
        </w:numPr>
        <w:ind w:left="1080"/>
        <w:textAlignment w:val="center"/>
      </w:pPr>
      <w:r w:rsidRPr="00CD3BB7">
        <w:t xml:space="preserve">The encryption algorithm, key size, and mode of operation for the functions above are specified using an </w:t>
      </w:r>
      <w:r w:rsidRPr="001C2A73">
        <w:rPr>
          <w:rFonts w:ascii="Courier New" w:hAnsi="Courier New" w:cs="Courier New"/>
        </w:rPr>
        <w:t>EVP_CIPHER</w:t>
      </w:r>
      <w:r w:rsidRPr="00CD3BB7">
        <w:t xml:space="preserve"> structure. OpenSSL maintains internally </w:t>
      </w:r>
      <w:r w:rsidRPr="001C2A73">
        <w:rPr>
          <w:rFonts w:ascii="Courier New" w:hAnsi="Courier New" w:cs="Courier New"/>
        </w:rPr>
        <w:t>EVP_CIPHER</w:t>
      </w:r>
      <w:r w:rsidRPr="00CD3BB7">
        <w:t xml:space="preserve"> structures for all supported algorithm/size/mode combinations. The structures can be looked up using </w:t>
      </w:r>
      <w:r w:rsidRPr="001C2A73">
        <w:rPr>
          <w:rFonts w:ascii="Courier New" w:hAnsi="Courier New" w:cs="Courier New"/>
        </w:rPr>
        <w:t>EVP_get_cipherbyname()</w:t>
      </w:r>
      <w:r w:rsidRPr="00CD3BB7">
        <w:t xml:space="preserve"> or obtained directly with </w:t>
      </w:r>
      <w:r w:rsidRPr="001C2A73">
        <w:rPr>
          <w:rFonts w:ascii="Courier New" w:hAnsi="Courier New" w:cs="Courier New"/>
        </w:rPr>
        <w:t>EVP_des_cbc(), EVP_aes_256_ctr()</w:t>
      </w:r>
      <w:r w:rsidRPr="00CD3BB7">
        <w:t>, etc.</w:t>
      </w:r>
    </w:p>
    <w:p w14:paraId="618911A3" w14:textId="670BBC9D" w:rsidR="00240469" w:rsidRPr="008F0690" w:rsidRDefault="00AE0401" w:rsidP="00240469">
      <w:pPr>
        <w:numPr>
          <w:ilvl w:val="1"/>
          <w:numId w:val="18"/>
        </w:numPr>
        <w:ind w:left="1080"/>
        <w:textAlignment w:val="center"/>
        <w:rPr>
          <w:rStyle w:val="Hyperlink"/>
          <w:color w:val="auto"/>
          <w:u w:val="none"/>
        </w:rPr>
      </w:pPr>
      <w:hyperlink r:id="rId11" w:history="1">
        <w:r w:rsidR="00240469" w:rsidRPr="00CD3BB7">
          <w:rPr>
            <w:rStyle w:val="Hyperlink"/>
          </w:rPr>
          <w:t>https://wiki.openssl.org/index.php/EVP_Symmetric_Encryption_and_Decryption</w:t>
        </w:r>
      </w:hyperlink>
    </w:p>
    <w:p w14:paraId="484FC719" w14:textId="77777777" w:rsidR="008F0690" w:rsidRPr="00CD3BB7" w:rsidRDefault="008F0690" w:rsidP="008F0690">
      <w:pPr>
        <w:ind w:left="1080"/>
        <w:textAlignment w:val="center"/>
      </w:pPr>
    </w:p>
    <w:p w14:paraId="627689C8" w14:textId="44B0EF25" w:rsidR="00240469" w:rsidRDefault="00240469" w:rsidP="00240469">
      <w:pPr>
        <w:numPr>
          <w:ilvl w:val="0"/>
          <w:numId w:val="18"/>
        </w:numPr>
        <w:ind w:left="540"/>
        <w:textAlignment w:val="center"/>
        <w:rPr>
          <w:b/>
          <w:bCs/>
        </w:rPr>
      </w:pPr>
      <w:r w:rsidRPr="008F0690">
        <w:rPr>
          <w:b/>
          <w:bCs/>
        </w:rPr>
        <w:t>Asymmetric key pair and parameter generation</w:t>
      </w:r>
    </w:p>
    <w:p w14:paraId="52D33309" w14:textId="77777777" w:rsidR="008F0690" w:rsidRPr="008F0690" w:rsidRDefault="008F0690" w:rsidP="008F0690">
      <w:pPr>
        <w:ind w:left="540"/>
        <w:textAlignment w:val="center"/>
        <w:rPr>
          <w:b/>
          <w:bCs/>
        </w:rPr>
      </w:pPr>
    </w:p>
    <w:p w14:paraId="0A73369F" w14:textId="010333DA" w:rsidR="00CC0380" w:rsidRPr="00CD3BB7" w:rsidRDefault="00CC0380" w:rsidP="00240469">
      <w:pPr>
        <w:numPr>
          <w:ilvl w:val="1"/>
          <w:numId w:val="18"/>
        </w:numPr>
        <w:ind w:left="1080"/>
        <w:textAlignment w:val="center"/>
      </w:pPr>
      <w:r w:rsidRPr="00CD3BB7">
        <w:t>Refer to each function’s OpenSSL man page for more information.</w:t>
      </w:r>
    </w:p>
    <w:p w14:paraId="7890A940" w14:textId="4CC3B13C" w:rsidR="00240469" w:rsidRPr="00CD3BB7" w:rsidRDefault="00240469" w:rsidP="00240469">
      <w:pPr>
        <w:numPr>
          <w:ilvl w:val="1"/>
          <w:numId w:val="18"/>
        </w:numPr>
        <w:ind w:left="1080"/>
        <w:textAlignment w:val="center"/>
      </w:pPr>
      <w:r w:rsidRPr="00CD3BB7">
        <w:t>DH parameter generation</w:t>
      </w:r>
    </w:p>
    <w:p w14:paraId="60B9F628" w14:textId="77777777" w:rsidR="00240469" w:rsidRPr="001C2A73" w:rsidRDefault="00240469" w:rsidP="00240469">
      <w:pPr>
        <w:numPr>
          <w:ilvl w:val="2"/>
          <w:numId w:val="18"/>
        </w:numPr>
        <w:ind w:left="1620"/>
        <w:textAlignment w:val="center"/>
        <w:rPr>
          <w:rFonts w:ascii="Courier New" w:hAnsi="Courier New" w:cs="Courier New"/>
        </w:rPr>
      </w:pPr>
      <w:r w:rsidRPr="001C2A73">
        <w:rPr>
          <w:rFonts w:ascii="Courier New" w:hAnsi="Courier New" w:cs="Courier New"/>
        </w:rPr>
        <w:t>EVP_PKEY_paramgen()</w:t>
      </w:r>
    </w:p>
    <w:p w14:paraId="59254AC0" w14:textId="77777777" w:rsidR="00240469" w:rsidRPr="001C2A73" w:rsidRDefault="00240469" w:rsidP="00240469">
      <w:pPr>
        <w:numPr>
          <w:ilvl w:val="2"/>
          <w:numId w:val="18"/>
        </w:numPr>
        <w:ind w:left="1620"/>
        <w:textAlignment w:val="center"/>
        <w:rPr>
          <w:rFonts w:ascii="Courier New" w:hAnsi="Courier New" w:cs="Courier New"/>
        </w:rPr>
      </w:pPr>
      <w:r w:rsidRPr="001C2A73">
        <w:rPr>
          <w:rFonts w:ascii="Courier New" w:hAnsi="Courier New" w:cs="Courier New"/>
        </w:rPr>
        <w:t>EVP_PKEY_paramgen</w:t>
      </w:r>
      <w:r w:rsidRPr="00CD3BB7">
        <w:t xml:space="preserve"> works on an </w:t>
      </w:r>
      <w:r w:rsidRPr="001C2A73">
        <w:rPr>
          <w:rFonts w:ascii="Courier New" w:hAnsi="Courier New" w:cs="Courier New"/>
        </w:rPr>
        <w:t>EVP_PKEY_CTX</w:t>
      </w:r>
      <w:r w:rsidRPr="00CD3BB7">
        <w:t xml:space="preserve"> structure: see </w:t>
      </w:r>
      <w:r w:rsidRPr="001C2A73">
        <w:rPr>
          <w:rFonts w:ascii="Courier New" w:hAnsi="Courier New" w:cs="Courier New"/>
        </w:rPr>
        <w:t>EVP_PKEY_CTX_new_id(), EVP_PKEY_paramgen_init(), EVP_PKEY_CTX_set_dhparamgen_prime_len(), EVP_PKEY_CTX_free()</w:t>
      </w:r>
    </w:p>
    <w:p w14:paraId="06B18903" w14:textId="77777777" w:rsidR="00240469" w:rsidRPr="00CD3BB7" w:rsidRDefault="00240469" w:rsidP="00240469">
      <w:pPr>
        <w:numPr>
          <w:ilvl w:val="1"/>
          <w:numId w:val="18"/>
        </w:numPr>
        <w:ind w:left="1080"/>
        <w:textAlignment w:val="center"/>
      </w:pPr>
      <w:r w:rsidRPr="00CD3BB7">
        <w:t>Key pair generation</w:t>
      </w:r>
    </w:p>
    <w:p w14:paraId="63E1E2B9" w14:textId="77777777" w:rsidR="00240469" w:rsidRPr="001C2A73" w:rsidRDefault="00240469" w:rsidP="00240469">
      <w:pPr>
        <w:numPr>
          <w:ilvl w:val="2"/>
          <w:numId w:val="18"/>
        </w:numPr>
        <w:ind w:left="1620"/>
        <w:textAlignment w:val="center"/>
        <w:rPr>
          <w:rFonts w:ascii="Courier New" w:hAnsi="Courier New" w:cs="Courier New"/>
        </w:rPr>
      </w:pPr>
      <w:r w:rsidRPr="001C2A73">
        <w:rPr>
          <w:rFonts w:ascii="Courier New" w:hAnsi="Courier New" w:cs="Courier New"/>
        </w:rPr>
        <w:t>EVP_PKEY_keygen()</w:t>
      </w:r>
    </w:p>
    <w:p w14:paraId="6BC3BA9B" w14:textId="77777777" w:rsidR="00240469" w:rsidRPr="001C2A73" w:rsidRDefault="00240469" w:rsidP="00240469">
      <w:pPr>
        <w:numPr>
          <w:ilvl w:val="2"/>
          <w:numId w:val="18"/>
        </w:numPr>
        <w:ind w:left="1620"/>
        <w:textAlignment w:val="center"/>
        <w:rPr>
          <w:rFonts w:ascii="Courier New" w:hAnsi="Courier New" w:cs="Courier New"/>
        </w:rPr>
      </w:pPr>
      <w:r w:rsidRPr="001C2A73">
        <w:rPr>
          <w:rFonts w:ascii="Courier New" w:hAnsi="Courier New" w:cs="Courier New"/>
        </w:rPr>
        <w:t xml:space="preserve">EVP_KPEY_keygen() </w:t>
      </w:r>
      <w:r w:rsidRPr="00CD3BB7">
        <w:t xml:space="preserve">works on an </w:t>
      </w:r>
      <w:r w:rsidRPr="001C2A73">
        <w:rPr>
          <w:rFonts w:ascii="Courier New" w:hAnsi="Courier New" w:cs="Courier New"/>
        </w:rPr>
        <w:t xml:space="preserve">EVP_PKEY_CTX </w:t>
      </w:r>
      <w:r w:rsidRPr="00CD3BB7">
        <w:t xml:space="preserve">structure: see </w:t>
      </w:r>
      <w:r w:rsidRPr="001C2A73">
        <w:rPr>
          <w:rFonts w:ascii="Courier New" w:hAnsi="Courier New" w:cs="Courier New"/>
        </w:rPr>
        <w:t>EVP_PKEY_CTX_new_id()</w:t>
      </w:r>
      <w:r w:rsidRPr="00CD3BB7">
        <w:t xml:space="preserve"> for a new key and </w:t>
      </w:r>
      <w:r w:rsidRPr="001C2A73">
        <w:rPr>
          <w:rFonts w:ascii="Courier New" w:hAnsi="Courier New" w:cs="Courier New"/>
        </w:rPr>
        <w:t>EVP_PKEY_CTX_new()</w:t>
      </w:r>
      <w:r w:rsidRPr="00CD3BB7">
        <w:t xml:space="preserve"> from existing parameters or key, </w:t>
      </w:r>
      <w:r w:rsidRPr="001C2A73">
        <w:rPr>
          <w:rFonts w:ascii="Courier New" w:hAnsi="Courier New" w:cs="Courier New"/>
        </w:rPr>
        <w:t>EVP_PKEY_keygen_init(), EVP_PKEY_CTX_rsa_keygen_bits(), EVP_PKEY_CTX_free()</w:t>
      </w:r>
    </w:p>
    <w:p w14:paraId="4EDABF9F" w14:textId="77777777" w:rsidR="00240469" w:rsidRPr="00CD3BB7" w:rsidRDefault="00AE0401" w:rsidP="00240469">
      <w:pPr>
        <w:numPr>
          <w:ilvl w:val="1"/>
          <w:numId w:val="18"/>
        </w:numPr>
        <w:ind w:left="1080"/>
        <w:textAlignment w:val="center"/>
      </w:pPr>
      <w:hyperlink r:id="rId12" w:history="1">
        <w:r w:rsidR="00240469" w:rsidRPr="00CD3BB7">
          <w:rPr>
            <w:rStyle w:val="Hyperlink"/>
          </w:rPr>
          <w:t>https://wiki.openssl.org/index.php/EVP_Key_and_Parameter_Generation</w:t>
        </w:r>
      </w:hyperlink>
    </w:p>
    <w:p w14:paraId="52ECF1F9" w14:textId="77777777" w:rsidR="008F0690" w:rsidRDefault="008F0690" w:rsidP="008F0690">
      <w:pPr>
        <w:ind w:left="540"/>
        <w:textAlignment w:val="center"/>
      </w:pPr>
    </w:p>
    <w:p w14:paraId="5FDF9960" w14:textId="558F068E" w:rsidR="00240469" w:rsidRDefault="00240469" w:rsidP="00240469">
      <w:pPr>
        <w:numPr>
          <w:ilvl w:val="0"/>
          <w:numId w:val="18"/>
        </w:numPr>
        <w:ind w:left="540"/>
        <w:textAlignment w:val="center"/>
        <w:rPr>
          <w:b/>
          <w:bCs/>
        </w:rPr>
      </w:pPr>
      <w:r w:rsidRPr="008F0690">
        <w:rPr>
          <w:b/>
          <w:bCs/>
        </w:rPr>
        <w:t>Digital signature computation and verification</w:t>
      </w:r>
    </w:p>
    <w:p w14:paraId="5F5E6E0E" w14:textId="77777777" w:rsidR="008F0690" w:rsidRDefault="008F0690" w:rsidP="008F0690">
      <w:pPr>
        <w:ind w:left="1080"/>
        <w:textAlignment w:val="center"/>
      </w:pPr>
    </w:p>
    <w:p w14:paraId="19FB084E" w14:textId="47D206DF" w:rsidR="003B64DE" w:rsidRPr="00CD3BB7" w:rsidRDefault="003B64DE" w:rsidP="00240469">
      <w:pPr>
        <w:numPr>
          <w:ilvl w:val="1"/>
          <w:numId w:val="18"/>
        </w:numPr>
        <w:ind w:left="1080"/>
        <w:textAlignment w:val="center"/>
      </w:pPr>
      <w:r w:rsidRPr="00CD3BB7">
        <w:t>Refer to each function’s OpenSSL man page for more information.</w:t>
      </w:r>
    </w:p>
    <w:p w14:paraId="200BF289" w14:textId="599DE8DB" w:rsidR="00240469" w:rsidRPr="008F0690" w:rsidRDefault="00240469" w:rsidP="00240469">
      <w:pPr>
        <w:numPr>
          <w:ilvl w:val="1"/>
          <w:numId w:val="18"/>
        </w:numPr>
        <w:ind w:left="1080"/>
        <w:textAlignment w:val="center"/>
        <w:rPr>
          <w:rFonts w:ascii="Courier New" w:hAnsi="Courier New" w:cs="Courier New"/>
        </w:rPr>
      </w:pPr>
      <w:r w:rsidRPr="008F0690">
        <w:rPr>
          <w:rFonts w:ascii="Courier New" w:hAnsi="Courier New" w:cs="Courier New"/>
        </w:rPr>
        <w:t>EVP_DigestSignInit()</w:t>
      </w:r>
    </w:p>
    <w:p w14:paraId="05643283" w14:textId="77777777" w:rsidR="00240469" w:rsidRPr="008F0690" w:rsidRDefault="00240469" w:rsidP="00240469">
      <w:pPr>
        <w:numPr>
          <w:ilvl w:val="1"/>
          <w:numId w:val="18"/>
        </w:numPr>
        <w:ind w:left="1080"/>
        <w:textAlignment w:val="center"/>
        <w:rPr>
          <w:rFonts w:ascii="Courier New" w:hAnsi="Courier New" w:cs="Courier New"/>
        </w:rPr>
      </w:pPr>
      <w:r w:rsidRPr="008F0690">
        <w:rPr>
          <w:rFonts w:ascii="Courier New" w:hAnsi="Courier New" w:cs="Courier New"/>
        </w:rPr>
        <w:t>EVP_DigsstSignUpdate()</w:t>
      </w:r>
    </w:p>
    <w:p w14:paraId="6FF27CAA" w14:textId="77777777" w:rsidR="00240469" w:rsidRPr="008F0690" w:rsidRDefault="00240469" w:rsidP="00240469">
      <w:pPr>
        <w:numPr>
          <w:ilvl w:val="1"/>
          <w:numId w:val="18"/>
        </w:numPr>
        <w:ind w:left="1080"/>
        <w:textAlignment w:val="center"/>
        <w:rPr>
          <w:rFonts w:ascii="Courier New" w:hAnsi="Courier New" w:cs="Courier New"/>
        </w:rPr>
      </w:pPr>
      <w:r w:rsidRPr="008F0690">
        <w:rPr>
          <w:rFonts w:ascii="Courier New" w:hAnsi="Courier New" w:cs="Courier New"/>
        </w:rPr>
        <w:t>EVP_DigestSignFinal()</w:t>
      </w:r>
    </w:p>
    <w:p w14:paraId="44A584FC" w14:textId="77777777" w:rsidR="00240469" w:rsidRPr="008F0690" w:rsidRDefault="00240469" w:rsidP="00240469">
      <w:pPr>
        <w:numPr>
          <w:ilvl w:val="1"/>
          <w:numId w:val="18"/>
        </w:numPr>
        <w:ind w:left="1080"/>
        <w:textAlignment w:val="center"/>
        <w:rPr>
          <w:rFonts w:ascii="Courier New" w:hAnsi="Courier New" w:cs="Courier New"/>
        </w:rPr>
      </w:pPr>
      <w:r w:rsidRPr="008F0690">
        <w:rPr>
          <w:rFonts w:ascii="Courier New" w:hAnsi="Courier New" w:cs="Courier New"/>
        </w:rPr>
        <w:t>EVP_DigestVerifyInit()</w:t>
      </w:r>
    </w:p>
    <w:p w14:paraId="1CEBA1DF" w14:textId="77777777" w:rsidR="00240469" w:rsidRPr="008F0690" w:rsidRDefault="00240469" w:rsidP="00240469">
      <w:pPr>
        <w:numPr>
          <w:ilvl w:val="1"/>
          <w:numId w:val="18"/>
        </w:numPr>
        <w:ind w:left="1080"/>
        <w:textAlignment w:val="center"/>
        <w:rPr>
          <w:rFonts w:ascii="Courier New" w:hAnsi="Courier New" w:cs="Courier New"/>
        </w:rPr>
      </w:pPr>
      <w:r w:rsidRPr="008F0690">
        <w:rPr>
          <w:rFonts w:ascii="Courier New" w:hAnsi="Courier New" w:cs="Courier New"/>
        </w:rPr>
        <w:t>EVP_DigestVerifyUpdate()</w:t>
      </w:r>
    </w:p>
    <w:p w14:paraId="16ADB830" w14:textId="77777777" w:rsidR="00240469" w:rsidRPr="008F0690" w:rsidRDefault="00240469" w:rsidP="00240469">
      <w:pPr>
        <w:numPr>
          <w:ilvl w:val="1"/>
          <w:numId w:val="18"/>
        </w:numPr>
        <w:ind w:left="1080"/>
        <w:textAlignment w:val="center"/>
        <w:rPr>
          <w:rFonts w:ascii="Courier New" w:hAnsi="Courier New" w:cs="Courier New"/>
        </w:rPr>
      </w:pPr>
      <w:r w:rsidRPr="008F0690">
        <w:rPr>
          <w:rFonts w:ascii="Courier New" w:hAnsi="Courier New" w:cs="Courier New"/>
        </w:rPr>
        <w:t>EVP_DigestVerifyFinal()</w:t>
      </w:r>
    </w:p>
    <w:p w14:paraId="217FCA8D" w14:textId="77777777" w:rsidR="00240469" w:rsidRPr="00CD3BB7" w:rsidRDefault="00240469" w:rsidP="00240469">
      <w:pPr>
        <w:numPr>
          <w:ilvl w:val="1"/>
          <w:numId w:val="18"/>
        </w:numPr>
        <w:ind w:left="1080"/>
        <w:textAlignment w:val="center"/>
      </w:pPr>
      <w:r w:rsidRPr="00CD3BB7">
        <w:t>The functions above use a public/private key pair stored in an EVP_PKEY structure - see asymmetric key generation and PEM read/write functions.</w:t>
      </w:r>
    </w:p>
    <w:p w14:paraId="3E8A5725" w14:textId="77777777" w:rsidR="00240469" w:rsidRPr="00CD3BB7" w:rsidRDefault="00240469" w:rsidP="00240469">
      <w:pPr>
        <w:numPr>
          <w:ilvl w:val="1"/>
          <w:numId w:val="18"/>
        </w:numPr>
        <w:ind w:left="1080"/>
        <w:textAlignment w:val="center"/>
      </w:pPr>
      <w:r w:rsidRPr="00CD3BB7">
        <w:t xml:space="preserve">The functions above use an </w:t>
      </w:r>
      <w:r w:rsidRPr="008F0690">
        <w:rPr>
          <w:rFonts w:ascii="Courier New" w:hAnsi="Courier New" w:cs="Courier New"/>
        </w:rPr>
        <w:t xml:space="preserve">EVP_MD_CTX </w:t>
      </w:r>
      <w:r w:rsidRPr="00CD3BB7">
        <w:t xml:space="preserve">structure to save intermediate state - see </w:t>
      </w:r>
      <w:r w:rsidRPr="008F0690">
        <w:rPr>
          <w:rFonts w:ascii="Courier New" w:hAnsi="Courier New" w:cs="Courier New"/>
        </w:rPr>
        <w:t>EVP_MD_CTX_create()</w:t>
      </w:r>
      <w:r w:rsidRPr="00CD3BB7">
        <w:t xml:space="preserve"> and </w:t>
      </w:r>
      <w:r w:rsidRPr="008F0690">
        <w:rPr>
          <w:rFonts w:ascii="Courier New" w:hAnsi="Courier New" w:cs="Courier New"/>
        </w:rPr>
        <w:t>EVP_MD_CTX_destroy().</w:t>
      </w:r>
    </w:p>
    <w:p w14:paraId="5C3DEAB3" w14:textId="77777777" w:rsidR="00240469" w:rsidRPr="00CD3BB7" w:rsidRDefault="00240469" w:rsidP="00240469">
      <w:pPr>
        <w:numPr>
          <w:ilvl w:val="1"/>
          <w:numId w:val="18"/>
        </w:numPr>
        <w:ind w:left="1080"/>
        <w:textAlignment w:val="center"/>
      </w:pPr>
      <w:r w:rsidRPr="00CD3BB7">
        <w:t xml:space="preserve">The functions above compute and verify a signature over a message digest (hash). The secure hash function is specified using an EVP_MD structure. OpenSSL maintains EVP_MD structures internally for all supported message digests. The structures can be looked up using </w:t>
      </w:r>
      <w:r w:rsidRPr="008F0690">
        <w:rPr>
          <w:rFonts w:ascii="Courier New" w:hAnsi="Courier New" w:cs="Courier New"/>
        </w:rPr>
        <w:t>EVP_get_digestbyname()</w:t>
      </w:r>
      <w:r w:rsidRPr="00CD3BB7">
        <w:t xml:space="preserve">, or obtained directly using </w:t>
      </w:r>
      <w:r w:rsidRPr="008F0690">
        <w:rPr>
          <w:rFonts w:ascii="Courier New" w:hAnsi="Courier New" w:cs="Courier New"/>
        </w:rPr>
        <w:t>EVP_sha1()</w:t>
      </w:r>
      <w:r w:rsidRPr="00CD3BB7">
        <w:t>, EVP_sha256(), EVP_sha512(), etc.</w:t>
      </w:r>
    </w:p>
    <w:p w14:paraId="4E61C113" w14:textId="3795F1C9" w:rsidR="00240469" w:rsidRPr="008F0690" w:rsidRDefault="00AE0401" w:rsidP="00240469">
      <w:pPr>
        <w:numPr>
          <w:ilvl w:val="1"/>
          <w:numId w:val="18"/>
        </w:numPr>
        <w:ind w:left="1080"/>
        <w:textAlignment w:val="center"/>
        <w:rPr>
          <w:rStyle w:val="Hyperlink"/>
          <w:color w:val="auto"/>
          <w:u w:val="none"/>
        </w:rPr>
      </w:pPr>
      <w:hyperlink r:id="rId13" w:history="1">
        <w:r w:rsidR="00240469" w:rsidRPr="00CD3BB7">
          <w:rPr>
            <w:rStyle w:val="Hyperlink"/>
          </w:rPr>
          <w:t>https://wiki.openssl.org/index.php/EVP_Signing_and_Verifying</w:t>
        </w:r>
      </w:hyperlink>
    </w:p>
    <w:p w14:paraId="0E696E7C" w14:textId="5CD95B8B" w:rsidR="008F0690" w:rsidRDefault="008F0690" w:rsidP="008F0690">
      <w:pPr>
        <w:ind w:left="1080"/>
        <w:textAlignment w:val="center"/>
      </w:pPr>
    </w:p>
    <w:p w14:paraId="1999CF8C" w14:textId="3CBBDE7D" w:rsidR="008F0690" w:rsidRDefault="008F0690" w:rsidP="008F0690">
      <w:pPr>
        <w:ind w:left="1080"/>
        <w:textAlignment w:val="center"/>
      </w:pPr>
    </w:p>
    <w:p w14:paraId="0E5336D5" w14:textId="296B3F8E" w:rsidR="008F0690" w:rsidRDefault="008F0690" w:rsidP="008F0690">
      <w:pPr>
        <w:ind w:left="1080"/>
        <w:textAlignment w:val="center"/>
      </w:pPr>
    </w:p>
    <w:p w14:paraId="1738CCE6" w14:textId="5B33E7A5" w:rsidR="00240469" w:rsidRDefault="00240469" w:rsidP="00240469">
      <w:pPr>
        <w:numPr>
          <w:ilvl w:val="0"/>
          <w:numId w:val="18"/>
        </w:numPr>
        <w:ind w:left="540"/>
        <w:textAlignment w:val="center"/>
        <w:rPr>
          <w:b/>
          <w:bCs/>
        </w:rPr>
      </w:pPr>
      <w:r w:rsidRPr="008F0690">
        <w:rPr>
          <w:b/>
          <w:bCs/>
        </w:rPr>
        <w:t>Key exchange/derivation</w:t>
      </w:r>
    </w:p>
    <w:p w14:paraId="714A96FB" w14:textId="77777777" w:rsidR="008F0690" w:rsidRPr="008F0690" w:rsidRDefault="008F0690" w:rsidP="008F0690">
      <w:pPr>
        <w:ind w:left="540"/>
        <w:textAlignment w:val="center"/>
        <w:rPr>
          <w:b/>
          <w:bCs/>
        </w:rPr>
      </w:pPr>
    </w:p>
    <w:p w14:paraId="08B3BD91" w14:textId="727C1DBE" w:rsidR="006003F8" w:rsidRPr="00CD3BB7" w:rsidRDefault="006003F8" w:rsidP="00240469">
      <w:pPr>
        <w:numPr>
          <w:ilvl w:val="1"/>
          <w:numId w:val="18"/>
        </w:numPr>
        <w:ind w:left="1080"/>
        <w:textAlignment w:val="center"/>
      </w:pPr>
      <w:r w:rsidRPr="00CD3BB7">
        <w:t>Refer to each function’s OpenSSL man page for more information.</w:t>
      </w:r>
    </w:p>
    <w:p w14:paraId="7919429B" w14:textId="6CDA2B15" w:rsidR="00240469" w:rsidRPr="008F0690" w:rsidRDefault="00240469" w:rsidP="00240469">
      <w:pPr>
        <w:numPr>
          <w:ilvl w:val="1"/>
          <w:numId w:val="18"/>
        </w:numPr>
        <w:ind w:left="1080"/>
        <w:textAlignment w:val="center"/>
        <w:rPr>
          <w:rFonts w:ascii="Courier New" w:hAnsi="Courier New" w:cs="Courier New"/>
        </w:rPr>
      </w:pPr>
      <w:r w:rsidRPr="008F0690">
        <w:rPr>
          <w:rFonts w:ascii="Courier New" w:hAnsi="Courier New" w:cs="Courier New"/>
        </w:rPr>
        <w:t>EVP_PKEY_derive()</w:t>
      </w:r>
    </w:p>
    <w:p w14:paraId="591D3735" w14:textId="77777777" w:rsidR="00240469" w:rsidRPr="00CD3BB7" w:rsidRDefault="00240469" w:rsidP="00240469">
      <w:pPr>
        <w:numPr>
          <w:ilvl w:val="1"/>
          <w:numId w:val="18"/>
        </w:numPr>
        <w:ind w:left="1080"/>
        <w:textAlignment w:val="center"/>
      </w:pPr>
      <w:r w:rsidRPr="008F0690">
        <w:rPr>
          <w:rFonts w:ascii="Courier New" w:hAnsi="Courier New" w:cs="Courier New"/>
        </w:rPr>
        <w:t>EVP_PKEY_derive()</w:t>
      </w:r>
      <w:r w:rsidRPr="00CD3BB7">
        <w:t xml:space="preserve"> works on a EVP_PKEY_CTX data structure: see </w:t>
      </w:r>
      <w:r w:rsidRPr="008F0690">
        <w:rPr>
          <w:rFonts w:ascii="Courier New" w:hAnsi="Courier New" w:cs="Courier New"/>
        </w:rPr>
        <w:t>EVP_PKEY_CTX_new(), EVP_PKEY_derive_init(),</w:t>
      </w:r>
      <w:r w:rsidRPr="00CD3BB7">
        <w:t xml:space="preserve"> </w:t>
      </w:r>
      <w:r w:rsidRPr="008F0690">
        <w:rPr>
          <w:rFonts w:ascii="Courier New" w:hAnsi="Courier New" w:cs="Courier New"/>
        </w:rPr>
        <w:t>EVP_PKEY_derive_set_peer()</w:t>
      </w:r>
      <w:r w:rsidRPr="00CD3BB7">
        <w:t xml:space="preserve">, and </w:t>
      </w:r>
      <w:r w:rsidRPr="008F0690">
        <w:rPr>
          <w:rFonts w:ascii="Courier New" w:hAnsi="Courier New" w:cs="Courier New"/>
        </w:rPr>
        <w:t>EVP_PKEY_CTX_free()</w:t>
      </w:r>
      <w:r w:rsidRPr="00CD3BB7">
        <w:t>.</w:t>
      </w:r>
    </w:p>
    <w:p w14:paraId="50DBD2AE" w14:textId="77777777" w:rsidR="00240469" w:rsidRPr="00CD3BB7" w:rsidRDefault="00240469" w:rsidP="00240469">
      <w:pPr>
        <w:numPr>
          <w:ilvl w:val="1"/>
          <w:numId w:val="18"/>
        </w:numPr>
        <w:ind w:left="1080"/>
        <w:textAlignment w:val="center"/>
      </w:pPr>
      <w:r w:rsidRPr="008F0690">
        <w:rPr>
          <w:rFonts w:ascii="Courier New" w:hAnsi="Courier New" w:cs="Courier New"/>
        </w:rPr>
        <w:t>EVP_PKEY_derive()</w:t>
      </w:r>
      <w:r w:rsidRPr="00CD3BB7">
        <w:t xml:space="preserve"> uses a public/private key pair and a peer public key in EVP_PKEY structures - see asymmetric key generation and PEM read/write functions.</w:t>
      </w:r>
    </w:p>
    <w:p w14:paraId="0653AA3C" w14:textId="6451BA72" w:rsidR="00240469" w:rsidRPr="00CD3BB7" w:rsidRDefault="00AE0401" w:rsidP="00240469">
      <w:pPr>
        <w:numPr>
          <w:ilvl w:val="1"/>
          <w:numId w:val="18"/>
        </w:numPr>
        <w:ind w:left="1080"/>
        <w:textAlignment w:val="center"/>
      </w:pPr>
      <w:hyperlink r:id="rId14" w:history="1">
        <w:r w:rsidR="00240469" w:rsidRPr="00CD3BB7">
          <w:rPr>
            <w:rStyle w:val="Hyperlink"/>
          </w:rPr>
          <w:t>https://wiki.openssl.org/index.php/EVP_Key_Agreement</w:t>
        </w:r>
      </w:hyperlink>
    </w:p>
    <w:p w14:paraId="52B66AA8" w14:textId="69F57F61" w:rsidR="00240469" w:rsidRPr="00CD3BB7" w:rsidRDefault="00240469" w:rsidP="00240469">
      <w:pPr>
        <w:pStyle w:val="NormalWeb"/>
        <w:spacing w:before="0" w:beforeAutospacing="0" w:after="0" w:afterAutospacing="0"/>
      </w:pPr>
    </w:p>
    <w:p w14:paraId="4901345C" w14:textId="77777777" w:rsidR="002B7792" w:rsidRPr="00CD3BB7" w:rsidRDefault="002B7792" w:rsidP="00240469">
      <w:pPr>
        <w:pStyle w:val="NormalWeb"/>
        <w:spacing w:before="0" w:beforeAutospacing="0" w:after="0" w:afterAutospacing="0"/>
      </w:pPr>
    </w:p>
    <w:p w14:paraId="3B2684FA" w14:textId="77777777" w:rsidR="00240469" w:rsidRPr="00CD3BB7" w:rsidRDefault="00240469" w:rsidP="00240469">
      <w:pPr>
        <w:pStyle w:val="NormalWeb"/>
        <w:spacing w:before="0" w:beforeAutospacing="0" w:after="0" w:afterAutospacing="0"/>
      </w:pPr>
      <w:r w:rsidRPr="00CD3BB7">
        <w:rPr>
          <w:b/>
          <w:bCs/>
        </w:rPr>
        <w:t>PEM Encoding/Decoding API</w:t>
      </w:r>
    </w:p>
    <w:p w14:paraId="4FC82B68" w14:textId="39F5B3DF" w:rsidR="00240469" w:rsidRPr="00CD3BB7" w:rsidRDefault="00240469" w:rsidP="00240469">
      <w:pPr>
        <w:pStyle w:val="NormalWeb"/>
        <w:spacing w:before="0" w:beforeAutospacing="0" w:after="0" w:afterAutospacing="0"/>
      </w:pPr>
    </w:p>
    <w:p w14:paraId="4D3624A6" w14:textId="77777777" w:rsidR="00240469" w:rsidRPr="00CD3BB7" w:rsidRDefault="00240469" w:rsidP="00240469">
      <w:pPr>
        <w:numPr>
          <w:ilvl w:val="0"/>
          <w:numId w:val="19"/>
        </w:numPr>
        <w:ind w:left="540"/>
        <w:textAlignment w:val="center"/>
      </w:pPr>
      <w:r w:rsidRPr="00CD3BB7">
        <w:t>Privacy-Enhaced Mail (PEM) is a format for storing and sending cryptographic data, such as public/private key pairs, and DH parameters. While the initial PEM specification was developed for e-mail applications, PEM has become a de-facto standard for storing cryptographic data in a range of applications.</w:t>
      </w:r>
    </w:p>
    <w:p w14:paraId="3128D56A" w14:textId="77777777" w:rsidR="00240469" w:rsidRPr="00CD3BB7" w:rsidRDefault="00240469" w:rsidP="00240469">
      <w:pPr>
        <w:numPr>
          <w:ilvl w:val="0"/>
          <w:numId w:val="19"/>
        </w:numPr>
        <w:ind w:left="540"/>
        <w:textAlignment w:val="center"/>
      </w:pPr>
      <w:r w:rsidRPr="00CD3BB7">
        <w:t>Notable functions in OpenSSL PEM API:</w:t>
      </w:r>
    </w:p>
    <w:p w14:paraId="06900693" w14:textId="77777777" w:rsidR="00240469" w:rsidRPr="008F0690" w:rsidRDefault="00240469" w:rsidP="00240469">
      <w:pPr>
        <w:numPr>
          <w:ilvl w:val="1"/>
          <w:numId w:val="19"/>
        </w:numPr>
        <w:ind w:left="1080"/>
        <w:textAlignment w:val="center"/>
        <w:rPr>
          <w:rFonts w:ascii="Courier New" w:hAnsi="Courier New" w:cs="Courier New"/>
        </w:rPr>
      </w:pPr>
      <w:r w:rsidRPr="008F0690">
        <w:rPr>
          <w:rFonts w:ascii="Courier New" w:hAnsi="Courier New" w:cs="Courier New"/>
        </w:rPr>
        <w:t xml:space="preserve">PEM_read_bio_Parameters, </w:t>
      </w:r>
      <w:r w:rsidRPr="008F0690">
        <w:rPr>
          <w:rFonts w:ascii="Tahoma" w:hAnsi="Tahoma" w:cs="Tahoma"/>
        </w:rPr>
        <w:t>﻿</w:t>
      </w:r>
      <w:r w:rsidRPr="008F0690">
        <w:rPr>
          <w:rFonts w:ascii="Courier New" w:hAnsi="Courier New" w:cs="Courier New"/>
        </w:rPr>
        <w:t>PEM_write_bio_Parameters</w:t>
      </w:r>
    </w:p>
    <w:p w14:paraId="5E58D851" w14:textId="77777777" w:rsidR="00240469" w:rsidRPr="00CD3BB7" w:rsidRDefault="00240469" w:rsidP="00240469">
      <w:pPr>
        <w:numPr>
          <w:ilvl w:val="2"/>
          <w:numId w:val="19"/>
        </w:numPr>
        <w:ind w:left="1620"/>
        <w:textAlignment w:val="center"/>
      </w:pPr>
      <w:r w:rsidRPr="00CD3BB7">
        <w:t>Decode/encode PEM parameters (such as DH parameters) from/to a BIO structure to/from an EVP_PKEY structure.</w:t>
      </w:r>
    </w:p>
    <w:p w14:paraId="116F8DFF" w14:textId="77777777" w:rsidR="00240469" w:rsidRPr="00CD3BB7" w:rsidRDefault="00240469" w:rsidP="00240469">
      <w:pPr>
        <w:numPr>
          <w:ilvl w:val="1"/>
          <w:numId w:val="19"/>
        </w:numPr>
        <w:ind w:left="1080"/>
        <w:textAlignment w:val="center"/>
      </w:pPr>
      <w:r w:rsidRPr="00CD3BB7">
        <w:rPr>
          <w:rFonts w:ascii="Courier New" w:hAnsi="Courier New" w:cs="Courier New"/>
        </w:rPr>
        <w:t>﻿</w:t>
      </w:r>
      <w:r w:rsidRPr="008F0690">
        <w:rPr>
          <w:rFonts w:ascii="Courier New" w:hAnsi="Courier New" w:cs="Courier New"/>
        </w:rPr>
        <w:t>PEM_read_bio_PrivateKey</w:t>
      </w:r>
      <w:r w:rsidRPr="00CD3BB7">
        <w:rPr>
          <w:rFonts w:ascii="Courier New" w:hAnsi="Courier New" w:cs="Courier New"/>
        </w:rPr>
        <w:t>﻿</w:t>
      </w:r>
      <w:r w:rsidRPr="008F0690">
        <w:rPr>
          <w:rFonts w:ascii="Courier New" w:hAnsi="Courier New" w:cs="Courier New"/>
        </w:rPr>
        <w:t>, PEM_write_bio_PrivateKey</w:t>
      </w:r>
    </w:p>
    <w:p w14:paraId="7FA718B2" w14:textId="77777777" w:rsidR="00240469" w:rsidRPr="00CD3BB7" w:rsidRDefault="00240469" w:rsidP="00240469">
      <w:pPr>
        <w:numPr>
          <w:ilvl w:val="2"/>
          <w:numId w:val="19"/>
        </w:numPr>
        <w:ind w:left="1620"/>
        <w:textAlignment w:val="center"/>
      </w:pPr>
      <w:r w:rsidRPr="00CD3BB7">
        <w:t>Decode/encode PEM public/private key pair from/to a BIO structure to/from an EVP_PKEY structure.</w:t>
      </w:r>
    </w:p>
    <w:p w14:paraId="486B532F" w14:textId="77777777" w:rsidR="00240469" w:rsidRPr="00CD3BB7" w:rsidRDefault="00240469" w:rsidP="00240469">
      <w:pPr>
        <w:numPr>
          <w:ilvl w:val="1"/>
          <w:numId w:val="19"/>
        </w:numPr>
        <w:ind w:left="1080"/>
        <w:textAlignment w:val="center"/>
      </w:pPr>
      <w:r w:rsidRPr="00CD3BB7">
        <w:rPr>
          <w:rFonts w:ascii="Courier New" w:hAnsi="Courier New" w:cs="Courier New"/>
        </w:rPr>
        <w:t>﻿</w:t>
      </w:r>
      <w:r w:rsidRPr="008F0690">
        <w:rPr>
          <w:rFonts w:ascii="Courier New" w:hAnsi="Courier New" w:cs="Courier New"/>
        </w:rPr>
        <w:t xml:space="preserve">PEM_read_bio_PUBKEY, </w:t>
      </w:r>
      <w:r w:rsidRPr="00CD3BB7">
        <w:rPr>
          <w:rFonts w:ascii="Courier New" w:hAnsi="Courier New" w:cs="Courier New"/>
        </w:rPr>
        <w:t>﻿</w:t>
      </w:r>
      <w:r w:rsidRPr="008F0690">
        <w:rPr>
          <w:rFonts w:ascii="Courier New" w:hAnsi="Courier New" w:cs="Courier New"/>
        </w:rPr>
        <w:t>PEM_write_bio_PUBKEY</w:t>
      </w:r>
    </w:p>
    <w:p w14:paraId="586308EA" w14:textId="77777777" w:rsidR="00240469" w:rsidRPr="00CD3BB7" w:rsidRDefault="00240469" w:rsidP="00240469">
      <w:pPr>
        <w:numPr>
          <w:ilvl w:val="2"/>
          <w:numId w:val="19"/>
        </w:numPr>
        <w:ind w:left="1620"/>
        <w:textAlignment w:val="center"/>
      </w:pPr>
      <w:r w:rsidRPr="00CD3BB7">
        <w:t>Decode/encode PEM public key from/to a BIO structure to/from an EVP_PKEY structure</w:t>
      </w:r>
    </w:p>
    <w:p w14:paraId="6A59E6DA" w14:textId="77777777" w:rsidR="00240469" w:rsidRPr="00CD3BB7" w:rsidRDefault="00AE0401" w:rsidP="00240469">
      <w:pPr>
        <w:numPr>
          <w:ilvl w:val="1"/>
          <w:numId w:val="19"/>
        </w:numPr>
        <w:ind w:left="1080"/>
        <w:textAlignment w:val="center"/>
      </w:pPr>
      <w:hyperlink r:id="rId15" w:history="1">
        <w:r w:rsidR="00240469" w:rsidRPr="00CD3BB7">
          <w:rPr>
            <w:rStyle w:val="Hyperlink"/>
          </w:rPr>
          <w:t>https://www.openssl.org/docs/man1.0.2/crypto/PEM.html</w:t>
        </w:r>
      </w:hyperlink>
    </w:p>
    <w:p w14:paraId="2E6346EB" w14:textId="75E8DCE8" w:rsidR="00D371BB" w:rsidRDefault="008F0690" w:rsidP="00240469">
      <w:pPr>
        <w:numPr>
          <w:ilvl w:val="1"/>
          <w:numId w:val="19"/>
        </w:numPr>
        <w:ind w:left="1080"/>
        <w:textAlignment w:val="center"/>
      </w:pPr>
      <w:r>
        <w:t xml:space="preserve">The man page above does not include the description and explanation for </w:t>
      </w:r>
      <w:r w:rsidRPr="00CD3BB7">
        <w:t xml:space="preserve">PEM_read_bio_Parameters, </w:t>
      </w:r>
      <w:r w:rsidRPr="00CD3BB7">
        <w:rPr>
          <w:rFonts w:ascii="Courier New" w:hAnsi="Courier New" w:cs="Courier New"/>
        </w:rPr>
        <w:t>﻿</w:t>
      </w:r>
      <w:r w:rsidRPr="00CD3BB7">
        <w:t>PEM_write_bio_Parameter</w:t>
      </w:r>
      <w:r>
        <w:t>s so here are some code excerpts to help you understand how to use them.</w:t>
      </w:r>
    </w:p>
    <w:p w14:paraId="4F4765BA" w14:textId="3786EF3A" w:rsidR="008F0690" w:rsidRDefault="008F0690" w:rsidP="008F0690">
      <w:pPr>
        <w:numPr>
          <w:ilvl w:val="2"/>
          <w:numId w:val="19"/>
        </w:numPr>
        <w:textAlignment w:val="center"/>
      </w:pPr>
      <w:r>
        <w:t>Assuming that you have the DH parameters stored in a data structure called dh_params and the bio file is already created, t</w:t>
      </w:r>
      <w:r w:rsidR="00D371BB" w:rsidRPr="00D371BB">
        <w:t xml:space="preserve">o store the dh parameters in </w:t>
      </w:r>
      <w:r>
        <w:t>the</w:t>
      </w:r>
      <w:r w:rsidR="00D371BB" w:rsidRPr="00D371BB">
        <w:t xml:space="preserve"> bio file, </w:t>
      </w:r>
    </w:p>
    <w:p w14:paraId="05FFEE8F" w14:textId="3B29D7C5" w:rsidR="00D371BB" w:rsidRPr="008F0690" w:rsidRDefault="00D371BB" w:rsidP="008F0690">
      <w:pPr>
        <w:ind w:left="2520"/>
        <w:textAlignment w:val="center"/>
        <w:rPr>
          <w:rFonts w:ascii="Courier New" w:hAnsi="Courier New" w:cs="Courier New"/>
        </w:rPr>
      </w:pPr>
      <w:r w:rsidRPr="008F0690">
        <w:rPr>
          <w:rFonts w:ascii="Courier New" w:hAnsi="Courier New" w:cs="Courier New"/>
        </w:rPr>
        <w:t>PEM_write_bio_Parameters(bio, dh_params);</w:t>
      </w:r>
    </w:p>
    <w:p w14:paraId="466F964D" w14:textId="4E945152" w:rsidR="00D371BB" w:rsidRPr="00D371BB" w:rsidRDefault="00D371BB" w:rsidP="00D371BB">
      <w:pPr>
        <w:numPr>
          <w:ilvl w:val="2"/>
          <w:numId w:val="19"/>
        </w:numPr>
        <w:textAlignment w:val="center"/>
      </w:pPr>
      <w:r w:rsidRPr="00D371BB">
        <w:t>To read the dh parameter</w:t>
      </w:r>
      <w:r w:rsidR="008F0690">
        <w:t>s</w:t>
      </w:r>
      <w:r w:rsidRPr="00D371BB">
        <w:t xml:space="preserve"> from a bio file assuming that bio file was already opened:</w:t>
      </w:r>
    </w:p>
    <w:p w14:paraId="41E5E436" w14:textId="5349CFDC" w:rsidR="00D371BB" w:rsidRPr="008F0690" w:rsidRDefault="00D371BB" w:rsidP="00D371BB">
      <w:pPr>
        <w:ind w:left="2520"/>
        <w:textAlignment w:val="center"/>
        <w:rPr>
          <w:rFonts w:ascii="Courier New" w:hAnsi="Courier New" w:cs="Courier New"/>
        </w:rPr>
      </w:pPr>
      <w:r w:rsidRPr="008F0690">
        <w:rPr>
          <w:rFonts w:ascii="Courier New" w:hAnsi="Courier New" w:cs="Courier New"/>
        </w:rPr>
        <w:t>EVP_PKEY *dh_params = PEM_read_bio_Parameters(bio, NULL);</w:t>
      </w:r>
    </w:p>
    <w:p w14:paraId="198099CB" w14:textId="77777777" w:rsidR="00D371BB" w:rsidRPr="00CD3BB7" w:rsidRDefault="00D371BB" w:rsidP="00D371BB">
      <w:pPr>
        <w:ind w:left="2160"/>
        <w:textAlignment w:val="center"/>
      </w:pPr>
    </w:p>
    <w:p w14:paraId="1B889ECF" w14:textId="5872D448" w:rsidR="00C7592B" w:rsidRPr="00CD3BB7" w:rsidRDefault="00C7592B" w:rsidP="00C7592B">
      <w:pPr>
        <w:numPr>
          <w:ilvl w:val="1"/>
          <w:numId w:val="19"/>
        </w:numPr>
        <w:ind w:left="1080"/>
        <w:textAlignment w:val="center"/>
      </w:pPr>
      <w:r w:rsidRPr="00CD3BB7">
        <w:t>For more information on BIO structures, see "Buffered Input/Ouput (BIO) API" below.</w:t>
      </w:r>
    </w:p>
    <w:p w14:paraId="63413A9F" w14:textId="77777777" w:rsidR="00C7592B" w:rsidRDefault="00C7592B" w:rsidP="00C7592B">
      <w:pPr>
        <w:numPr>
          <w:ilvl w:val="1"/>
          <w:numId w:val="19"/>
        </w:numPr>
        <w:ind w:left="1080"/>
        <w:textAlignment w:val="center"/>
      </w:pPr>
      <w:r w:rsidRPr="00CD3BB7">
        <w:t>For more information on EVP_PKEY structures, see "Envelope (EVP) API" above.</w:t>
      </w:r>
    </w:p>
    <w:p w14:paraId="7C1A87F9" w14:textId="496FEF31" w:rsidR="00240469" w:rsidRDefault="00240469" w:rsidP="00240469">
      <w:pPr>
        <w:pStyle w:val="NormalWeb"/>
        <w:spacing w:before="0" w:beforeAutospacing="0" w:after="0" w:afterAutospacing="0"/>
      </w:pPr>
    </w:p>
    <w:p w14:paraId="6638119A" w14:textId="100822E1" w:rsidR="008F0690" w:rsidRDefault="008F0690" w:rsidP="00240469">
      <w:pPr>
        <w:pStyle w:val="NormalWeb"/>
        <w:spacing w:before="0" w:beforeAutospacing="0" w:after="0" w:afterAutospacing="0"/>
      </w:pPr>
    </w:p>
    <w:p w14:paraId="20DF6062" w14:textId="1D79DB7D" w:rsidR="00240469" w:rsidRPr="00CD3BB7" w:rsidRDefault="00240469" w:rsidP="00240469">
      <w:pPr>
        <w:pStyle w:val="NormalWeb"/>
        <w:spacing w:before="0" w:beforeAutospacing="0" w:after="0" w:afterAutospacing="0"/>
      </w:pPr>
    </w:p>
    <w:p w14:paraId="34814C12" w14:textId="77777777" w:rsidR="00240469" w:rsidRPr="00CD3BB7" w:rsidRDefault="00240469" w:rsidP="00240469">
      <w:pPr>
        <w:pStyle w:val="NormalWeb"/>
        <w:spacing w:before="0" w:beforeAutospacing="0" w:after="0" w:afterAutospacing="0"/>
      </w:pPr>
      <w:r w:rsidRPr="00CD3BB7">
        <w:rPr>
          <w:b/>
          <w:bCs/>
        </w:rPr>
        <w:lastRenderedPageBreak/>
        <w:t>Buffered Input/Ouput (BIO) API</w:t>
      </w:r>
    </w:p>
    <w:p w14:paraId="5F50186B" w14:textId="4E63CD83" w:rsidR="00240469" w:rsidRPr="00CD3BB7" w:rsidRDefault="00240469" w:rsidP="00240469">
      <w:pPr>
        <w:pStyle w:val="NormalWeb"/>
        <w:spacing w:before="0" w:beforeAutospacing="0" w:after="0" w:afterAutospacing="0"/>
      </w:pPr>
    </w:p>
    <w:p w14:paraId="1EC59E75" w14:textId="77777777" w:rsidR="00240469" w:rsidRPr="00CD3BB7" w:rsidRDefault="00240469" w:rsidP="00240469">
      <w:pPr>
        <w:numPr>
          <w:ilvl w:val="0"/>
          <w:numId w:val="20"/>
        </w:numPr>
        <w:ind w:left="540"/>
        <w:textAlignment w:val="center"/>
      </w:pPr>
      <w:r w:rsidRPr="00CD3BB7">
        <w:t>The OpenSSL BIO API present an I/O stream abstraction. There are different BIO types:</w:t>
      </w:r>
    </w:p>
    <w:p w14:paraId="1E5CC353" w14:textId="77777777" w:rsidR="00240469" w:rsidRPr="00CD3BB7" w:rsidRDefault="00240469" w:rsidP="00240469">
      <w:pPr>
        <w:numPr>
          <w:ilvl w:val="1"/>
          <w:numId w:val="20"/>
        </w:numPr>
        <w:ind w:left="1080"/>
        <w:textAlignment w:val="center"/>
      </w:pPr>
      <w:r w:rsidRPr="00CD3BB7">
        <w:t>source/sink BIOs: read data from a source or write data to a sink</w:t>
      </w:r>
    </w:p>
    <w:p w14:paraId="67BE124E" w14:textId="77777777" w:rsidR="00240469" w:rsidRPr="00CD3BB7" w:rsidRDefault="00240469" w:rsidP="00240469">
      <w:pPr>
        <w:numPr>
          <w:ilvl w:val="1"/>
          <w:numId w:val="20"/>
        </w:numPr>
        <w:ind w:left="1080"/>
        <w:textAlignment w:val="center"/>
      </w:pPr>
      <w:r w:rsidRPr="00CD3BB7">
        <w:t>filter BIOs: transform data in some way</w:t>
      </w:r>
    </w:p>
    <w:p w14:paraId="01D11B4C" w14:textId="77777777" w:rsidR="00240469" w:rsidRPr="00CD3BB7" w:rsidRDefault="00240469" w:rsidP="00240469">
      <w:pPr>
        <w:numPr>
          <w:ilvl w:val="0"/>
          <w:numId w:val="20"/>
        </w:numPr>
        <w:ind w:left="540"/>
        <w:textAlignment w:val="center"/>
      </w:pPr>
      <w:r w:rsidRPr="00CD3BB7">
        <w:t>The BIO API works with BIO structures that are allocated and freed.</w:t>
      </w:r>
    </w:p>
    <w:p w14:paraId="4E10E7BC" w14:textId="77777777" w:rsidR="00240469" w:rsidRPr="00CD3BB7" w:rsidRDefault="00240469" w:rsidP="00240469">
      <w:pPr>
        <w:numPr>
          <w:ilvl w:val="0"/>
          <w:numId w:val="20"/>
        </w:numPr>
        <w:ind w:left="540"/>
        <w:textAlignment w:val="center"/>
      </w:pPr>
      <w:r w:rsidRPr="00CD3BB7">
        <w:t>Notable BIO types:</w:t>
      </w:r>
    </w:p>
    <w:p w14:paraId="763FCD5D" w14:textId="08B653A3" w:rsidR="002B7792" w:rsidRPr="00CD3BB7" w:rsidRDefault="002B7792" w:rsidP="00240469">
      <w:pPr>
        <w:numPr>
          <w:ilvl w:val="1"/>
          <w:numId w:val="20"/>
        </w:numPr>
        <w:ind w:left="1080"/>
        <w:textAlignment w:val="center"/>
      </w:pPr>
      <w:r w:rsidRPr="00CD3BB7">
        <w:t>Refer to each function’s OpenSSL man page for more information.</w:t>
      </w:r>
    </w:p>
    <w:p w14:paraId="7996E8D1" w14:textId="65CFF6E6" w:rsidR="00240469" w:rsidRPr="00CD3BB7" w:rsidRDefault="00240469" w:rsidP="00240469">
      <w:pPr>
        <w:numPr>
          <w:ilvl w:val="1"/>
          <w:numId w:val="20"/>
        </w:numPr>
        <w:ind w:left="1080"/>
        <w:textAlignment w:val="center"/>
      </w:pPr>
      <w:r w:rsidRPr="00CD3BB7">
        <w:t>BIO_s_mem: memory buffer allocated on the heap, source/sink BIO</w:t>
      </w:r>
    </w:p>
    <w:p w14:paraId="2D6EA2BF" w14:textId="77777777" w:rsidR="00240469" w:rsidRPr="008F0690" w:rsidRDefault="00240469" w:rsidP="00240469">
      <w:pPr>
        <w:numPr>
          <w:ilvl w:val="2"/>
          <w:numId w:val="20"/>
        </w:numPr>
        <w:ind w:left="1620"/>
        <w:textAlignment w:val="center"/>
        <w:rPr>
          <w:rFonts w:ascii="Courier New" w:hAnsi="Courier New" w:cs="Courier New"/>
        </w:rPr>
      </w:pPr>
      <w:r w:rsidRPr="008F0690">
        <w:rPr>
          <w:rFonts w:ascii="Courier New" w:hAnsi="Courier New" w:cs="Courier New"/>
        </w:rPr>
        <w:t>BIO_new()</w:t>
      </w:r>
    </w:p>
    <w:p w14:paraId="086646F1" w14:textId="77777777" w:rsidR="00240469" w:rsidRPr="008F0690" w:rsidRDefault="00240469" w:rsidP="00240469">
      <w:pPr>
        <w:numPr>
          <w:ilvl w:val="2"/>
          <w:numId w:val="20"/>
        </w:numPr>
        <w:ind w:left="1620"/>
        <w:textAlignment w:val="center"/>
        <w:rPr>
          <w:rFonts w:ascii="Courier New" w:hAnsi="Courier New" w:cs="Courier New"/>
        </w:rPr>
      </w:pPr>
      <w:r w:rsidRPr="008F0690">
        <w:rPr>
          <w:rFonts w:ascii="Courier New" w:hAnsi="Courier New" w:cs="Courier New"/>
        </w:rPr>
        <w:t>BIO_s_mem()</w:t>
      </w:r>
    </w:p>
    <w:p w14:paraId="56BC3EF3" w14:textId="77777777" w:rsidR="00240469" w:rsidRPr="008F0690" w:rsidRDefault="00240469" w:rsidP="00240469">
      <w:pPr>
        <w:numPr>
          <w:ilvl w:val="2"/>
          <w:numId w:val="20"/>
        </w:numPr>
        <w:ind w:left="1620"/>
        <w:textAlignment w:val="center"/>
        <w:rPr>
          <w:rFonts w:ascii="Courier New" w:hAnsi="Courier New" w:cs="Courier New"/>
        </w:rPr>
      </w:pPr>
      <w:r w:rsidRPr="008F0690">
        <w:rPr>
          <w:rFonts w:ascii="Courier New" w:hAnsi="Courier New" w:cs="Courier New"/>
        </w:rPr>
        <w:t>BIO_get_mem_data()</w:t>
      </w:r>
    </w:p>
    <w:p w14:paraId="0EC7E159" w14:textId="77777777" w:rsidR="00240469" w:rsidRPr="008F0690" w:rsidRDefault="00240469" w:rsidP="00240469">
      <w:pPr>
        <w:numPr>
          <w:ilvl w:val="2"/>
          <w:numId w:val="20"/>
        </w:numPr>
        <w:ind w:left="1620"/>
        <w:textAlignment w:val="center"/>
        <w:rPr>
          <w:rFonts w:ascii="Courier New" w:hAnsi="Courier New" w:cs="Courier New"/>
        </w:rPr>
      </w:pPr>
      <w:r w:rsidRPr="008F0690">
        <w:rPr>
          <w:rFonts w:ascii="Courier New" w:hAnsi="Courier New" w:cs="Courier New"/>
        </w:rPr>
        <w:t>BIO_free()</w:t>
      </w:r>
    </w:p>
    <w:p w14:paraId="251CCA7B" w14:textId="77777777" w:rsidR="00240469" w:rsidRPr="00CD3BB7" w:rsidRDefault="00240469" w:rsidP="00240469">
      <w:pPr>
        <w:numPr>
          <w:ilvl w:val="1"/>
          <w:numId w:val="20"/>
        </w:numPr>
        <w:ind w:left="1080"/>
        <w:textAlignment w:val="center"/>
      </w:pPr>
      <w:r w:rsidRPr="00CD3BB7">
        <w:t>BIO_s_file: file, source/sink BIO</w:t>
      </w:r>
    </w:p>
    <w:p w14:paraId="5C909E88" w14:textId="77777777" w:rsidR="00240469" w:rsidRPr="008F0690" w:rsidRDefault="00240469" w:rsidP="00240469">
      <w:pPr>
        <w:numPr>
          <w:ilvl w:val="2"/>
          <w:numId w:val="20"/>
        </w:numPr>
        <w:ind w:left="1620"/>
        <w:textAlignment w:val="center"/>
        <w:rPr>
          <w:rFonts w:ascii="Courier New" w:hAnsi="Courier New" w:cs="Courier New"/>
        </w:rPr>
      </w:pPr>
      <w:r w:rsidRPr="008F0690">
        <w:rPr>
          <w:rFonts w:ascii="Courier New" w:hAnsi="Courier New" w:cs="Courier New"/>
        </w:rPr>
        <w:t>BIO_new_file()</w:t>
      </w:r>
    </w:p>
    <w:p w14:paraId="331EBD0B" w14:textId="77777777" w:rsidR="00240469" w:rsidRPr="008F0690" w:rsidRDefault="00240469" w:rsidP="00240469">
      <w:pPr>
        <w:numPr>
          <w:ilvl w:val="2"/>
          <w:numId w:val="20"/>
        </w:numPr>
        <w:ind w:left="1620"/>
        <w:textAlignment w:val="center"/>
        <w:rPr>
          <w:rFonts w:ascii="Courier New" w:hAnsi="Courier New" w:cs="Courier New"/>
        </w:rPr>
      </w:pPr>
      <w:r w:rsidRPr="008F0690">
        <w:rPr>
          <w:rFonts w:ascii="Courier New" w:hAnsi="Courier New" w:cs="Courier New"/>
        </w:rPr>
        <w:t>BIO_free()</w:t>
      </w:r>
    </w:p>
    <w:p w14:paraId="3D472F94" w14:textId="77777777" w:rsidR="00240469" w:rsidRPr="00CD3BB7" w:rsidRDefault="00AE0401" w:rsidP="00240469">
      <w:pPr>
        <w:numPr>
          <w:ilvl w:val="0"/>
          <w:numId w:val="20"/>
        </w:numPr>
        <w:ind w:left="540"/>
        <w:textAlignment w:val="center"/>
      </w:pPr>
      <w:hyperlink r:id="rId16" w:history="1">
        <w:r w:rsidR="00240469" w:rsidRPr="00CD3BB7">
          <w:rPr>
            <w:rStyle w:val="Hyperlink"/>
          </w:rPr>
          <w:t>https://wiki.openssl.org/index.php/BIO</w:t>
        </w:r>
      </w:hyperlink>
    </w:p>
    <w:p w14:paraId="3FA09AD6" w14:textId="77777777" w:rsidR="00240469" w:rsidRPr="00CD3BB7" w:rsidRDefault="00240469">
      <w:pPr>
        <w:rPr>
          <w:b/>
        </w:rPr>
      </w:pPr>
    </w:p>
    <w:sectPr w:rsidR="00240469" w:rsidRPr="00CD3BB7" w:rsidSect="00D33690">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AF4B5" w14:textId="77777777" w:rsidR="00C25D82" w:rsidRDefault="00C25D82">
      <w:r>
        <w:separator/>
      </w:r>
    </w:p>
  </w:endnote>
  <w:endnote w:type="continuationSeparator" w:id="0">
    <w:p w14:paraId="060C2144" w14:textId="77777777" w:rsidR="00C25D82" w:rsidRDefault="00C25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94BFA" w14:textId="77777777" w:rsidR="00C25D82" w:rsidRDefault="00C25D82">
      <w:r>
        <w:separator/>
      </w:r>
    </w:p>
  </w:footnote>
  <w:footnote w:type="continuationSeparator" w:id="0">
    <w:p w14:paraId="766DD38E" w14:textId="77777777" w:rsidR="00C25D82" w:rsidRDefault="00C25D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1F34"/>
    <w:multiLevelType w:val="multilevel"/>
    <w:tmpl w:val="9CC2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00BF6"/>
    <w:multiLevelType w:val="hybridMultilevel"/>
    <w:tmpl w:val="5B4C0C00"/>
    <w:lvl w:ilvl="0" w:tplc="2D70AE4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041658"/>
    <w:multiLevelType w:val="hybridMultilevel"/>
    <w:tmpl w:val="C04844D8"/>
    <w:lvl w:ilvl="0" w:tplc="A664D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A53A3"/>
    <w:multiLevelType w:val="hybridMultilevel"/>
    <w:tmpl w:val="8ED2939E"/>
    <w:lvl w:ilvl="0" w:tplc="BF3855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B4D34"/>
    <w:multiLevelType w:val="hybridMultilevel"/>
    <w:tmpl w:val="EF621008"/>
    <w:lvl w:ilvl="0" w:tplc="04090001">
      <w:start w:val="1"/>
      <w:numFmt w:val="bullet"/>
      <w:lvlText w:val=""/>
      <w:lvlJc w:val="left"/>
      <w:pPr>
        <w:tabs>
          <w:tab w:val="num" w:pos="1803"/>
        </w:tabs>
        <w:ind w:left="1803" w:hanging="360"/>
      </w:pPr>
      <w:rPr>
        <w:rFonts w:ascii="Symbol" w:hAnsi="Symbol" w:hint="default"/>
      </w:rPr>
    </w:lvl>
    <w:lvl w:ilvl="1" w:tplc="04090003">
      <w:start w:val="1"/>
      <w:numFmt w:val="bullet"/>
      <w:lvlText w:val="o"/>
      <w:lvlJc w:val="left"/>
      <w:pPr>
        <w:tabs>
          <w:tab w:val="num" w:pos="2523"/>
        </w:tabs>
        <w:ind w:left="2523" w:hanging="360"/>
      </w:pPr>
      <w:rPr>
        <w:rFonts w:ascii="Courier New" w:hAnsi="Courier New" w:cs="Arial" w:hint="default"/>
      </w:rPr>
    </w:lvl>
    <w:lvl w:ilvl="2" w:tplc="04090005" w:tentative="1">
      <w:start w:val="1"/>
      <w:numFmt w:val="bullet"/>
      <w:lvlText w:val=""/>
      <w:lvlJc w:val="left"/>
      <w:pPr>
        <w:tabs>
          <w:tab w:val="num" w:pos="3243"/>
        </w:tabs>
        <w:ind w:left="3243" w:hanging="360"/>
      </w:pPr>
      <w:rPr>
        <w:rFonts w:ascii="Wingdings" w:hAnsi="Wingdings" w:hint="default"/>
      </w:rPr>
    </w:lvl>
    <w:lvl w:ilvl="3" w:tplc="04090001" w:tentative="1">
      <w:start w:val="1"/>
      <w:numFmt w:val="bullet"/>
      <w:lvlText w:val=""/>
      <w:lvlJc w:val="left"/>
      <w:pPr>
        <w:tabs>
          <w:tab w:val="num" w:pos="3963"/>
        </w:tabs>
        <w:ind w:left="3963" w:hanging="360"/>
      </w:pPr>
      <w:rPr>
        <w:rFonts w:ascii="Symbol" w:hAnsi="Symbol" w:hint="default"/>
      </w:rPr>
    </w:lvl>
    <w:lvl w:ilvl="4" w:tplc="04090003" w:tentative="1">
      <w:start w:val="1"/>
      <w:numFmt w:val="bullet"/>
      <w:lvlText w:val="o"/>
      <w:lvlJc w:val="left"/>
      <w:pPr>
        <w:tabs>
          <w:tab w:val="num" w:pos="4683"/>
        </w:tabs>
        <w:ind w:left="4683" w:hanging="360"/>
      </w:pPr>
      <w:rPr>
        <w:rFonts w:ascii="Courier New" w:hAnsi="Courier New" w:cs="Arial" w:hint="default"/>
      </w:rPr>
    </w:lvl>
    <w:lvl w:ilvl="5" w:tplc="04090005" w:tentative="1">
      <w:start w:val="1"/>
      <w:numFmt w:val="bullet"/>
      <w:lvlText w:val=""/>
      <w:lvlJc w:val="left"/>
      <w:pPr>
        <w:tabs>
          <w:tab w:val="num" w:pos="5403"/>
        </w:tabs>
        <w:ind w:left="5403" w:hanging="360"/>
      </w:pPr>
      <w:rPr>
        <w:rFonts w:ascii="Wingdings" w:hAnsi="Wingdings" w:hint="default"/>
      </w:rPr>
    </w:lvl>
    <w:lvl w:ilvl="6" w:tplc="04090001" w:tentative="1">
      <w:start w:val="1"/>
      <w:numFmt w:val="bullet"/>
      <w:lvlText w:val=""/>
      <w:lvlJc w:val="left"/>
      <w:pPr>
        <w:tabs>
          <w:tab w:val="num" w:pos="6123"/>
        </w:tabs>
        <w:ind w:left="6123" w:hanging="360"/>
      </w:pPr>
      <w:rPr>
        <w:rFonts w:ascii="Symbol" w:hAnsi="Symbol" w:hint="default"/>
      </w:rPr>
    </w:lvl>
    <w:lvl w:ilvl="7" w:tplc="04090003" w:tentative="1">
      <w:start w:val="1"/>
      <w:numFmt w:val="bullet"/>
      <w:lvlText w:val="o"/>
      <w:lvlJc w:val="left"/>
      <w:pPr>
        <w:tabs>
          <w:tab w:val="num" w:pos="6843"/>
        </w:tabs>
        <w:ind w:left="6843" w:hanging="360"/>
      </w:pPr>
      <w:rPr>
        <w:rFonts w:ascii="Courier New" w:hAnsi="Courier New" w:cs="Arial" w:hint="default"/>
      </w:rPr>
    </w:lvl>
    <w:lvl w:ilvl="8" w:tplc="04090005" w:tentative="1">
      <w:start w:val="1"/>
      <w:numFmt w:val="bullet"/>
      <w:lvlText w:val=""/>
      <w:lvlJc w:val="left"/>
      <w:pPr>
        <w:tabs>
          <w:tab w:val="num" w:pos="7563"/>
        </w:tabs>
        <w:ind w:left="7563" w:hanging="360"/>
      </w:pPr>
      <w:rPr>
        <w:rFonts w:ascii="Wingdings" w:hAnsi="Wingdings" w:hint="default"/>
      </w:rPr>
    </w:lvl>
  </w:abstractNum>
  <w:abstractNum w:abstractNumId="5" w15:restartNumberingAfterBreak="0">
    <w:nsid w:val="20AB6D40"/>
    <w:multiLevelType w:val="hybridMultilevel"/>
    <w:tmpl w:val="D8EA1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EB60E1"/>
    <w:multiLevelType w:val="multilevel"/>
    <w:tmpl w:val="DF52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6035DE"/>
    <w:multiLevelType w:val="hybridMultilevel"/>
    <w:tmpl w:val="2CC051B4"/>
    <w:lvl w:ilvl="0" w:tplc="04090001">
      <w:start w:val="1"/>
      <w:numFmt w:val="bullet"/>
      <w:lvlText w:val=""/>
      <w:lvlJc w:val="left"/>
      <w:pPr>
        <w:tabs>
          <w:tab w:val="num" w:pos="1447"/>
        </w:tabs>
        <w:ind w:left="1447" w:hanging="360"/>
      </w:pPr>
      <w:rPr>
        <w:rFonts w:ascii="Symbol" w:hAnsi="Symbol" w:hint="default"/>
      </w:rPr>
    </w:lvl>
    <w:lvl w:ilvl="1" w:tplc="04090003" w:tentative="1">
      <w:start w:val="1"/>
      <w:numFmt w:val="bullet"/>
      <w:lvlText w:val="o"/>
      <w:lvlJc w:val="left"/>
      <w:pPr>
        <w:tabs>
          <w:tab w:val="num" w:pos="2167"/>
        </w:tabs>
        <w:ind w:left="2167" w:hanging="360"/>
      </w:pPr>
      <w:rPr>
        <w:rFonts w:ascii="Courier New" w:hAnsi="Courier New" w:cs="Arial"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cs="Arial"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cs="Arial"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8" w15:restartNumberingAfterBreak="0">
    <w:nsid w:val="36312D95"/>
    <w:multiLevelType w:val="hybridMultilevel"/>
    <w:tmpl w:val="D08E7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BE6079"/>
    <w:multiLevelType w:val="hybridMultilevel"/>
    <w:tmpl w:val="BEF4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66BF9"/>
    <w:multiLevelType w:val="hybridMultilevel"/>
    <w:tmpl w:val="3F1ECB86"/>
    <w:lvl w:ilvl="0" w:tplc="0DBA1CF4">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0026E"/>
    <w:multiLevelType w:val="multilevel"/>
    <w:tmpl w:val="B2A4F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18195C"/>
    <w:multiLevelType w:val="multilevel"/>
    <w:tmpl w:val="347E4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4853C5"/>
    <w:multiLevelType w:val="multilevel"/>
    <w:tmpl w:val="0B60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7531E8"/>
    <w:multiLevelType w:val="hybridMultilevel"/>
    <w:tmpl w:val="1C16FBE8"/>
    <w:lvl w:ilvl="0" w:tplc="875C6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E4406C"/>
    <w:multiLevelType w:val="hybridMultilevel"/>
    <w:tmpl w:val="459E5164"/>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Arial"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Arial"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Arial"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613C0E54"/>
    <w:multiLevelType w:val="multilevel"/>
    <w:tmpl w:val="BA22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B652F9"/>
    <w:multiLevelType w:val="multilevel"/>
    <w:tmpl w:val="CA4E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533955"/>
    <w:multiLevelType w:val="multilevel"/>
    <w:tmpl w:val="766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BC3E02"/>
    <w:multiLevelType w:val="multilevel"/>
    <w:tmpl w:val="185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7"/>
  </w:num>
  <w:num w:numId="4">
    <w:abstractNumId w:val="5"/>
  </w:num>
  <w:num w:numId="5">
    <w:abstractNumId w:val="1"/>
  </w:num>
  <w:num w:numId="6">
    <w:abstractNumId w:val="2"/>
  </w:num>
  <w:num w:numId="7">
    <w:abstractNumId w:val="8"/>
  </w:num>
  <w:num w:numId="8">
    <w:abstractNumId w:val="9"/>
  </w:num>
  <w:num w:numId="9">
    <w:abstractNumId w:val="14"/>
  </w:num>
  <w:num w:numId="10">
    <w:abstractNumId w:val="10"/>
  </w:num>
  <w:num w:numId="11">
    <w:abstractNumId w:val="3"/>
  </w:num>
  <w:num w:numId="12">
    <w:abstractNumId w:val="17"/>
  </w:num>
  <w:num w:numId="13">
    <w:abstractNumId w:val="6"/>
  </w:num>
  <w:num w:numId="14">
    <w:abstractNumId w:val="19"/>
  </w:num>
  <w:num w:numId="15">
    <w:abstractNumId w:val="18"/>
  </w:num>
  <w:num w:numId="16">
    <w:abstractNumId w:val="16"/>
  </w:num>
  <w:num w:numId="17">
    <w:abstractNumId w:val="13"/>
  </w:num>
  <w:num w:numId="18">
    <w:abstractNumId w:val="12"/>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274"/>
    <w:rsid w:val="000071A8"/>
    <w:rsid w:val="00010AFE"/>
    <w:rsid w:val="000320CB"/>
    <w:rsid w:val="0004109E"/>
    <w:rsid w:val="00052CEA"/>
    <w:rsid w:val="0005342A"/>
    <w:rsid w:val="00053B10"/>
    <w:rsid w:val="00061E25"/>
    <w:rsid w:val="00066D8F"/>
    <w:rsid w:val="0009062B"/>
    <w:rsid w:val="000909A2"/>
    <w:rsid w:val="00092E41"/>
    <w:rsid w:val="0009453D"/>
    <w:rsid w:val="00095167"/>
    <w:rsid w:val="000958D9"/>
    <w:rsid w:val="000B466C"/>
    <w:rsid w:val="000C5CA3"/>
    <w:rsid w:val="000D5453"/>
    <w:rsid w:val="000E37FA"/>
    <w:rsid w:val="000F74BA"/>
    <w:rsid w:val="00113D72"/>
    <w:rsid w:val="00120AA5"/>
    <w:rsid w:val="00126F4B"/>
    <w:rsid w:val="00136ACF"/>
    <w:rsid w:val="00145231"/>
    <w:rsid w:val="00156387"/>
    <w:rsid w:val="00164526"/>
    <w:rsid w:val="00164658"/>
    <w:rsid w:val="00172060"/>
    <w:rsid w:val="001848E1"/>
    <w:rsid w:val="00185B97"/>
    <w:rsid w:val="00187508"/>
    <w:rsid w:val="00190B05"/>
    <w:rsid w:val="001950EB"/>
    <w:rsid w:val="001C2A73"/>
    <w:rsid w:val="001D3798"/>
    <w:rsid w:val="001E0CBD"/>
    <w:rsid w:val="001E1DB6"/>
    <w:rsid w:val="001E2FD5"/>
    <w:rsid w:val="001E3D24"/>
    <w:rsid w:val="001E77B9"/>
    <w:rsid w:val="00240469"/>
    <w:rsid w:val="00243F3F"/>
    <w:rsid w:val="002464D5"/>
    <w:rsid w:val="002666C7"/>
    <w:rsid w:val="002714A2"/>
    <w:rsid w:val="0027420C"/>
    <w:rsid w:val="002767FC"/>
    <w:rsid w:val="0027751E"/>
    <w:rsid w:val="002A1BFB"/>
    <w:rsid w:val="002A50FC"/>
    <w:rsid w:val="002B3458"/>
    <w:rsid w:val="002B7792"/>
    <w:rsid w:val="002C2ACE"/>
    <w:rsid w:val="002D3285"/>
    <w:rsid w:val="002E3C23"/>
    <w:rsid w:val="002E6C49"/>
    <w:rsid w:val="002F29A3"/>
    <w:rsid w:val="002F5883"/>
    <w:rsid w:val="003128A6"/>
    <w:rsid w:val="00330581"/>
    <w:rsid w:val="003351AA"/>
    <w:rsid w:val="003415EF"/>
    <w:rsid w:val="0034179B"/>
    <w:rsid w:val="00342950"/>
    <w:rsid w:val="00342AA1"/>
    <w:rsid w:val="003438F8"/>
    <w:rsid w:val="003A433D"/>
    <w:rsid w:val="003B1AB8"/>
    <w:rsid w:val="003B30AB"/>
    <w:rsid w:val="003B64DE"/>
    <w:rsid w:val="003C03D1"/>
    <w:rsid w:val="003C3D0A"/>
    <w:rsid w:val="003E4F19"/>
    <w:rsid w:val="003F1F39"/>
    <w:rsid w:val="0040024B"/>
    <w:rsid w:val="0043063E"/>
    <w:rsid w:val="004368D0"/>
    <w:rsid w:val="00437020"/>
    <w:rsid w:val="00440DCB"/>
    <w:rsid w:val="00447327"/>
    <w:rsid w:val="004477E4"/>
    <w:rsid w:val="00447916"/>
    <w:rsid w:val="0046214C"/>
    <w:rsid w:val="00464E4D"/>
    <w:rsid w:val="004728D2"/>
    <w:rsid w:val="004810ED"/>
    <w:rsid w:val="00493B46"/>
    <w:rsid w:val="004964B3"/>
    <w:rsid w:val="004A64BC"/>
    <w:rsid w:val="004B2E27"/>
    <w:rsid w:val="004B6754"/>
    <w:rsid w:val="004C3D8E"/>
    <w:rsid w:val="004E5C3D"/>
    <w:rsid w:val="004E6BCE"/>
    <w:rsid w:val="004F1CF8"/>
    <w:rsid w:val="005039EF"/>
    <w:rsid w:val="00505A11"/>
    <w:rsid w:val="00514011"/>
    <w:rsid w:val="00515DB6"/>
    <w:rsid w:val="00523DBB"/>
    <w:rsid w:val="005351A2"/>
    <w:rsid w:val="0054680B"/>
    <w:rsid w:val="00547F05"/>
    <w:rsid w:val="00560C95"/>
    <w:rsid w:val="00575CC6"/>
    <w:rsid w:val="005762D7"/>
    <w:rsid w:val="00577550"/>
    <w:rsid w:val="00581B95"/>
    <w:rsid w:val="00583993"/>
    <w:rsid w:val="005851FA"/>
    <w:rsid w:val="0058564E"/>
    <w:rsid w:val="00586256"/>
    <w:rsid w:val="00586A34"/>
    <w:rsid w:val="00587406"/>
    <w:rsid w:val="005968EB"/>
    <w:rsid w:val="005A4C4E"/>
    <w:rsid w:val="005D1845"/>
    <w:rsid w:val="005E3969"/>
    <w:rsid w:val="005F6D3D"/>
    <w:rsid w:val="006003F8"/>
    <w:rsid w:val="006171BC"/>
    <w:rsid w:val="00624449"/>
    <w:rsid w:val="00626B6B"/>
    <w:rsid w:val="00634832"/>
    <w:rsid w:val="00636F2D"/>
    <w:rsid w:val="00651239"/>
    <w:rsid w:val="006620A7"/>
    <w:rsid w:val="00663B1D"/>
    <w:rsid w:val="00664AFA"/>
    <w:rsid w:val="006701D9"/>
    <w:rsid w:val="00681C1B"/>
    <w:rsid w:val="0069703B"/>
    <w:rsid w:val="00697FBE"/>
    <w:rsid w:val="006A253D"/>
    <w:rsid w:val="006A6100"/>
    <w:rsid w:val="006B2950"/>
    <w:rsid w:val="006C7EC1"/>
    <w:rsid w:val="006D604D"/>
    <w:rsid w:val="006D7C6C"/>
    <w:rsid w:val="006E48A8"/>
    <w:rsid w:val="006E6FAC"/>
    <w:rsid w:val="00710B7F"/>
    <w:rsid w:val="00731058"/>
    <w:rsid w:val="00733A6B"/>
    <w:rsid w:val="00733DA7"/>
    <w:rsid w:val="00740056"/>
    <w:rsid w:val="00763426"/>
    <w:rsid w:val="00774E43"/>
    <w:rsid w:val="00777A78"/>
    <w:rsid w:val="007830D0"/>
    <w:rsid w:val="00796DCE"/>
    <w:rsid w:val="007A2A60"/>
    <w:rsid w:val="007A5608"/>
    <w:rsid w:val="007D3F51"/>
    <w:rsid w:val="007D4C89"/>
    <w:rsid w:val="007E70F7"/>
    <w:rsid w:val="0080143D"/>
    <w:rsid w:val="00821373"/>
    <w:rsid w:val="008216E6"/>
    <w:rsid w:val="00824B02"/>
    <w:rsid w:val="00826478"/>
    <w:rsid w:val="00831315"/>
    <w:rsid w:val="00865308"/>
    <w:rsid w:val="00870FBF"/>
    <w:rsid w:val="008802FA"/>
    <w:rsid w:val="00895D3E"/>
    <w:rsid w:val="008B2BFE"/>
    <w:rsid w:val="008C05AA"/>
    <w:rsid w:val="008C1B2B"/>
    <w:rsid w:val="008C5034"/>
    <w:rsid w:val="008C7D1A"/>
    <w:rsid w:val="008E4087"/>
    <w:rsid w:val="008F0690"/>
    <w:rsid w:val="00903598"/>
    <w:rsid w:val="00912F8A"/>
    <w:rsid w:val="00914A53"/>
    <w:rsid w:val="0093443F"/>
    <w:rsid w:val="009344F4"/>
    <w:rsid w:val="009421B3"/>
    <w:rsid w:val="00943185"/>
    <w:rsid w:val="00944622"/>
    <w:rsid w:val="00952656"/>
    <w:rsid w:val="00970045"/>
    <w:rsid w:val="0097400B"/>
    <w:rsid w:val="0098708B"/>
    <w:rsid w:val="009B6A9C"/>
    <w:rsid w:val="009C32BF"/>
    <w:rsid w:val="009E1CB0"/>
    <w:rsid w:val="009E4059"/>
    <w:rsid w:val="009F1E86"/>
    <w:rsid w:val="00A1327B"/>
    <w:rsid w:val="00A135CB"/>
    <w:rsid w:val="00A16F05"/>
    <w:rsid w:val="00A208FC"/>
    <w:rsid w:val="00A23FB0"/>
    <w:rsid w:val="00A254C6"/>
    <w:rsid w:val="00A27BA3"/>
    <w:rsid w:val="00A308AF"/>
    <w:rsid w:val="00A41DC7"/>
    <w:rsid w:val="00A45A6C"/>
    <w:rsid w:val="00A55622"/>
    <w:rsid w:val="00A66414"/>
    <w:rsid w:val="00A71B2B"/>
    <w:rsid w:val="00A80E1F"/>
    <w:rsid w:val="00A83D08"/>
    <w:rsid w:val="00A90938"/>
    <w:rsid w:val="00A92362"/>
    <w:rsid w:val="00AB237D"/>
    <w:rsid w:val="00AC0EBE"/>
    <w:rsid w:val="00AC4661"/>
    <w:rsid w:val="00AD327F"/>
    <w:rsid w:val="00AD38FE"/>
    <w:rsid w:val="00AD6288"/>
    <w:rsid w:val="00AD6694"/>
    <w:rsid w:val="00AE0401"/>
    <w:rsid w:val="00AF08AB"/>
    <w:rsid w:val="00AF5C01"/>
    <w:rsid w:val="00AF6A84"/>
    <w:rsid w:val="00B035EC"/>
    <w:rsid w:val="00B237AA"/>
    <w:rsid w:val="00B34730"/>
    <w:rsid w:val="00B34DF8"/>
    <w:rsid w:val="00B352F3"/>
    <w:rsid w:val="00B4489A"/>
    <w:rsid w:val="00B47C91"/>
    <w:rsid w:val="00B52893"/>
    <w:rsid w:val="00B53AFD"/>
    <w:rsid w:val="00B74414"/>
    <w:rsid w:val="00B76A60"/>
    <w:rsid w:val="00B818E6"/>
    <w:rsid w:val="00B90196"/>
    <w:rsid w:val="00B93EB8"/>
    <w:rsid w:val="00BA1893"/>
    <w:rsid w:val="00BB231A"/>
    <w:rsid w:val="00BB3EE6"/>
    <w:rsid w:val="00BB436F"/>
    <w:rsid w:val="00BC044E"/>
    <w:rsid w:val="00BC3D22"/>
    <w:rsid w:val="00BC4F17"/>
    <w:rsid w:val="00BD673B"/>
    <w:rsid w:val="00BD7B3E"/>
    <w:rsid w:val="00BE50E4"/>
    <w:rsid w:val="00C00D46"/>
    <w:rsid w:val="00C03257"/>
    <w:rsid w:val="00C13EE9"/>
    <w:rsid w:val="00C25D82"/>
    <w:rsid w:val="00C30E15"/>
    <w:rsid w:val="00C3233B"/>
    <w:rsid w:val="00C34F31"/>
    <w:rsid w:val="00C356E8"/>
    <w:rsid w:val="00C359F2"/>
    <w:rsid w:val="00C3774B"/>
    <w:rsid w:val="00C4573C"/>
    <w:rsid w:val="00C57338"/>
    <w:rsid w:val="00C574C4"/>
    <w:rsid w:val="00C64533"/>
    <w:rsid w:val="00C7592B"/>
    <w:rsid w:val="00C75A28"/>
    <w:rsid w:val="00C8789D"/>
    <w:rsid w:val="00C9230E"/>
    <w:rsid w:val="00C94ADA"/>
    <w:rsid w:val="00CA1CA4"/>
    <w:rsid w:val="00CA61B2"/>
    <w:rsid w:val="00CA62AD"/>
    <w:rsid w:val="00CC0380"/>
    <w:rsid w:val="00CC0478"/>
    <w:rsid w:val="00CD0A90"/>
    <w:rsid w:val="00CD3BB7"/>
    <w:rsid w:val="00CE73F8"/>
    <w:rsid w:val="00CF175D"/>
    <w:rsid w:val="00D13A12"/>
    <w:rsid w:val="00D17D7F"/>
    <w:rsid w:val="00D20886"/>
    <w:rsid w:val="00D22DAD"/>
    <w:rsid w:val="00D24222"/>
    <w:rsid w:val="00D33690"/>
    <w:rsid w:val="00D371BB"/>
    <w:rsid w:val="00D5026D"/>
    <w:rsid w:val="00D518D9"/>
    <w:rsid w:val="00D52513"/>
    <w:rsid w:val="00D5391F"/>
    <w:rsid w:val="00D54422"/>
    <w:rsid w:val="00D6662E"/>
    <w:rsid w:val="00D72236"/>
    <w:rsid w:val="00D81322"/>
    <w:rsid w:val="00D9567E"/>
    <w:rsid w:val="00DB6567"/>
    <w:rsid w:val="00DB7F73"/>
    <w:rsid w:val="00DC5614"/>
    <w:rsid w:val="00DC6861"/>
    <w:rsid w:val="00DD1040"/>
    <w:rsid w:val="00DD438F"/>
    <w:rsid w:val="00DF76C3"/>
    <w:rsid w:val="00E01C55"/>
    <w:rsid w:val="00E14183"/>
    <w:rsid w:val="00E20197"/>
    <w:rsid w:val="00E24440"/>
    <w:rsid w:val="00E268AB"/>
    <w:rsid w:val="00E403C5"/>
    <w:rsid w:val="00E417AD"/>
    <w:rsid w:val="00E45829"/>
    <w:rsid w:val="00E549E9"/>
    <w:rsid w:val="00E60497"/>
    <w:rsid w:val="00E64A8B"/>
    <w:rsid w:val="00EA2523"/>
    <w:rsid w:val="00EB37C7"/>
    <w:rsid w:val="00EC0274"/>
    <w:rsid w:val="00EC5C54"/>
    <w:rsid w:val="00EC7F9C"/>
    <w:rsid w:val="00ED0F35"/>
    <w:rsid w:val="00ED245E"/>
    <w:rsid w:val="00EF7835"/>
    <w:rsid w:val="00F03DB2"/>
    <w:rsid w:val="00F05601"/>
    <w:rsid w:val="00F221C3"/>
    <w:rsid w:val="00F22A5D"/>
    <w:rsid w:val="00F36C5C"/>
    <w:rsid w:val="00F67320"/>
    <w:rsid w:val="00F704D4"/>
    <w:rsid w:val="00F72649"/>
    <w:rsid w:val="00F77D02"/>
    <w:rsid w:val="00F810CD"/>
    <w:rsid w:val="00F81CAA"/>
    <w:rsid w:val="00F83CC4"/>
    <w:rsid w:val="00FA6D61"/>
    <w:rsid w:val="00FB5B5B"/>
    <w:rsid w:val="00FC6706"/>
    <w:rsid w:val="00FD3548"/>
    <w:rsid w:val="00FE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4C2A5D5"/>
  <w15:docId w15:val="{DADB64DA-FD07-4B57-9FBA-FA86F446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20197"/>
    <w:rPr>
      <w:sz w:val="24"/>
      <w:szCs w:val="24"/>
    </w:rPr>
  </w:style>
  <w:style w:type="paragraph" w:styleId="Heading2">
    <w:name w:val="heading 2"/>
    <w:basedOn w:val="Normal"/>
    <w:next w:val="Normal"/>
    <w:qFormat/>
    <w:rsid w:val="00F57D1C"/>
    <w:pPr>
      <w:keepNext/>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0E3B"/>
    <w:pPr>
      <w:tabs>
        <w:tab w:val="center" w:pos="4320"/>
        <w:tab w:val="right" w:pos="8640"/>
      </w:tabs>
    </w:pPr>
  </w:style>
  <w:style w:type="paragraph" w:styleId="Footer">
    <w:name w:val="footer"/>
    <w:basedOn w:val="Normal"/>
    <w:rsid w:val="00B00E3B"/>
    <w:pPr>
      <w:tabs>
        <w:tab w:val="center" w:pos="4320"/>
        <w:tab w:val="right" w:pos="8640"/>
      </w:tabs>
    </w:pPr>
  </w:style>
  <w:style w:type="table" w:styleId="TableGrid">
    <w:name w:val="Table Grid"/>
    <w:basedOn w:val="TableNormal"/>
    <w:rsid w:val="00B00E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E40AE"/>
    <w:rPr>
      <w:rFonts w:ascii="Tahoma" w:hAnsi="Tahoma" w:cs="Tahoma"/>
      <w:sz w:val="16"/>
      <w:szCs w:val="16"/>
    </w:rPr>
  </w:style>
  <w:style w:type="paragraph" w:customStyle="1" w:styleId="Code">
    <w:name w:val="Code"/>
    <w:basedOn w:val="Normal"/>
    <w:link w:val="CodeChar"/>
    <w:rsid w:val="00C359F2"/>
    <w:pPr>
      <w:ind w:left="720" w:firstLine="360"/>
    </w:pPr>
    <w:rPr>
      <w:rFonts w:ascii="Courier New" w:hAnsi="Courier New" w:cs="Courier New"/>
      <w:sz w:val="22"/>
      <w:szCs w:val="22"/>
    </w:rPr>
  </w:style>
  <w:style w:type="character" w:customStyle="1" w:styleId="CodeChar">
    <w:name w:val="Code Char"/>
    <w:basedOn w:val="DefaultParagraphFont"/>
    <w:link w:val="Code"/>
    <w:rsid w:val="005968EB"/>
    <w:rPr>
      <w:rFonts w:ascii="Courier New" w:hAnsi="Courier New" w:cs="Courier New"/>
      <w:sz w:val="22"/>
      <w:szCs w:val="22"/>
      <w:lang w:val="en-US" w:eastAsia="en-US" w:bidi="ar-SA"/>
    </w:rPr>
  </w:style>
  <w:style w:type="paragraph" w:customStyle="1" w:styleId="Coe">
    <w:name w:val="Coe"/>
    <w:basedOn w:val="Normal"/>
    <w:link w:val="CoeChar"/>
    <w:rsid w:val="00D22DAD"/>
    <w:pPr>
      <w:ind w:left="1080" w:hanging="720"/>
    </w:pPr>
    <w:rPr>
      <w:rFonts w:ascii="Courier New" w:hAnsi="Courier New" w:cs="Courier New"/>
      <w:sz w:val="22"/>
      <w:szCs w:val="22"/>
    </w:rPr>
  </w:style>
  <w:style w:type="character" w:customStyle="1" w:styleId="CoeChar">
    <w:name w:val="Coe Char"/>
    <w:basedOn w:val="DefaultParagraphFont"/>
    <w:link w:val="Coe"/>
    <w:rsid w:val="00D22DAD"/>
    <w:rPr>
      <w:rFonts w:ascii="Courier New" w:hAnsi="Courier New" w:cs="Courier New"/>
      <w:sz w:val="22"/>
      <w:szCs w:val="22"/>
      <w:lang w:val="en-US" w:eastAsia="en-US" w:bidi="ar-SA"/>
    </w:rPr>
  </w:style>
  <w:style w:type="paragraph" w:styleId="ListParagraph">
    <w:name w:val="List Paragraph"/>
    <w:basedOn w:val="Normal"/>
    <w:uiPriority w:val="34"/>
    <w:qFormat/>
    <w:rsid w:val="005762D7"/>
    <w:pPr>
      <w:ind w:left="720"/>
      <w:contextualSpacing/>
    </w:pPr>
  </w:style>
  <w:style w:type="character" w:customStyle="1" w:styleId="normaltextrun">
    <w:name w:val="normaltextrun"/>
    <w:basedOn w:val="DefaultParagraphFont"/>
    <w:rsid w:val="00B90196"/>
  </w:style>
  <w:style w:type="character" w:customStyle="1" w:styleId="eop">
    <w:name w:val="eop"/>
    <w:basedOn w:val="DefaultParagraphFont"/>
    <w:rsid w:val="00C4573C"/>
  </w:style>
  <w:style w:type="paragraph" w:customStyle="1" w:styleId="paragraph">
    <w:name w:val="paragraph"/>
    <w:basedOn w:val="Normal"/>
    <w:rsid w:val="00C4573C"/>
    <w:pPr>
      <w:spacing w:before="100" w:beforeAutospacing="1" w:after="100" w:afterAutospacing="1"/>
    </w:pPr>
  </w:style>
  <w:style w:type="paragraph" w:styleId="NormalWeb">
    <w:name w:val="Normal (Web)"/>
    <w:basedOn w:val="Normal"/>
    <w:uiPriority w:val="99"/>
    <w:semiHidden/>
    <w:unhideWhenUsed/>
    <w:rsid w:val="00240469"/>
    <w:pPr>
      <w:spacing w:before="100" w:beforeAutospacing="1" w:after="100" w:afterAutospacing="1"/>
    </w:pPr>
  </w:style>
  <w:style w:type="character" w:styleId="Hyperlink">
    <w:name w:val="Hyperlink"/>
    <w:basedOn w:val="DefaultParagraphFont"/>
    <w:uiPriority w:val="99"/>
    <w:semiHidden/>
    <w:unhideWhenUsed/>
    <w:rsid w:val="00240469"/>
    <w:rPr>
      <w:color w:val="0000FF"/>
      <w:u w:val="single"/>
    </w:rPr>
  </w:style>
  <w:style w:type="paragraph" w:styleId="Caption">
    <w:name w:val="caption"/>
    <w:basedOn w:val="Normal"/>
    <w:next w:val="Normal"/>
    <w:unhideWhenUsed/>
    <w:qFormat/>
    <w:rsid w:val="00145231"/>
    <w:pPr>
      <w:spacing w:after="200"/>
    </w:pPr>
    <w:rPr>
      <w:i/>
      <w:iCs/>
      <w:color w:val="1F497D" w:themeColor="text2"/>
      <w:sz w:val="18"/>
      <w:szCs w:val="18"/>
    </w:rPr>
  </w:style>
  <w:style w:type="character" w:styleId="FollowedHyperlink">
    <w:name w:val="FollowedHyperlink"/>
    <w:basedOn w:val="DefaultParagraphFont"/>
    <w:semiHidden/>
    <w:unhideWhenUsed/>
    <w:rsid w:val="00D371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027">
      <w:bodyDiv w:val="1"/>
      <w:marLeft w:val="0"/>
      <w:marRight w:val="0"/>
      <w:marTop w:val="0"/>
      <w:marBottom w:val="0"/>
      <w:divBdr>
        <w:top w:val="none" w:sz="0" w:space="0" w:color="auto"/>
        <w:left w:val="none" w:sz="0" w:space="0" w:color="auto"/>
        <w:bottom w:val="none" w:sz="0" w:space="0" w:color="auto"/>
        <w:right w:val="none" w:sz="0" w:space="0" w:color="auto"/>
      </w:divBdr>
    </w:div>
    <w:div w:id="193425322">
      <w:bodyDiv w:val="1"/>
      <w:marLeft w:val="0"/>
      <w:marRight w:val="0"/>
      <w:marTop w:val="0"/>
      <w:marBottom w:val="0"/>
      <w:divBdr>
        <w:top w:val="none" w:sz="0" w:space="0" w:color="auto"/>
        <w:left w:val="none" w:sz="0" w:space="0" w:color="auto"/>
        <w:bottom w:val="none" w:sz="0" w:space="0" w:color="auto"/>
        <w:right w:val="none" w:sz="0" w:space="0" w:color="auto"/>
      </w:divBdr>
      <w:divsChild>
        <w:div w:id="902985989">
          <w:marLeft w:val="0"/>
          <w:marRight w:val="0"/>
          <w:marTop w:val="0"/>
          <w:marBottom w:val="0"/>
          <w:divBdr>
            <w:top w:val="none" w:sz="0" w:space="0" w:color="auto"/>
            <w:left w:val="none" w:sz="0" w:space="0" w:color="auto"/>
            <w:bottom w:val="none" w:sz="0" w:space="0" w:color="auto"/>
            <w:right w:val="none" w:sz="0" w:space="0" w:color="auto"/>
          </w:divBdr>
        </w:div>
        <w:div w:id="1739547618">
          <w:marLeft w:val="0"/>
          <w:marRight w:val="0"/>
          <w:marTop w:val="0"/>
          <w:marBottom w:val="0"/>
          <w:divBdr>
            <w:top w:val="none" w:sz="0" w:space="0" w:color="auto"/>
            <w:left w:val="none" w:sz="0" w:space="0" w:color="auto"/>
            <w:bottom w:val="none" w:sz="0" w:space="0" w:color="auto"/>
            <w:right w:val="none" w:sz="0" w:space="0" w:color="auto"/>
          </w:divBdr>
        </w:div>
      </w:divsChild>
    </w:div>
    <w:div w:id="208609297">
      <w:bodyDiv w:val="1"/>
      <w:marLeft w:val="0"/>
      <w:marRight w:val="0"/>
      <w:marTop w:val="0"/>
      <w:marBottom w:val="0"/>
      <w:divBdr>
        <w:top w:val="none" w:sz="0" w:space="0" w:color="auto"/>
        <w:left w:val="none" w:sz="0" w:space="0" w:color="auto"/>
        <w:bottom w:val="none" w:sz="0" w:space="0" w:color="auto"/>
        <w:right w:val="none" w:sz="0" w:space="0" w:color="auto"/>
      </w:divBdr>
    </w:div>
    <w:div w:id="795174364">
      <w:bodyDiv w:val="1"/>
      <w:marLeft w:val="0"/>
      <w:marRight w:val="0"/>
      <w:marTop w:val="0"/>
      <w:marBottom w:val="0"/>
      <w:divBdr>
        <w:top w:val="none" w:sz="0" w:space="0" w:color="auto"/>
        <w:left w:val="none" w:sz="0" w:space="0" w:color="auto"/>
        <w:bottom w:val="none" w:sz="0" w:space="0" w:color="auto"/>
        <w:right w:val="none" w:sz="0" w:space="0" w:color="auto"/>
      </w:divBdr>
    </w:div>
    <w:div w:id="1009988463">
      <w:bodyDiv w:val="1"/>
      <w:marLeft w:val="0"/>
      <w:marRight w:val="0"/>
      <w:marTop w:val="0"/>
      <w:marBottom w:val="0"/>
      <w:divBdr>
        <w:top w:val="none" w:sz="0" w:space="0" w:color="auto"/>
        <w:left w:val="none" w:sz="0" w:space="0" w:color="auto"/>
        <w:bottom w:val="none" w:sz="0" w:space="0" w:color="auto"/>
        <w:right w:val="none" w:sz="0" w:space="0" w:color="auto"/>
      </w:divBdr>
    </w:div>
    <w:div w:id="1425956514">
      <w:bodyDiv w:val="1"/>
      <w:marLeft w:val="0"/>
      <w:marRight w:val="0"/>
      <w:marTop w:val="0"/>
      <w:marBottom w:val="0"/>
      <w:divBdr>
        <w:top w:val="none" w:sz="0" w:space="0" w:color="auto"/>
        <w:left w:val="none" w:sz="0" w:space="0" w:color="auto"/>
        <w:bottom w:val="none" w:sz="0" w:space="0" w:color="auto"/>
        <w:right w:val="none" w:sz="0" w:space="0" w:color="auto"/>
      </w:divBdr>
      <w:divsChild>
        <w:div w:id="1175655154">
          <w:marLeft w:val="0"/>
          <w:marRight w:val="0"/>
          <w:marTop w:val="0"/>
          <w:marBottom w:val="0"/>
          <w:divBdr>
            <w:top w:val="none" w:sz="0" w:space="0" w:color="auto"/>
            <w:left w:val="none" w:sz="0" w:space="0" w:color="auto"/>
            <w:bottom w:val="none" w:sz="0" w:space="0" w:color="auto"/>
            <w:right w:val="none" w:sz="0" w:space="0" w:color="auto"/>
          </w:divBdr>
        </w:div>
        <w:div w:id="1277374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openssl.org/index.php/Libcrypto_API" TargetMode="External"/><Relationship Id="rId13" Type="http://schemas.openxmlformats.org/officeDocument/2006/relationships/hyperlink" Target="https://wiki.openssl.org/index.php/EVP_Signing_and_Verify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openssl.org/index.php/EVP_Key_and_Parameter_Gener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openssl.org/index.php/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openssl.org/index.php/EVP_Symmetric_Encryption_and_Decryption" TargetMode="External"/><Relationship Id="rId5" Type="http://schemas.openxmlformats.org/officeDocument/2006/relationships/webSettings" Target="webSettings.xml"/><Relationship Id="rId15" Type="http://schemas.openxmlformats.org/officeDocument/2006/relationships/hyperlink" Target="https://www.openssl.org/docs/man1.0.2/crypto/PEM.html" TargetMode="External"/><Relationship Id="rId10" Type="http://schemas.openxmlformats.org/officeDocument/2006/relationships/hyperlink" Target="https://wiki.openssl.org/index.php/EVP" TargetMode="External"/><Relationship Id="rId4" Type="http://schemas.openxmlformats.org/officeDocument/2006/relationships/settings" Target="settings.xml"/><Relationship Id="rId9" Type="http://schemas.openxmlformats.org/officeDocument/2006/relationships/hyperlink" Target="https://www.openssl.org/docs/man1.0.2/crypto/" TargetMode="External"/><Relationship Id="rId14" Type="http://schemas.openxmlformats.org/officeDocument/2006/relationships/hyperlink" Target="https://wiki.openssl.org/index.php/EVP_Key_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1CB64-A535-4DF6-A138-CF7E6F03E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Moakar, Lory J.</dc:creator>
  <cp:lastModifiedBy>Al Moakar, Lory J.</cp:lastModifiedBy>
  <cp:revision>5</cp:revision>
  <cp:lastPrinted>2011-01-24T15:05:00Z</cp:lastPrinted>
  <dcterms:created xsi:type="dcterms:W3CDTF">2019-09-26T18:12:00Z</dcterms:created>
  <dcterms:modified xsi:type="dcterms:W3CDTF">2019-09-30T15:29:00Z</dcterms:modified>
</cp:coreProperties>
</file>