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PERSIAPAN UJI KOMPETENSI KEAHLIAN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REKAYASA PERANGKAT LUNAK</w:t>
      </w:r>
    </w:p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lang/>
        </w:rPr>
        <w:drawing>
          <wp:inline distT="0" distB="0" distL="114300" distR="114300">
            <wp:extent cx="1827530" cy="1923415"/>
            <wp:effectExtent l="0" t="0" r="1270" b="635"/>
            <wp:docPr id="1" name="Picture 1" descr="Image result for smk taruna persada du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mk taruna persada duma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NAMA 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Faisal Yanto Setiawan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KELAS 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XII Rekayasa Perangkat Lunak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APLIKASI : 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Pepustakaan Digital</w:t>
      </w:r>
    </w:p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JURUSAN TEKNIK INFORMATIKA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PRODI REKAYASA PERANGKAT LUNAK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SMK TARUNA PERSADA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TA. 2022/2023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Spesifikasi 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5"/>
        <w:gridCol w:w="3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3963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Prosessor</w:t>
            </w:r>
          </w:p>
        </w:tc>
        <w:tc>
          <w:tcPr>
            <w:tcW w:w="3964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I3 Gen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3963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3964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Gb</w:t>
            </w:r>
          </w:p>
        </w:tc>
      </w:tr>
    </w:tbl>
    <w:p>
      <w:pPr>
        <w:pStyle w:val="5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Software dan extension yang digunakan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394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4813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Visual studio code</w:t>
            </w:r>
          </w:p>
        </w:tc>
        <w:tc>
          <w:tcPr>
            <w:tcW w:w="4813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/>
              </w:rPr>
              <w:drawing>
                <wp:inline distT="0" distB="0" distL="114300" distR="114300">
                  <wp:extent cx="1664970" cy="1719580"/>
                  <wp:effectExtent l="0" t="0" r="11430" b="13970"/>
                  <wp:docPr id="2" name="Picture 2" descr="Image result for vs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vscod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Mozila Firefox</w:t>
            </w:r>
          </w:p>
        </w:tc>
        <w:tc>
          <w:tcPr>
            <w:tcW w:w="4813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lang/>
              </w:rPr>
            </w:pPr>
          </w:p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/>
              </w:rPr>
              <w:drawing>
                <wp:inline distT="0" distB="0" distL="114300" distR="114300">
                  <wp:extent cx="1760220" cy="1868805"/>
                  <wp:effectExtent l="0" t="0" r="11430" b="17145"/>
                  <wp:docPr id="3" name="Picture 3" descr="Image result for moz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result for mozil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Live Server</w:t>
            </w:r>
          </w:p>
        </w:tc>
        <w:tc>
          <w:tcPr>
            <w:tcW w:w="4813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/>
              </w:rPr>
              <w:drawing>
                <wp:inline distT="0" distB="0" distL="114300" distR="114300">
                  <wp:extent cx="1433195" cy="1719580"/>
                  <wp:effectExtent l="0" t="0" r="14605" b="13970"/>
                  <wp:docPr id="4" name="Picture 4" descr="Image result for live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result for live serv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195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Tampilan Program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5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Fitur</w:t>
            </w:r>
          </w:p>
        </w:tc>
        <w:tc>
          <w:tcPr>
            <w:tcW w:w="5725" w:type="dxa"/>
            <w:shd w:val="clear" w:color="auto" w:fill="auto"/>
            <w:noWrap w:val="0"/>
            <w:vAlign w:val="center"/>
          </w:tcPr>
          <w:p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Gambar 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drawing>
                <wp:inline distT="0" distB="0" distL="114300" distR="114300">
                  <wp:extent cx="3024505" cy="2757170"/>
                  <wp:effectExtent l="0" t="0" r="4445" b="508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27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drawing>
                <wp:inline distT="0" distB="0" distL="114300" distR="114300">
                  <wp:extent cx="3051175" cy="2700655"/>
                  <wp:effectExtent l="0" t="0" r="15875" b="4445"/>
                  <wp:docPr id="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Admin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drawing>
                <wp:inline distT="0" distB="0" distL="114300" distR="114300">
                  <wp:extent cx="3528060" cy="1776730"/>
                  <wp:effectExtent l="0" t="0" r="15240" b="13970"/>
                  <wp:docPr id="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Petugas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drawing>
                <wp:inline distT="0" distB="0" distL="114300" distR="114300">
                  <wp:extent cx="3492500" cy="1760220"/>
                  <wp:effectExtent l="0" t="0" r="12700" b="11430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Peminjam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</w:pPr>
            <w:r>
              <w:drawing>
                <wp:inline distT="0" distB="0" distL="114300" distR="114300">
                  <wp:extent cx="3497580" cy="1586230"/>
                  <wp:effectExtent l="0" t="0" r="7620" b="13970"/>
                  <wp:docPr id="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User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</w:pPr>
            <w:r>
              <w:drawing>
                <wp:inline distT="0" distB="0" distL="114300" distR="114300">
                  <wp:extent cx="3489325" cy="1761490"/>
                  <wp:effectExtent l="0" t="0" r="15875" b="10160"/>
                  <wp:docPr id="1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325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Buku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</w:pPr>
            <w:r>
              <w:drawing>
                <wp:inline distT="0" distB="0" distL="114300" distR="114300">
                  <wp:extent cx="3494405" cy="1574165"/>
                  <wp:effectExtent l="0" t="0" r="10795" b="6985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405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Peminjam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</w:pPr>
            <w:r>
              <w:drawing>
                <wp:inline distT="0" distB="0" distL="114300" distR="114300">
                  <wp:extent cx="3497580" cy="1808480"/>
                  <wp:effectExtent l="0" t="0" r="7620" b="1270"/>
                  <wp:docPr id="1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8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08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Halaman Pinjam</w:t>
            </w:r>
          </w:p>
        </w:tc>
        <w:tc>
          <w:tcPr>
            <w:tcW w:w="5725" w:type="dxa"/>
            <w:shd w:val="clear" w:color="auto" w:fill="auto"/>
            <w:noWrap w:val="0"/>
            <w:vAlign w:val="top"/>
          </w:tcPr>
          <w:p>
            <w:pPr>
              <w:pStyle w:val="5"/>
              <w:spacing w:after="0" w:line="360" w:lineRule="auto"/>
              <w:ind w:left="0"/>
            </w:pPr>
            <w:r>
              <w:drawing>
                <wp:inline distT="0" distB="0" distL="114300" distR="114300">
                  <wp:extent cx="3488690" cy="1759585"/>
                  <wp:effectExtent l="0" t="0" r="16510" b="12065"/>
                  <wp:docPr id="1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9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sectPr>
      <w:pgSz w:w="11906" w:h="16838"/>
      <w:pgMar w:top="2268" w:right="1701" w:bottom="1701" w:left="226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B4439"/>
    <w:multiLevelType w:val="multilevel"/>
    <w:tmpl w:val="202B44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32EDA"/>
    <w:rsid w:val="000677CC"/>
    <w:rsid w:val="00142AD5"/>
    <w:rsid w:val="001502A7"/>
    <w:rsid w:val="00324CF9"/>
    <w:rsid w:val="00470661"/>
    <w:rsid w:val="006D1F14"/>
    <w:rsid w:val="009E4D75"/>
    <w:rsid w:val="00B74E61"/>
    <w:rsid w:val="00B932F5"/>
    <w:rsid w:val="00C6646B"/>
    <w:rsid w:val="06232E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kern w:val="2"/>
      <w:sz w:val="22"/>
      <w:szCs w:val="22"/>
      <w:lang w:val="en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J%205\Desktop\FORMAT%20LAPORAN%20UKK%20RP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 LAPORAN UKK RPL.dot</Template>
  <Pages>3</Pages>
  <Words>75</Words>
  <Characters>427</Characters>
  <Lines>3</Lines>
  <Paragraphs>1</Paragraphs>
  <TotalTime>16</TotalTime>
  <ScaleCrop>false</ScaleCrop>
  <LinksUpToDate>false</LinksUpToDate>
  <CharactersWithSpaces>473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2024-01-18T08:04:00Z</dcterms:created>
  <dc:creator>TKJ 5</dc:creator>
  <cp:lastModifiedBy>TKJ 5</cp:lastModifiedBy>
  <dcterms:modified xsi:type="dcterms:W3CDTF">2024-01-18T08:21:33Z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130EA8B16FE443929A8181BE77D8146A_11</vt:lpwstr>
  </property>
  <property fmtid="{D5CDD505-2E9C-101B-9397-08002B2CF9AE}" pid="3" name="KSOProductBuildVer">
    <vt:lpwstr>1033-12.2.0.13431</vt:lpwstr>
  </property>
</Properties>
</file>