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A1932" w14:textId="77777777" w:rsidR="00FB7EEB" w:rsidRPr="00FB7EEB" w:rsidRDefault="00FB7EEB" w:rsidP="00FB7EEB">
      <w:pPr>
        <w:ind w:firstLine="720"/>
        <w:jc w:val="center"/>
        <w:rPr>
          <w:b/>
          <w:bCs/>
          <w:lang w:val="en-US"/>
        </w:rPr>
      </w:pPr>
      <w:r w:rsidRPr="00FB7EEB">
        <w:rPr>
          <w:b/>
          <w:bCs/>
          <w:lang w:val="en-US"/>
        </w:rPr>
        <w:t>Design Laboratory</w:t>
      </w:r>
    </w:p>
    <w:p w14:paraId="164E754C" w14:textId="77777777" w:rsidR="00FB7EEB" w:rsidRPr="00FB7EEB" w:rsidRDefault="00FB7EEB" w:rsidP="00FB7EEB">
      <w:pPr>
        <w:rPr>
          <w:lang w:val="en-US"/>
        </w:rPr>
      </w:pPr>
    </w:p>
    <w:p w14:paraId="5AF69144" w14:textId="77777777" w:rsidR="00FB7EEB" w:rsidRPr="00FB7EEB" w:rsidRDefault="00FB7EEB" w:rsidP="00FB7EEB">
      <w:pPr>
        <w:jc w:val="center"/>
        <w:rPr>
          <w:b/>
          <w:bCs/>
          <w:sz w:val="36"/>
          <w:szCs w:val="36"/>
          <w:lang w:val="en-US"/>
        </w:rPr>
      </w:pPr>
    </w:p>
    <w:p w14:paraId="402FC16F" w14:textId="77777777" w:rsidR="00FB7EEB" w:rsidRPr="00FB7EEB" w:rsidRDefault="00FB7EEB" w:rsidP="00FB7EEB">
      <w:pPr>
        <w:jc w:val="center"/>
        <w:rPr>
          <w:b/>
          <w:bCs/>
          <w:sz w:val="36"/>
          <w:szCs w:val="36"/>
          <w:lang w:val="en-US"/>
        </w:rPr>
      </w:pPr>
    </w:p>
    <w:p w14:paraId="031C901A" w14:textId="77777777" w:rsidR="00FB7EEB" w:rsidRPr="00FB7EEB" w:rsidRDefault="00FB7EEB" w:rsidP="00FB7EEB">
      <w:pPr>
        <w:jc w:val="center"/>
        <w:rPr>
          <w:b/>
          <w:bCs/>
          <w:sz w:val="36"/>
          <w:szCs w:val="36"/>
          <w:lang w:val="en-US"/>
        </w:rPr>
      </w:pPr>
    </w:p>
    <w:p w14:paraId="79D0E193" w14:textId="77777777" w:rsidR="00FB7EEB" w:rsidRPr="00FB7EEB" w:rsidRDefault="00FB7EEB" w:rsidP="00FB7EEB">
      <w:pPr>
        <w:jc w:val="center"/>
        <w:rPr>
          <w:b/>
          <w:bCs/>
          <w:sz w:val="36"/>
          <w:szCs w:val="36"/>
          <w:lang w:val="en-US"/>
        </w:rPr>
      </w:pPr>
    </w:p>
    <w:p w14:paraId="5D6AC415" w14:textId="77777777" w:rsidR="00FB7EEB" w:rsidRPr="00FB7EEB" w:rsidRDefault="00FB7EEB" w:rsidP="00FB7EEB">
      <w:pPr>
        <w:jc w:val="center"/>
        <w:rPr>
          <w:b/>
          <w:bCs/>
          <w:sz w:val="36"/>
          <w:szCs w:val="36"/>
          <w:lang w:val="en-US"/>
        </w:rPr>
      </w:pPr>
    </w:p>
    <w:p w14:paraId="63F137F6" w14:textId="77777777" w:rsidR="00FB7EEB" w:rsidRPr="00FB7EEB" w:rsidRDefault="00FB7EEB" w:rsidP="00FB7EEB">
      <w:pPr>
        <w:jc w:val="center"/>
        <w:rPr>
          <w:b/>
          <w:bCs/>
          <w:sz w:val="36"/>
          <w:szCs w:val="36"/>
          <w:lang w:val="en-US"/>
        </w:rPr>
      </w:pPr>
    </w:p>
    <w:p w14:paraId="2038E642" w14:textId="596D77FA" w:rsidR="00FB7EEB" w:rsidRPr="00FB7EEB" w:rsidRDefault="00FB7EEB" w:rsidP="00FB7EEB">
      <w:pPr>
        <w:jc w:val="center"/>
        <w:rPr>
          <w:b/>
          <w:bCs/>
          <w:sz w:val="36"/>
          <w:szCs w:val="36"/>
          <w:lang w:val="en-US"/>
        </w:rPr>
      </w:pPr>
      <w:r w:rsidRPr="00FB7EEB">
        <w:rPr>
          <w:b/>
          <w:bCs/>
          <w:sz w:val="36"/>
          <w:szCs w:val="36"/>
          <w:lang w:val="en-US"/>
        </w:rPr>
        <w:t>Documentation for</w:t>
      </w:r>
      <w:r>
        <w:rPr>
          <w:b/>
          <w:bCs/>
          <w:sz w:val="36"/>
          <w:szCs w:val="36"/>
          <w:lang w:val="en-US"/>
        </w:rPr>
        <w:t xml:space="preserve"> a s</w:t>
      </w:r>
      <w:r w:rsidRPr="00FB7EEB">
        <w:rPr>
          <w:b/>
          <w:bCs/>
          <w:sz w:val="36"/>
          <w:szCs w:val="36"/>
          <w:lang w:val="en-US"/>
        </w:rPr>
        <w:t>etup</w:t>
      </w:r>
      <w:r>
        <w:rPr>
          <w:b/>
          <w:bCs/>
          <w:sz w:val="36"/>
          <w:szCs w:val="36"/>
          <w:lang w:val="en-US"/>
        </w:rPr>
        <w:t xml:space="preserve"> of</w:t>
      </w:r>
      <w:r w:rsidRPr="00FB7EEB">
        <w:rPr>
          <w:b/>
          <w:bCs/>
          <w:sz w:val="36"/>
          <w:szCs w:val="36"/>
          <w:lang w:val="en-US"/>
        </w:rPr>
        <w:t xml:space="preserve"> an automated test environment in NI </w:t>
      </w:r>
      <w:proofErr w:type="spellStart"/>
      <w:r w:rsidRPr="00FB7EEB">
        <w:rPr>
          <w:b/>
          <w:bCs/>
          <w:sz w:val="36"/>
          <w:szCs w:val="36"/>
          <w:lang w:val="en-US"/>
        </w:rPr>
        <w:t>TestStand</w:t>
      </w:r>
      <w:proofErr w:type="spellEnd"/>
    </w:p>
    <w:p w14:paraId="70FC697B" w14:textId="77777777" w:rsidR="00FB7EEB" w:rsidRPr="00FB7EEB" w:rsidRDefault="00FB7EEB" w:rsidP="00FB7EEB">
      <w:pPr>
        <w:rPr>
          <w:lang w:val="en-US"/>
        </w:rPr>
      </w:pPr>
    </w:p>
    <w:p w14:paraId="1E67983C" w14:textId="77777777" w:rsidR="00FB7EEB" w:rsidRPr="00FB7EEB" w:rsidRDefault="00FB7EEB" w:rsidP="00FB7EEB">
      <w:pPr>
        <w:rPr>
          <w:lang w:val="en-US"/>
        </w:rPr>
      </w:pPr>
    </w:p>
    <w:p w14:paraId="0747F5B7" w14:textId="77777777" w:rsidR="00FB7EEB" w:rsidRPr="00FB7EEB" w:rsidRDefault="00FB7EEB" w:rsidP="00FB7EEB">
      <w:pPr>
        <w:rPr>
          <w:lang w:val="en-US"/>
        </w:rPr>
      </w:pPr>
    </w:p>
    <w:p w14:paraId="6EAA1EA2" w14:textId="77777777" w:rsidR="00FB7EEB" w:rsidRPr="00FB7EEB" w:rsidRDefault="00FB7EEB" w:rsidP="00FB7EEB">
      <w:pPr>
        <w:rPr>
          <w:lang w:val="en-US"/>
        </w:rPr>
      </w:pPr>
    </w:p>
    <w:p w14:paraId="0F660CB0" w14:textId="77777777" w:rsidR="00FB7EEB" w:rsidRPr="00FB7EEB" w:rsidRDefault="00FB7EEB" w:rsidP="00FB7EEB">
      <w:pPr>
        <w:rPr>
          <w:lang w:val="en-US"/>
        </w:rPr>
      </w:pPr>
    </w:p>
    <w:p w14:paraId="59017BB3" w14:textId="77777777" w:rsidR="00FB7EEB" w:rsidRPr="00FB7EEB" w:rsidRDefault="00FB7EEB" w:rsidP="00FB7EEB">
      <w:pPr>
        <w:rPr>
          <w:lang w:val="en-US"/>
        </w:rPr>
      </w:pPr>
    </w:p>
    <w:p w14:paraId="28F371F9" w14:textId="77777777" w:rsidR="00FB7EEB" w:rsidRPr="00FB7EEB" w:rsidRDefault="00FB7EEB" w:rsidP="00FB7EEB">
      <w:pPr>
        <w:rPr>
          <w:lang w:val="en-US"/>
        </w:rPr>
      </w:pPr>
    </w:p>
    <w:p w14:paraId="1E681F2C" w14:textId="2AB40ED7" w:rsidR="00FB7EEB" w:rsidRPr="00FB7EEB" w:rsidRDefault="00FB7EEB" w:rsidP="00FB7EEB">
      <w:pPr>
        <w:rPr>
          <w:lang w:val="en-US"/>
        </w:rPr>
      </w:pPr>
      <w:r w:rsidRPr="00FB7EEB">
        <w:rPr>
          <w:lang w:val="en-US"/>
        </w:rPr>
        <w:t>Project completed by</w:t>
      </w:r>
      <w:r w:rsidRPr="00FB7EEB">
        <w:rPr>
          <w:lang w:val="en-US"/>
        </w:rPr>
        <w:t>: Artem Kmet</w:t>
      </w:r>
      <w:r w:rsidRPr="00FB7EEB">
        <w:rPr>
          <w:lang w:val="en-US"/>
        </w:rPr>
        <w:t>, Adam Kr</w:t>
      </w:r>
      <w:r>
        <w:rPr>
          <w:lang w:val="en-US"/>
        </w:rPr>
        <w:t>uszec</w:t>
      </w:r>
    </w:p>
    <w:p w14:paraId="1B8099ED" w14:textId="47395A5B" w:rsidR="00FB7EEB" w:rsidRDefault="00FB7EEB" w:rsidP="00FB7EEB">
      <w:pPr>
        <w:rPr>
          <w:lang w:val="en-US"/>
        </w:rPr>
      </w:pPr>
      <w:r w:rsidRPr="00FB7EEB">
        <w:rPr>
          <w:lang w:val="en-US"/>
        </w:rPr>
        <w:t>Instructor</w:t>
      </w:r>
      <w:r w:rsidRPr="00FB7EEB">
        <w:rPr>
          <w:lang w:val="en-US"/>
        </w:rPr>
        <w:t xml:space="preserve">: </w:t>
      </w:r>
      <w:proofErr w:type="spellStart"/>
      <w:r>
        <w:rPr>
          <w:lang w:val="en-US"/>
        </w:rPr>
        <w:t>Msc</w:t>
      </w:r>
      <w:proofErr w:type="spellEnd"/>
      <w:r>
        <w:rPr>
          <w:lang w:val="en-US"/>
        </w:rPr>
        <w:t xml:space="preserve"> Eng.</w:t>
      </w:r>
      <w:r w:rsidRPr="00FB7EEB">
        <w:rPr>
          <w:lang w:val="en-US"/>
        </w:rPr>
        <w:t xml:space="preserve"> </w:t>
      </w:r>
      <w:proofErr w:type="spellStart"/>
      <w:r w:rsidRPr="00FB7EEB">
        <w:rPr>
          <w:lang w:val="en-US"/>
        </w:rPr>
        <w:t>Sebstian</w:t>
      </w:r>
      <w:proofErr w:type="spellEnd"/>
      <w:r w:rsidRPr="00FB7EEB">
        <w:rPr>
          <w:lang w:val="en-US"/>
        </w:rPr>
        <w:t xml:space="preserve"> K</w:t>
      </w:r>
      <w:r>
        <w:rPr>
          <w:lang w:val="en-US"/>
        </w:rPr>
        <w:t>oryciak</w:t>
      </w:r>
    </w:p>
    <w:p w14:paraId="1D8A077C" w14:textId="77777777" w:rsidR="00FB7EEB" w:rsidRDefault="00FB7EEB" w:rsidP="00FB7EEB">
      <w:pPr>
        <w:rPr>
          <w:lang w:val="en-US"/>
        </w:rPr>
      </w:pPr>
    </w:p>
    <w:p w14:paraId="6F3F24BE" w14:textId="77777777" w:rsidR="00FB7EEB" w:rsidRDefault="00FB7EEB" w:rsidP="00FB7EEB">
      <w:pPr>
        <w:rPr>
          <w:lang w:val="en-US"/>
        </w:rPr>
      </w:pPr>
    </w:p>
    <w:p w14:paraId="6EFF6CF5" w14:textId="77777777" w:rsidR="00FB7EEB" w:rsidRPr="00FB7EEB" w:rsidRDefault="00FB7EEB" w:rsidP="00FB7EEB">
      <w:pPr>
        <w:rPr>
          <w:lang w:val="en-US"/>
        </w:rPr>
      </w:pPr>
    </w:p>
    <w:p w14:paraId="2F9DE2C1" w14:textId="460EF913" w:rsidR="00FB7EEB" w:rsidRPr="00FB7EEB" w:rsidRDefault="00FB7EEB" w:rsidP="00FB7EEB">
      <w:pPr>
        <w:jc w:val="center"/>
        <w:rPr>
          <w:lang w:val="en-US"/>
        </w:rPr>
      </w:pPr>
      <w:r w:rsidRPr="00FB7EEB">
        <w:rPr>
          <w:lang w:val="en-US"/>
        </w:rPr>
        <w:t>2</w:t>
      </w:r>
      <w:r>
        <w:rPr>
          <w:lang w:val="en-US"/>
        </w:rPr>
        <w:t>9</w:t>
      </w:r>
      <w:r w:rsidRPr="00FB7EEB">
        <w:rPr>
          <w:rFonts w:hint="eastAsia"/>
          <w:lang w:val="en-US"/>
        </w:rPr>
        <w:t>.</w:t>
      </w:r>
      <w:r w:rsidRPr="00FB7EEB">
        <w:rPr>
          <w:lang w:val="en-US"/>
        </w:rPr>
        <w:t>01.2026r.</w:t>
      </w:r>
    </w:p>
    <w:p w14:paraId="65C60A1E" w14:textId="74553A01" w:rsidR="004C318C" w:rsidRPr="004C318C" w:rsidRDefault="004C318C" w:rsidP="00FB7EEB">
      <w:pPr>
        <w:rPr>
          <w:b/>
          <w:bCs/>
          <w:sz w:val="28"/>
          <w:szCs w:val="28"/>
          <w:lang w:val="en-US"/>
        </w:rPr>
      </w:pPr>
      <w:r w:rsidRPr="004C318C">
        <w:rPr>
          <w:b/>
          <w:bCs/>
          <w:sz w:val="28"/>
          <w:szCs w:val="28"/>
          <w:lang w:val="en-US"/>
        </w:rPr>
        <w:lastRenderedPageBreak/>
        <w:t>Introduction:</w:t>
      </w:r>
    </w:p>
    <w:p w14:paraId="37D71EA0" w14:textId="0FCC1168" w:rsidR="00FB7EEB" w:rsidRDefault="004C318C" w:rsidP="00FB7EEB">
      <w:pPr>
        <w:rPr>
          <w:lang w:val="en-US"/>
        </w:rPr>
      </w:pPr>
      <w:r w:rsidRPr="004C318C">
        <w:rPr>
          <w:lang w:val="en-US"/>
        </w:rPr>
        <w:t xml:space="preserve">All test sequences were developed within the </w:t>
      </w:r>
      <w:r w:rsidRPr="004C318C">
        <w:rPr>
          <w:b/>
          <w:bCs/>
          <w:lang w:val="en-US"/>
        </w:rPr>
        <w:t xml:space="preserve">NI </w:t>
      </w:r>
      <w:proofErr w:type="spellStart"/>
      <w:r w:rsidRPr="004C318C">
        <w:rPr>
          <w:b/>
          <w:bCs/>
          <w:lang w:val="en-US"/>
        </w:rPr>
        <w:t>TestStand</w:t>
      </w:r>
      <w:proofErr w:type="spellEnd"/>
      <w:r w:rsidRPr="004C318C">
        <w:rPr>
          <w:lang w:val="en-US"/>
        </w:rPr>
        <w:t xml:space="preserve"> application. As part of the National Instruments ecosystem, </w:t>
      </w:r>
      <w:proofErr w:type="spellStart"/>
      <w:r w:rsidRPr="004C318C">
        <w:rPr>
          <w:lang w:val="en-US"/>
        </w:rPr>
        <w:t>TestStand</w:t>
      </w:r>
      <w:proofErr w:type="spellEnd"/>
      <w:r w:rsidRPr="004C318C">
        <w:rPr>
          <w:lang w:val="en-US"/>
        </w:rPr>
        <w:t xml:space="preserve"> allows for the integration of pre-configured </w:t>
      </w:r>
      <w:r w:rsidRPr="004C318C">
        <w:rPr>
          <w:b/>
          <w:bCs/>
          <w:lang w:val="en-US"/>
        </w:rPr>
        <w:t>Python</w:t>
      </w:r>
      <w:r w:rsidRPr="004C318C">
        <w:rPr>
          <w:lang w:val="en-US"/>
        </w:rPr>
        <w:t xml:space="preserve"> scripts to automate sequences, provide a user-friendly GUI, and generate comprehensive test reports.</w:t>
      </w:r>
    </w:p>
    <w:p w14:paraId="2A0E380C" w14:textId="77777777" w:rsidR="004C318C" w:rsidRPr="004C318C" w:rsidRDefault="004C318C" w:rsidP="00FB7EEB">
      <w:pPr>
        <w:rPr>
          <w:lang w:val="en-US"/>
        </w:rPr>
      </w:pPr>
    </w:p>
    <w:p w14:paraId="11F6D6C0" w14:textId="77777777" w:rsidR="004C318C" w:rsidRPr="004C318C" w:rsidRDefault="004C318C" w:rsidP="00FB7EEB">
      <w:pPr>
        <w:rPr>
          <w:b/>
          <w:bCs/>
          <w:sz w:val="28"/>
          <w:szCs w:val="28"/>
          <w:lang w:val="en-US"/>
        </w:rPr>
      </w:pPr>
      <w:r w:rsidRPr="004C318C">
        <w:rPr>
          <w:b/>
          <w:bCs/>
          <w:sz w:val="28"/>
          <w:szCs w:val="28"/>
          <w:lang w:val="en-US"/>
        </w:rPr>
        <w:t>Task 1: Oscilloscope and Function Generator Verification</w:t>
      </w:r>
    </w:p>
    <w:p w14:paraId="5067D2A4" w14:textId="7CFD06B2" w:rsidR="000860F4" w:rsidRDefault="00FB7EEB" w:rsidP="00FB7EEB">
      <w:pPr>
        <w:rPr>
          <w:lang w:val="en-US"/>
        </w:rPr>
      </w:pPr>
      <w:r w:rsidRPr="00FB7EEB">
        <w:rPr>
          <w:lang w:val="en-US"/>
        </w:rPr>
        <w:t>In order to ensure that the oscilloscope is working correctly, we measure the signal at different voltage values on a channel selected by the user – between the minimum and maximum values, with a specified step and a specified number of times. All configuration values must be specified by the user. A generator is used to set the DC voltage.</w:t>
      </w:r>
      <w:r>
        <w:rPr>
          <w:lang w:val="en-US"/>
        </w:rPr>
        <w:t xml:space="preserve"> </w:t>
      </w:r>
      <w:r w:rsidR="004C318C">
        <w:rPr>
          <w:lang w:val="en-US"/>
        </w:rPr>
        <w:t>Also,</w:t>
      </w:r>
      <w:r>
        <w:rPr>
          <w:lang w:val="en-US"/>
        </w:rPr>
        <w:t xml:space="preserve"> at the beginning of the sequence if multiple devices are connected user can choose which to use by inputting UUT (Unit under test)</w:t>
      </w:r>
      <w:r w:rsidR="004C318C">
        <w:rPr>
          <w:lang w:val="en-US"/>
        </w:rPr>
        <w:t xml:space="preserve"> number.</w:t>
      </w:r>
    </w:p>
    <w:p w14:paraId="5DF0632B" w14:textId="77777777" w:rsidR="004C318C" w:rsidRPr="004C318C" w:rsidRDefault="004C318C" w:rsidP="00FB7EEB">
      <w:pPr>
        <w:rPr>
          <w:b/>
          <w:bCs/>
          <w:sz w:val="28"/>
          <w:szCs w:val="28"/>
          <w:lang w:val="en-US"/>
        </w:rPr>
      </w:pPr>
    </w:p>
    <w:p w14:paraId="63561AB5" w14:textId="77777777" w:rsidR="004C318C" w:rsidRPr="004C318C" w:rsidRDefault="004C318C" w:rsidP="004C318C">
      <w:pPr>
        <w:rPr>
          <w:b/>
          <w:bCs/>
          <w:sz w:val="28"/>
          <w:szCs w:val="28"/>
          <w:lang w:val="en-US"/>
        </w:rPr>
      </w:pPr>
      <w:r w:rsidRPr="004C318C">
        <w:rPr>
          <w:b/>
          <w:bCs/>
          <w:sz w:val="28"/>
          <w:szCs w:val="28"/>
          <w:lang w:val="en-US"/>
        </w:rPr>
        <w:t>Task 2: Switch Input/Output Configuration</w:t>
      </w:r>
    </w:p>
    <w:p w14:paraId="4740ED20" w14:textId="2043C7D6" w:rsidR="004C318C" w:rsidRDefault="004C318C" w:rsidP="004C318C">
      <w:pPr>
        <w:rPr>
          <w:lang w:val="en-US"/>
        </w:rPr>
      </w:pPr>
      <w:r w:rsidRPr="004C318C">
        <w:rPr>
          <w:lang w:val="en-US"/>
        </w:rPr>
        <w:t>First, an attempt is made to connect to the server with the IP address and port specified by the user. After a successful connection, the user selects which outputs will be assigned to each input. It should be noted that two inputs cannot be connected to the same output.</w:t>
      </w:r>
    </w:p>
    <w:p w14:paraId="46D84893" w14:textId="77777777" w:rsidR="004C318C" w:rsidRPr="004C318C" w:rsidRDefault="004C318C" w:rsidP="004C318C">
      <w:pPr>
        <w:rPr>
          <w:lang w:val="en-US"/>
        </w:rPr>
      </w:pPr>
    </w:p>
    <w:p w14:paraId="538F64F4" w14:textId="77777777" w:rsidR="004C318C" w:rsidRPr="004C318C" w:rsidRDefault="004C318C" w:rsidP="004C318C">
      <w:pPr>
        <w:rPr>
          <w:b/>
          <w:bCs/>
          <w:sz w:val="28"/>
          <w:szCs w:val="28"/>
          <w:lang w:val="en-US"/>
        </w:rPr>
      </w:pPr>
      <w:r w:rsidRPr="004C318C">
        <w:rPr>
          <w:b/>
          <w:bCs/>
          <w:sz w:val="28"/>
          <w:szCs w:val="28"/>
          <w:lang w:val="en-US"/>
        </w:rPr>
        <w:t xml:space="preserve">Task 3: </w:t>
      </w:r>
      <w:proofErr w:type="spellStart"/>
      <w:r w:rsidRPr="004C318C">
        <w:rPr>
          <w:b/>
          <w:bCs/>
          <w:sz w:val="28"/>
          <w:szCs w:val="28"/>
          <w:lang w:val="en-US"/>
        </w:rPr>
        <w:t>IPbus</w:t>
      </w:r>
      <w:proofErr w:type="spellEnd"/>
      <w:r w:rsidRPr="004C318C">
        <w:rPr>
          <w:b/>
          <w:bCs/>
          <w:sz w:val="28"/>
          <w:szCs w:val="28"/>
          <w:lang w:val="en-US"/>
        </w:rPr>
        <w:t xml:space="preserve"> Operational Testing</w:t>
      </w:r>
    </w:p>
    <w:p w14:paraId="66E3915B" w14:textId="767DCF87" w:rsidR="004C318C" w:rsidRPr="00FB7EEB" w:rsidRDefault="004C318C" w:rsidP="004C318C">
      <w:pPr>
        <w:rPr>
          <w:lang w:val="en-US"/>
        </w:rPr>
      </w:pPr>
      <w:r w:rsidRPr="004C318C">
        <w:rPr>
          <w:lang w:val="en-US"/>
        </w:rPr>
        <w:t xml:space="preserve">The procedure begins with an attempt to connect to the </w:t>
      </w:r>
      <w:proofErr w:type="spellStart"/>
      <w:r w:rsidRPr="004C318C">
        <w:rPr>
          <w:lang w:val="en-US"/>
        </w:rPr>
        <w:t>IPbus</w:t>
      </w:r>
      <w:proofErr w:type="spellEnd"/>
      <w:r w:rsidRPr="004C318C">
        <w:rPr>
          <w:lang w:val="en-US"/>
        </w:rPr>
        <w:t xml:space="preserve"> module at the IP address and port specified by the user. Next, the temperature is measured and the presence of a connected attenuator is verified. In the final stage, the output voltage is measured at variable input signal values (ranging from minimum to maximum, with a specified step and a set number of repetitions). All configuration parameters are defined by the user, and measurements are performed on an ADC.</w:t>
      </w:r>
    </w:p>
    <w:sectPr w:rsidR="004C318C" w:rsidRPr="00FB7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EB"/>
    <w:rsid w:val="000860F4"/>
    <w:rsid w:val="002956D9"/>
    <w:rsid w:val="004C318C"/>
    <w:rsid w:val="005C4420"/>
    <w:rsid w:val="00F823C1"/>
    <w:rsid w:val="00FB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3784F"/>
  <w15:chartTrackingRefBased/>
  <w15:docId w15:val="{2B00859B-6B56-431F-98EA-E44F7EAD1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EEB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B7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B7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EEB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FB7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EEB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FB7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262</Words>
  <Characters>1615</Characters>
  <Application>Microsoft Office Word</Application>
  <DocSecurity>0</DocSecurity>
  <Lines>179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Kmet</dc:creator>
  <cp:keywords/>
  <dc:description/>
  <cp:lastModifiedBy>Artem Kmet</cp:lastModifiedBy>
  <cp:revision>1</cp:revision>
  <dcterms:created xsi:type="dcterms:W3CDTF">2026-01-29T18:04:00Z</dcterms:created>
  <dcterms:modified xsi:type="dcterms:W3CDTF">2026-01-29T18:23:00Z</dcterms:modified>
</cp:coreProperties>
</file>