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DFE3" w14:textId="05E13DD0" w:rsidR="00816987" w:rsidRPr="00373067" w:rsidRDefault="00373067">
      <w:pPr>
        <w:rPr>
          <w:b/>
          <w:bCs/>
        </w:rPr>
      </w:pPr>
      <w:r w:rsidRPr="00373067">
        <w:rPr>
          <w:b/>
          <w:bCs/>
        </w:rPr>
        <w:drawing>
          <wp:anchor distT="0" distB="0" distL="114300" distR="114300" simplePos="0" relativeHeight="251658240" behindDoc="0" locked="0" layoutInCell="1" allowOverlap="1" wp14:anchorId="7486573C" wp14:editId="6F1AD9ED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703695" cy="3307080"/>
            <wp:effectExtent l="0" t="0" r="1905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067">
        <w:rPr>
          <w:b/>
          <w:bCs/>
        </w:rPr>
        <w:t>Código Clase LOGIN sin refactorizar:</w:t>
      </w:r>
    </w:p>
    <w:p w14:paraId="436692D4" w14:textId="12A8D24D" w:rsidR="00373067" w:rsidRPr="00373067" w:rsidRDefault="00373067" w:rsidP="00373067">
      <w:pPr>
        <w:tabs>
          <w:tab w:val="left" w:pos="960"/>
        </w:tabs>
      </w:pPr>
    </w:p>
    <w:p w14:paraId="2E269FDA" w14:textId="3CDBAC1D" w:rsidR="00373067" w:rsidRPr="00373067" w:rsidRDefault="00373067" w:rsidP="00373067">
      <w:pPr>
        <w:rPr>
          <w:b/>
          <w:bCs/>
        </w:rPr>
      </w:pPr>
      <w:r w:rsidRPr="00373067">
        <w:rPr>
          <w:b/>
          <w:bCs/>
        </w:rPr>
        <w:drawing>
          <wp:anchor distT="0" distB="0" distL="114300" distR="114300" simplePos="0" relativeHeight="251659264" behindDoc="0" locked="0" layoutInCell="1" allowOverlap="1" wp14:anchorId="38191C60" wp14:editId="6D1DDA18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703200" cy="3618813"/>
            <wp:effectExtent l="0" t="0" r="254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200" cy="361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067">
        <w:rPr>
          <w:b/>
          <w:bCs/>
        </w:rPr>
        <w:t>Código refactorizado:</w:t>
      </w:r>
    </w:p>
    <w:p w14:paraId="1BBA3E23" w14:textId="3EF9A859" w:rsidR="00373067" w:rsidRPr="00373067" w:rsidRDefault="00373067" w:rsidP="00373067">
      <w:pPr>
        <w:jc w:val="both"/>
      </w:pPr>
    </w:p>
    <w:p w14:paraId="1A5F31B9" w14:textId="453AA220" w:rsidR="00373067" w:rsidRPr="00373067" w:rsidRDefault="00373067" w:rsidP="00373067">
      <w:pPr>
        <w:jc w:val="both"/>
        <w:rPr>
          <w:sz w:val="24"/>
          <w:szCs w:val="24"/>
        </w:rPr>
      </w:pPr>
      <w:r w:rsidRPr="00373067">
        <w:rPr>
          <w:sz w:val="24"/>
          <w:szCs w:val="24"/>
        </w:rPr>
        <w:t>En términos de cambios, he</w:t>
      </w:r>
      <w:r w:rsidRPr="00373067">
        <w:rPr>
          <w:sz w:val="24"/>
          <w:szCs w:val="24"/>
        </w:rPr>
        <w:t>mos</w:t>
      </w:r>
      <w:r w:rsidRPr="00373067">
        <w:rPr>
          <w:sz w:val="24"/>
          <w:szCs w:val="24"/>
        </w:rPr>
        <w:t xml:space="preserve"> reemplazado la concatenación de cadenas en la consulta SQL con un </w:t>
      </w:r>
      <w:proofErr w:type="spellStart"/>
      <w:r w:rsidRPr="00373067">
        <w:rPr>
          <w:sz w:val="24"/>
          <w:szCs w:val="24"/>
        </w:rPr>
        <w:t>PreparedStatement</w:t>
      </w:r>
      <w:proofErr w:type="spellEnd"/>
      <w:r w:rsidRPr="00373067">
        <w:rPr>
          <w:sz w:val="24"/>
          <w:szCs w:val="24"/>
        </w:rPr>
        <w:t>, lo que hace que el código sea más seguro y legible.</w:t>
      </w:r>
    </w:p>
    <w:p w14:paraId="06F91B85" w14:textId="1DA1833A" w:rsidR="00373067" w:rsidRPr="00373067" w:rsidRDefault="00373067" w:rsidP="00373067"/>
    <w:p w14:paraId="238D3E25" w14:textId="57816761" w:rsidR="00373067" w:rsidRPr="002F7406" w:rsidRDefault="002F7406" w:rsidP="00373067">
      <w:pPr>
        <w:rPr>
          <w:b/>
          <w:bCs/>
        </w:rPr>
      </w:pPr>
      <w:r w:rsidRPr="002F7406">
        <w:rPr>
          <w:b/>
          <w:bCs/>
        </w:rPr>
        <w:lastRenderedPageBreak/>
        <w:t>Búsqueda Combobox sin refactorizar:</w:t>
      </w:r>
    </w:p>
    <w:p w14:paraId="0CD6E1FD" w14:textId="5C7EDC77" w:rsidR="002F7406" w:rsidRDefault="002F7406" w:rsidP="00373067"/>
    <w:p w14:paraId="09DC95D4" w14:textId="0CE5C2CA" w:rsidR="002F7406" w:rsidRDefault="002F7406" w:rsidP="00373067">
      <w:r>
        <w:t>Como podemos observar se usan if anidados haciendo el código poco legible e inentendible.</w:t>
      </w:r>
    </w:p>
    <w:p w14:paraId="181BF414" w14:textId="77777777" w:rsidR="002F7406" w:rsidRDefault="002F7406" w:rsidP="00373067"/>
    <w:p w14:paraId="47F41AB7" w14:textId="5C5E7941" w:rsidR="002F7406" w:rsidRPr="00373067" w:rsidRDefault="002F7406" w:rsidP="00373067">
      <w:r w:rsidRPr="002F7406">
        <w:drawing>
          <wp:inline distT="0" distB="0" distL="0" distR="0" wp14:anchorId="2F5E96DE" wp14:editId="18DC95B2">
            <wp:extent cx="5400040" cy="5387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BC7" w14:textId="7BB84671" w:rsidR="00373067" w:rsidRDefault="00373067" w:rsidP="00373067"/>
    <w:p w14:paraId="61B9AF6D" w14:textId="77777777" w:rsidR="002F7406" w:rsidRDefault="002F7406" w:rsidP="00373067"/>
    <w:p w14:paraId="2FE223FE" w14:textId="77777777" w:rsidR="002F7406" w:rsidRDefault="002F7406" w:rsidP="00373067"/>
    <w:p w14:paraId="339CB3A0" w14:textId="77777777" w:rsidR="002F7406" w:rsidRDefault="002F7406" w:rsidP="00373067"/>
    <w:p w14:paraId="2E0EF5B4" w14:textId="77777777" w:rsidR="002F7406" w:rsidRDefault="002F7406" w:rsidP="00373067"/>
    <w:p w14:paraId="5E4E51D5" w14:textId="77777777" w:rsidR="002F7406" w:rsidRDefault="002F7406" w:rsidP="00373067"/>
    <w:p w14:paraId="6EBB7F2A" w14:textId="77777777" w:rsidR="002F7406" w:rsidRDefault="002F7406" w:rsidP="00373067"/>
    <w:p w14:paraId="6B878A45" w14:textId="77777777" w:rsidR="002F7406" w:rsidRDefault="002F7406" w:rsidP="00373067"/>
    <w:p w14:paraId="67735BD4" w14:textId="4F34BDFE" w:rsidR="002F7406" w:rsidRPr="002F7406" w:rsidRDefault="002F7406" w:rsidP="00373067">
      <w:pPr>
        <w:rPr>
          <w:b/>
          <w:bCs/>
        </w:rPr>
      </w:pPr>
      <w:r w:rsidRPr="002F7406">
        <w:rPr>
          <w:b/>
          <w:bCs/>
        </w:rPr>
        <w:lastRenderedPageBreak/>
        <w:t>Refactorizado:</w:t>
      </w:r>
    </w:p>
    <w:p w14:paraId="306FF342" w14:textId="77777777" w:rsidR="002F7406" w:rsidRDefault="002F7406" w:rsidP="002F7406">
      <w:r w:rsidRPr="002F7406">
        <w:drawing>
          <wp:inline distT="0" distB="0" distL="0" distR="0" wp14:anchorId="0FAD2AE1" wp14:editId="5E30A1F7">
            <wp:extent cx="5400040" cy="4079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A793" w14:textId="53B2CB1E" w:rsidR="002F7406" w:rsidRDefault="002F7406" w:rsidP="002F7406">
      <w:pPr>
        <w:jc w:val="both"/>
      </w:pPr>
      <w:r>
        <w:t>En este caso,</w:t>
      </w:r>
      <w:r w:rsidRPr="002F7406">
        <w:t xml:space="preserve"> se utiliza el switch para identificar el valor seleccionado en el </w:t>
      </w:r>
      <w:proofErr w:type="spellStart"/>
      <w:r w:rsidRPr="002F7406">
        <w:t>JComboBox</w:t>
      </w:r>
      <w:proofErr w:type="spellEnd"/>
      <w:r w:rsidRPr="002F7406">
        <w:t xml:space="preserve"> y, según ese valor, se ejecutan ciertas acciones.</w:t>
      </w:r>
    </w:p>
    <w:p w14:paraId="4EBB0CBC" w14:textId="0F132439" w:rsidR="002F7406" w:rsidRPr="002F7406" w:rsidRDefault="002F7406" w:rsidP="002F7406">
      <w:pPr>
        <w:jc w:val="both"/>
      </w:pPr>
      <w:r>
        <w:t xml:space="preserve">Dependiendo de la opción seleccionada se </w:t>
      </w:r>
      <w:r w:rsidR="0015095F">
        <w:t>validará</w:t>
      </w:r>
      <w:r>
        <w:t xml:space="preserve"> que solo se ingresen ciertos tipos de dígitos en el caso de ser “Cedula” se ejecuta la función </w:t>
      </w:r>
      <w:proofErr w:type="spellStart"/>
      <w:r>
        <w:t>cedulaInput</w:t>
      </w:r>
      <w:proofErr w:type="spellEnd"/>
      <w:r>
        <w:t xml:space="preserve"> donde validara que solo se ingresen caracteres numéricos además del tamaño.</w:t>
      </w:r>
    </w:p>
    <w:sectPr w:rsidR="002F7406" w:rsidRPr="002F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15EA3"/>
    <w:rsid w:val="00053904"/>
    <w:rsid w:val="000F0D12"/>
    <w:rsid w:val="001371BB"/>
    <w:rsid w:val="0015095F"/>
    <w:rsid w:val="001C12BD"/>
    <w:rsid w:val="001E369B"/>
    <w:rsid w:val="002172A8"/>
    <w:rsid w:val="00227CAF"/>
    <w:rsid w:val="002F7406"/>
    <w:rsid w:val="00373067"/>
    <w:rsid w:val="004456EB"/>
    <w:rsid w:val="004E043B"/>
    <w:rsid w:val="005877BC"/>
    <w:rsid w:val="005C1B1B"/>
    <w:rsid w:val="0063334B"/>
    <w:rsid w:val="007B4478"/>
    <w:rsid w:val="007F557F"/>
    <w:rsid w:val="00816987"/>
    <w:rsid w:val="0088501F"/>
    <w:rsid w:val="00A113C5"/>
    <w:rsid w:val="00AB2618"/>
    <w:rsid w:val="00AC3136"/>
    <w:rsid w:val="00AE710E"/>
    <w:rsid w:val="00B53EBD"/>
    <w:rsid w:val="00BA1E86"/>
    <w:rsid w:val="00BD38EA"/>
    <w:rsid w:val="00C2229B"/>
    <w:rsid w:val="00C342DC"/>
    <w:rsid w:val="00C5303E"/>
    <w:rsid w:val="00C65EF4"/>
    <w:rsid w:val="00CB4E90"/>
    <w:rsid w:val="00CE42CB"/>
    <w:rsid w:val="00DA1798"/>
    <w:rsid w:val="00DF68CF"/>
    <w:rsid w:val="00E3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92FA"/>
  <w15:chartTrackingRefBased/>
  <w15:docId w15:val="{FA31EE8B-2BA8-43D9-A035-7AA389DA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vera</dc:creator>
  <cp:keywords/>
  <dc:description/>
  <cp:lastModifiedBy>edu vera</cp:lastModifiedBy>
  <cp:revision>1</cp:revision>
  <dcterms:created xsi:type="dcterms:W3CDTF">2023-02-26T16:27:00Z</dcterms:created>
  <dcterms:modified xsi:type="dcterms:W3CDTF">2023-02-26T17:10:00Z</dcterms:modified>
</cp:coreProperties>
</file>