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6B23C5" w:rsidRDefault="006B23C5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  <w:lang w:val="en-US"/>
        </w:rPr>
        <w:fldChar w:fldCharType="begin"/>
      </w:r>
      <w:r w:rsidRPr="006B23C5">
        <w:rPr>
          <w:rFonts w:ascii="Times New Roman" w:hAnsi="Times New Roman"/>
          <w:b/>
          <w:caps/>
          <w:sz w:val="32"/>
          <w:szCs w:val="32"/>
        </w:rPr>
        <w:instrText xml:space="preserve"> </w:instrText>
      </w:r>
      <w:r>
        <w:rPr>
          <w:rFonts w:ascii="Times New Roman" w:hAnsi="Times New Roman"/>
          <w:b/>
          <w:caps/>
          <w:sz w:val="32"/>
          <w:szCs w:val="32"/>
          <w:lang w:val="en-US"/>
        </w:rPr>
        <w:instrText>DOCPROPERTY</w:instrText>
      </w:r>
      <w:r w:rsidRPr="006B23C5">
        <w:rPr>
          <w:rFonts w:ascii="Times New Roman" w:hAnsi="Times New Roman"/>
          <w:b/>
          <w:caps/>
          <w:sz w:val="32"/>
          <w:szCs w:val="32"/>
        </w:rPr>
        <w:instrText xml:space="preserve">  НаименованиеЗаказчика  \* </w:instrText>
      </w:r>
      <w:r>
        <w:rPr>
          <w:rFonts w:ascii="Times New Roman" w:hAnsi="Times New Roman"/>
          <w:b/>
          <w:caps/>
          <w:sz w:val="32"/>
          <w:szCs w:val="32"/>
          <w:lang w:val="en-US"/>
        </w:rPr>
        <w:instrText>MERGEFORMAT</w:instrText>
      </w:r>
      <w:r w:rsidRPr="006B23C5">
        <w:rPr>
          <w:rFonts w:ascii="Times New Roman" w:hAnsi="Times New Roman"/>
          <w:b/>
          <w:caps/>
          <w:sz w:val="32"/>
          <w:szCs w:val="32"/>
        </w:rPr>
        <w:instrText xml:space="preserve"> </w:instrText>
      </w:r>
      <w:r>
        <w:rPr>
          <w:rFonts w:ascii="Times New Roman" w:hAnsi="Times New Roman"/>
          <w:b/>
          <w:caps/>
          <w:sz w:val="32"/>
          <w:szCs w:val="32"/>
          <w:lang w:val="en-US"/>
        </w:rPr>
        <w:fldChar w:fldCharType="separate"/>
      </w:r>
      <w:r w:rsidRPr="006B23C5">
        <w:rPr>
          <w:rFonts w:ascii="Times New Roman" w:hAnsi="Times New Roman"/>
          <w:b/>
          <w:caps/>
          <w:sz w:val="32"/>
          <w:szCs w:val="32"/>
        </w:rPr>
        <w:t>Наименование организации заказчика</w:t>
      </w:r>
      <w:r>
        <w:rPr>
          <w:rFonts w:ascii="Times New Roman" w:hAnsi="Times New Roman"/>
          <w:b/>
          <w:caps/>
          <w:sz w:val="32"/>
          <w:szCs w:val="32"/>
          <w:lang w:val="en-US"/>
        </w:rPr>
        <w:fldChar w:fldCharType="end"/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E76774" w:rsidRDefault="00E76774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Мебельльный магазин </w:t>
      </w:r>
      <w:r w:rsidRPr="00D77C21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Комфорт</w:t>
      </w:r>
      <w:r w:rsidRPr="00D77C21">
        <w:rPr>
          <w:rFonts w:ascii="Times New Roman" w:hAnsi="Times New Roman" w:cs="Times New Roman"/>
        </w:rPr>
        <w:t>”</w:t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 w:rsidR="00E76774">
        <w:rPr>
          <w:b/>
          <w:caps/>
        </w:rPr>
        <w:t>пользователя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  <w:r w:rsidR="00D77C21">
        <w:rPr>
          <w:b/>
        </w:rPr>
        <w:t xml:space="preserve"> 2025</w:t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D77C21" w:rsidRDefault="006B23C5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D77C21">
        <w:fldChar w:fldCharType="begin"/>
      </w:r>
      <w:r w:rsidR="00D77C21">
        <w:instrText xml:space="preserve"> TOC \o "1-3" \h \z \u </w:instrText>
      </w:r>
      <w:r w:rsidR="00D77C21">
        <w:fldChar w:fldCharType="separate"/>
      </w:r>
      <w:hyperlink w:anchor="_Toc137292775" w:history="1">
        <w:r w:rsidR="00D77C21" w:rsidRPr="00B95332">
          <w:rPr>
            <w:rStyle w:val="a8"/>
            <w:noProof/>
          </w:rPr>
          <w:t>1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Назначение </w:t>
        </w:r>
        <w:r w:rsidR="00D77C21">
          <w:rPr>
            <w:rStyle w:val="a8"/>
            <w:noProof/>
          </w:rPr>
          <w:t>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_Toc137292775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3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5832D0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D77C21" w:rsidRPr="00B95332">
          <w:rPr>
            <w:rStyle w:val="a8"/>
            <w:noProof/>
          </w:rPr>
          <w:t>2</w:t>
        </w:r>
        <w:r w:rsidR="00D77C21">
          <w:rPr>
            <w:b w:val="0"/>
            <w:caps w:val="0"/>
            <w:noProof/>
          </w:rPr>
          <w:tab/>
        </w:r>
        <w:r w:rsidR="00D77C21">
          <w:rPr>
            <w:rStyle w:val="a8"/>
            <w:noProof/>
          </w:rPr>
          <w:t>Условия выполнения 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_Toc137292779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4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5832D0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D77C21" w:rsidRPr="00B95332">
          <w:rPr>
            <w:rStyle w:val="a8"/>
            <w:noProof/>
          </w:rPr>
          <w:t>3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Выполнение </w:t>
        </w:r>
        <w:r w:rsidR="00D77C21">
          <w:rPr>
            <w:rStyle w:val="a8"/>
            <w:noProof/>
          </w:rPr>
          <w:t>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_Toc137292780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5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5832D0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1" w:history="1">
        <w:r w:rsidR="00D77C21" w:rsidRPr="00B95332">
          <w:rPr>
            <w:rStyle w:val="a8"/>
            <w:noProof/>
          </w:rPr>
          <w:t>4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Сообщения </w:t>
        </w:r>
        <w:r w:rsidR="00D77C21">
          <w:rPr>
            <w:rStyle w:val="a8"/>
            <w:noProof/>
          </w:rPr>
          <w:t>пользователю</w:t>
        </w:r>
        <w:r w:rsidR="00D77C21">
          <w:rPr>
            <w:noProof/>
            <w:webHidden/>
          </w:rPr>
          <w:tab/>
          <w:t>9</w:t>
        </w:r>
      </w:hyperlink>
    </w:p>
    <w:p w:rsidR="00D77C21" w:rsidRDefault="005832D0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2" w:history="1">
        <w:r w:rsidR="00D77C21" w:rsidRPr="00B95332">
          <w:rPr>
            <w:rStyle w:val="a8"/>
            <w:noProof/>
          </w:rPr>
          <w:t>Приложение</w:t>
        </w:r>
        <w:r w:rsidR="00D77C21">
          <w:rPr>
            <w:noProof/>
            <w:webHidden/>
          </w:rPr>
          <w:tab/>
          <w:t>10</w:t>
        </w:r>
      </w:hyperlink>
    </w:p>
    <w:p w:rsidR="00D77C21" w:rsidRDefault="00D77C21" w:rsidP="00D77C21">
      <w:pPr>
        <w:rPr>
          <w:lang w:val="en-US"/>
        </w:rPr>
      </w:pPr>
      <w:r>
        <w:fldChar w:fldCharType="end"/>
      </w:r>
    </w:p>
    <w:p w:rsidR="006B23C5" w:rsidRDefault="006B23C5" w:rsidP="00D77C21">
      <w:pPr>
        <w:pStyle w:val="11"/>
        <w:tabs>
          <w:tab w:val="right" w:leader="dot" w:pos="9656"/>
        </w:tabs>
        <w:rPr>
          <w:lang w:val="en-US"/>
        </w:rPr>
      </w:pPr>
      <w: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0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0"/>
      <w:r w:rsidR="00D77C21">
        <w:rPr>
          <w:rFonts w:ascii="Times New Roman" w:hAnsi="Times New Roman"/>
        </w:rPr>
        <w:t>сайта</w:t>
      </w:r>
    </w:p>
    <w:p w:rsidR="00D77C21" w:rsidRDefault="00D77C21" w:rsidP="00D77C21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 xml:space="preserve">Сайт создан для всех людей желающих </w:t>
      </w:r>
      <w:proofErr w:type="gramStart"/>
      <w:r>
        <w:rPr>
          <w:iCs/>
          <w:szCs w:val="28"/>
        </w:rPr>
        <w:t>купить</w:t>
      </w:r>
      <w:proofErr w:type="gramEnd"/>
      <w:r>
        <w:rPr>
          <w:iCs/>
          <w:szCs w:val="28"/>
        </w:rPr>
        <w:t xml:space="preserve"> мебель или ознакомится с её стоимостью.</w:t>
      </w:r>
    </w:p>
    <w:p w:rsidR="00D77C21" w:rsidRPr="00485B38" w:rsidRDefault="00D77C21" w:rsidP="00D77C21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>Сайт поможет выбрать качественную мебель по справедливой цене, которая хорошо впишется в интерьер</w:t>
      </w:r>
    </w:p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bookmarkEnd w:id="1"/>
      <w:r w:rsidR="00D77C21">
        <w:rPr>
          <w:rFonts w:ascii="Times New Roman" w:hAnsi="Times New Roman"/>
        </w:rPr>
        <w:t>сайта</w:t>
      </w:r>
    </w:p>
    <w:p w:rsidR="00D77C21" w:rsidRDefault="00D77C21" w:rsidP="00D77C21">
      <w:pPr>
        <w:spacing w:line="360" w:lineRule="auto"/>
        <w:ind w:left="180" w:right="283"/>
        <w:rPr>
          <w:iCs/>
        </w:rPr>
      </w:pPr>
      <w:r w:rsidRPr="001C2477">
        <w:rPr>
          <w:iCs/>
        </w:rPr>
        <w:t>Сайт можно использовать на компьютерах и но</w:t>
      </w:r>
      <w:r>
        <w:rPr>
          <w:iCs/>
        </w:rPr>
        <w:t xml:space="preserve">утбуках, смартфонах, планшетах, </w:t>
      </w:r>
      <w:r w:rsidRPr="001C2477">
        <w:rPr>
          <w:iCs/>
        </w:rPr>
        <w:t>смарт-</w:t>
      </w:r>
      <w:proofErr w:type="spellStart"/>
      <w:r w:rsidRPr="001C2477">
        <w:rPr>
          <w:iCs/>
        </w:rPr>
        <w:t>тв</w:t>
      </w:r>
      <w:proofErr w:type="spellEnd"/>
      <w:r w:rsidRPr="001C2477">
        <w:rPr>
          <w:iCs/>
        </w:rPr>
        <w:t xml:space="preserve"> и интернет браузерах.</w:t>
      </w:r>
    </w:p>
    <w:p w:rsidR="00D77C21" w:rsidRPr="001C2477" w:rsidRDefault="00D77C21" w:rsidP="00D77C21">
      <w:pPr>
        <w:spacing w:line="360" w:lineRule="auto"/>
        <w:ind w:right="283"/>
        <w:rPr>
          <w:iCs/>
        </w:rPr>
      </w:pPr>
    </w:p>
    <w:p w:rsidR="00D77C21" w:rsidRPr="001C2477" w:rsidRDefault="00D77C21" w:rsidP="00D77C21">
      <w:pPr>
        <w:spacing w:line="360" w:lineRule="auto"/>
        <w:ind w:right="283"/>
        <w:rPr>
          <w:iCs/>
        </w:rPr>
      </w:pPr>
      <w:r w:rsidRPr="001C2477">
        <w:rPr>
          <w:iCs/>
        </w:rPr>
        <w:t>Требования для работы клиентской части: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 xml:space="preserve">Операционная система: </w:t>
      </w:r>
      <w:r w:rsidRPr="001C2477">
        <w:rPr>
          <w:iCs/>
          <w:sz w:val="24"/>
          <w:szCs w:val="24"/>
          <w:lang w:val="en-US"/>
        </w:rPr>
        <w:t>Windows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macOS</w:t>
      </w:r>
      <w:proofErr w:type="spellEnd"/>
      <w:r w:rsidRPr="001C2477">
        <w:rPr>
          <w:iCs/>
          <w:sz w:val="24"/>
          <w:szCs w:val="24"/>
        </w:rPr>
        <w:t xml:space="preserve"> 10.12+, </w:t>
      </w:r>
      <w:r w:rsidRPr="001C2477">
        <w:rPr>
          <w:iCs/>
          <w:sz w:val="24"/>
          <w:szCs w:val="24"/>
          <w:lang w:val="en-US"/>
        </w:rPr>
        <w:t>Android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iOS</w:t>
      </w:r>
      <w:proofErr w:type="spellEnd"/>
      <w:r w:rsidRPr="001C2477">
        <w:rPr>
          <w:iCs/>
          <w:sz w:val="24"/>
          <w:szCs w:val="24"/>
        </w:rPr>
        <w:t>12+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Оперативная память: 1 ГБ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Процессор: любой с поддержкой современных браузеров</w:t>
      </w:r>
    </w:p>
    <w:p w:rsidR="00D77C21" w:rsidRPr="001C2477" w:rsidRDefault="00D77C21" w:rsidP="00D77C21">
      <w:pPr>
        <w:spacing w:line="360" w:lineRule="auto"/>
        <w:ind w:right="283"/>
        <w:rPr>
          <w:iCs/>
          <w:lang w:val="en-US"/>
        </w:rPr>
      </w:pPr>
      <w:r w:rsidRPr="001C2477">
        <w:rPr>
          <w:iCs/>
        </w:rPr>
        <w:t>Серверная часть</w:t>
      </w:r>
      <w:r w:rsidRPr="001C2477">
        <w:rPr>
          <w:iCs/>
          <w:lang w:val="en-US"/>
        </w:rPr>
        <w:t>: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Процессор</w:t>
      </w:r>
      <w:r w:rsidRPr="001C2477">
        <w:rPr>
          <w:iCs/>
          <w:sz w:val="24"/>
          <w:szCs w:val="24"/>
          <w:lang w:val="en-US"/>
        </w:rPr>
        <w:t>:</w:t>
      </w:r>
      <w:r w:rsidRPr="001C2477">
        <w:rPr>
          <w:iCs/>
          <w:sz w:val="24"/>
          <w:szCs w:val="24"/>
        </w:rPr>
        <w:t xml:space="preserve"> от 2 ядер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Оперативная память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2 ГБ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Хранилище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10 ГБ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ОС</w:t>
      </w:r>
      <w:r w:rsidRPr="001C2477">
        <w:rPr>
          <w:iCs/>
          <w:sz w:val="24"/>
          <w:szCs w:val="24"/>
          <w:lang w:val="en-US"/>
        </w:rPr>
        <w:t xml:space="preserve">: Linux (Ubuntu, </w:t>
      </w:r>
      <w:proofErr w:type="spellStart"/>
      <w:r w:rsidRPr="001C2477">
        <w:rPr>
          <w:iCs/>
          <w:sz w:val="24"/>
          <w:szCs w:val="24"/>
          <w:lang w:val="en-US"/>
        </w:rPr>
        <w:t>Debian</w:t>
      </w:r>
      <w:proofErr w:type="spellEnd"/>
      <w:r w:rsidRPr="001C2477">
        <w:rPr>
          <w:iCs/>
          <w:sz w:val="24"/>
          <w:szCs w:val="24"/>
          <w:lang w:val="en-US"/>
        </w:rPr>
        <w:t xml:space="preserve">, </w:t>
      </w:r>
      <w:proofErr w:type="spellStart"/>
      <w:r w:rsidRPr="001C2477">
        <w:rPr>
          <w:iCs/>
          <w:sz w:val="24"/>
          <w:szCs w:val="24"/>
          <w:lang w:val="en-US"/>
        </w:rPr>
        <w:t>CentOS</w:t>
      </w:r>
      <w:proofErr w:type="spellEnd"/>
      <w:r w:rsidRPr="001C2477">
        <w:rPr>
          <w:iCs/>
          <w:sz w:val="24"/>
          <w:szCs w:val="24"/>
          <w:lang w:val="en-US"/>
        </w:rPr>
        <w:t xml:space="preserve">) </w:t>
      </w:r>
      <w:r w:rsidRPr="001C2477">
        <w:rPr>
          <w:iCs/>
          <w:sz w:val="24"/>
          <w:szCs w:val="24"/>
        </w:rPr>
        <w:t>или</w:t>
      </w:r>
      <w:r w:rsidRPr="001C2477">
        <w:rPr>
          <w:iCs/>
          <w:sz w:val="24"/>
          <w:szCs w:val="24"/>
          <w:lang w:val="en-US"/>
        </w:rPr>
        <w:t xml:space="preserve"> Windows </w:t>
      </w:r>
      <w:proofErr w:type="spellStart"/>
      <w:r w:rsidRPr="001C2477">
        <w:rPr>
          <w:iCs/>
          <w:sz w:val="24"/>
          <w:szCs w:val="24"/>
          <w:lang w:val="en-US"/>
        </w:rPr>
        <w:t>Swrver</w:t>
      </w:r>
      <w:proofErr w:type="spellEnd"/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Сеть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Канал от 10 Мбит</w:t>
      </w:r>
      <w:r w:rsidRPr="001C2477">
        <w:rPr>
          <w:iCs/>
          <w:sz w:val="24"/>
          <w:szCs w:val="24"/>
          <w:lang w:val="en-US"/>
        </w:rPr>
        <w:t>/</w:t>
      </w:r>
      <w:proofErr w:type="gramStart"/>
      <w:r w:rsidRPr="001C2477">
        <w:rPr>
          <w:iCs/>
          <w:sz w:val="24"/>
          <w:szCs w:val="24"/>
        </w:rPr>
        <w:t>с</w:t>
      </w:r>
      <w:proofErr w:type="gramEnd"/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2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bookmarkEnd w:id="2"/>
      <w:r w:rsidR="00D77C21">
        <w:rPr>
          <w:rFonts w:ascii="Times New Roman" w:hAnsi="Times New Roman"/>
        </w:rPr>
        <w:t>сайта</w:t>
      </w:r>
    </w:p>
    <w:p w:rsidR="00DE6FB9" w:rsidRDefault="006B23C5" w:rsidP="006B23C5">
      <w:pPr>
        <w:pStyle w:val="a1"/>
        <w:rPr>
          <w:color w:val="0000FF"/>
        </w:rPr>
      </w:pPr>
      <w:r w:rsidRPr="00E2785C">
        <w:rPr>
          <w:color w:val="0000FF"/>
        </w:rPr>
        <w:t xml:space="preserve">В разделе "Выполнение программы" должна быть указана последовательность действий </w:t>
      </w:r>
      <w:r w:rsidR="00DE6FB9">
        <w:rPr>
          <w:color w:val="0000FF"/>
        </w:rPr>
        <w:t xml:space="preserve">(описать технологию с окнами) </w:t>
      </w:r>
      <w:r w:rsidRPr="00E2785C">
        <w:rPr>
          <w:color w:val="0000FF"/>
        </w:rPr>
        <w:t>оператора, обеспечивающих</w:t>
      </w:r>
      <w:r w:rsidR="00DE6FB9">
        <w:rPr>
          <w:color w:val="0000FF"/>
        </w:rPr>
        <w:t>:</w:t>
      </w:r>
    </w:p>
    <w:p w:rsidR="00DE6FB9" w:rsidRDefault="00DE6FB9" w:rsidP="00DE6FB9">
      <w:pPr>
        <w:pStyle w:val="a1"/>
        <w:numPr>
          <w:ilvl w:val="0"/>
          <w:numId w:val="8"/>
        </w:numPr>
        <w:rPr>
          <w:color w:val="0000FF"/>
        </w:rPr>
      </w:pPr>
      <w:r>
        <w:rPr>
          <w:color w:val="0000FF"/>
        </w:rPr>
        <w:t>з</w:t>
      </w:r>
      <w:r w:rsidR="006B23C5" w:rsidRPr="00E2785C">
        <w:rPr>
          <w:color w:val="0000FF"/>
        </w:rPr>
        <w:t>агрузку</w:t>
      </w:r>
      <w:r>
        <w:rPr>
          <w:color w:val="0000FF"/>
        </w:rPr>
        <w:t xml:space="preserve"> (где взять дистрибутив с указанием ссылки на сайт), процесс установки программы и ее </w:t>
      </w:r>
      <w:r w:rsidR="006B23C5" w:rsidRPr="00E2785C">
        <w:rPr>
          <w:color w:val="0000FF"/>
        </w:rPr>
        <w:t>запуск</w:t>
      </w:r>
    </w:p>
    <w:p w:rsidR="00DE6FB9" w:rsidRDefault="00DE6FB9" w:rsidP="006B23C5">
      <w:pPr>
        <w:pStyle w:val="a1"/>
        <w:numPr>
          <w:ilvl w:val="0"/>
          <w:numId w:val="8"/>
        </w:numPr>
        <w:rPr>
          <w:color w:val="0000FF"/>
        </w:rPr>
      </w:pPr>
      <w:r w:rsidRPr="00DE6FB9">
        <w:rPr>
          <w:color w:val="0000FF"/>
        </w:rPr>
        <w:t>выполнение программы: приведено описание функций (3-4 основных), или формата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</w:t>
      </w:r>
    </w:p>
    <w:p w:rsidR="006B23C5" w:rsidRPr="00DE6FB9" w:rsidRDefault="00DE6FB9" w:rsidP="006B23C5">
      <w:pPr>
        <w:pStyle w:val="a1"/>
        <w:numPr>
          <w:ilvl w:val="0"/>
          <w:numId w:val="8"/>
        </w:numPr>
        <w:rPr>
          <w:color w:val="0000FF"/>
        </w:rPr>
      </w:pPr>
      <w:r>
        <w:rPr>
          <w:color w:val="0000FF"/>
        </w:rPr>
        <w:t>завершение программы</w:t>
      </w:r>
    </w:p>
    <w:p w:rsidR="006B23C5" w:rsidRPr="0089118F" w:rsidRDefault="006B23C5" w:rsidP="006B23C5">
      <w:pPr>
        <w:pStyle w:val="af1"/>
        <w:jc w:val="both"/>
        <w:rPr>
          <w:szCs w:val="24"/>
        </w:rPr>
      </w:pPr>
      <w:r w:rsidRPr="0089118F">
        <w:rPr>
          <w:szCs w:val="24"/>
        </w:rPr>
        <w:t>Текст</w:t>
      </w:r>
    </w:p>
    <w:p w:rsidR="00473CA2" w:rsidRDefault="00473CA2" w:rsidP="00473CA2">
      <w:pPr>
        <w:pStyle w:val="af1"/>
        <w:jc w:val="both"/>
        <w:rPr>
          <w:szCs w:val="24"/>
        </w:rPr>
      </w:pPr>
      <w:r>
        <w:rPr>
          <w:szCs w:val="24"/>
        </w:rPr>
        <w:t>Для перехода на сайт необходима ссылка</w:t>
      </w:r>
      <w:r w:rsidRPr="00473CA2">
        <w:rPr>
          <w:szCs w:val="24"/>
        </w:rPr>
        <w:t xml:space="preserve">: </w:t>
      </w:r>
      <w:hyperlink r:id="rId14" w:history="1">
        <w:r>
          <w:rPr>
            <w:rStyle w:val="a8"/>
            <w:szCs w:val="24"/>
          </w:rPr>
          <w:t>http://wordpress/</w:t>
        </w:r>
      </w:hyperlink>
    </w:p>
    <w:p w:rsidR="00473CA2" w:rsidRDefault="00473CA2" w:rsidP="006B23C5">
      <w:pPr>
        <w:pStyle w:val="af1"/>
        <w:jc w:val="both"/>
        <w:rPr>
          <w:szCs w:val="24"/>
        </w:rPr>
      </w:pPr>
      <w:r>
        <w:rPr>
          <w:szCs w:val="24"/>
        </w:rPr>
        <w:t>Для входа на сайт необходимо ввести имя пользователя и пароль</w:t>
      </w:r>
    </w:p>
    <w:p w:rsidR="00473CA2" w:rsidRDefault="00473CA2" w:rsidP="00473CA2">
      <w:pPr>
        <w:pStyle w:val="af1"/>
        <w:ind w:firstLine="0"/>
        <w:jc w:val="both"/>
        <w:rPr>
          <w:szCs w:val="24"/>
        </w:rPr>
      </w:pPr>
      <w:r w:rsidRPr="00473CA2">
        <w:rPr>
          <w:szCs w:val="24"/>
        </w:rPr>
        <w:drawing>
          <wp:inline distT="0" distB="0" distL="0" distR="0" wp14:anchorId="36CF8F1A" wp14:editId="26586882">
            <wp:extent cx="6137910" cy="304773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записей на страницу, необходимо нажать </w:t>
      </w:r>
      <w:r w:rsidRPr="00473CA2">
        <w:rPr>
          <w:szCs w:val="24"/>
        </w:rPr>
        <w:t>“</w:t>
      </w:r>
      <w:r>
        <w:rPr>
          <w:szCs w:val="24"/>
        </w:rPr>
        <w:t>Записи</w:t>
      </w:r>
      <w:r w:rsidRPr="00473CA2">
        <w:rPr>
          <w:szCs w:val="24"/>
        </w:rPr>
        <w:t>”</w:t>
      </w:r>
      <w:r>
        <w:rPr>
          <w:szCs w:val="24"/>
        </w:rPr>
        <w:t xml:space="preserve"> на левой панели. Далее </w:t>
      </w:r>
      <w:r>
        <w:rPr>
          <w:szCs w:val="24"/>
          <w:lang w:val="en-US"/>
        </w:rPr>
        <w:t>“</w:t>
      </w:r>
      <w:r>
        <w:rPr>
          <w:szCs w:val="24"/>
        </w:rPr>
        <w:t>Добавить запись</w:t>
      </w:r>
      <w:r>
        <w:rPr>
          <w:szCs w:val="24"/>
          <w:lang w:val="en-US"/>
        </w:rPr>
        <w:t>”</w:t>
      </w:r>
    </w:p>
    <w:p w:rsidR="00473CA2" w:rsidRDefault="00473CA2" w:rsidP="00473CA2">
      <w:pPr>
        <w:pStyle w:val="af1"/>
        <w:ind w:firstLine="0"/>
        <w:jc w:val="both"/>
        <w:rPr>
          <w:szCs w:val="24"/>
        </w:rPr>
      </w:pPr>
      <w:r w:rsidRPr="00473CA2">
        <w:rPr>
          <w:szCs w:val="24"/>
        </w:rPr>
        <w:lastRenderedPageBreak/>
        <w:drawing>
          <wp:inline distT="0" distB="0" distL="0" distR="0" wp14:anchorId="326AAADF" wp14:editId="0CE8F17F">
            <wp:extent cx="6137910" cy="30382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>На странице ввести сообщение и нажать опубликовать. После этого на странице с публикациями появится новая запись.</w:t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удаления записей на вкладке </w:t>
      </w:r>
      <w:r w:rsidRPr="00473CA2">
        <w:rPr>
          <w:szCs w:val="24"/>
        </w:rPr>
        <w:t>“</w:t>
      </w:r>
      <w:r>
        <w:rPr>
          <w:szCs w:val="24"/>
        </w:rPr>
        <w:t>Записи</w:t>
      </w:r>
      <w:r w:rsidRPr="00473CA2">
        <w:rPr>
          <w:szCs w:val="24"/>
        </w:rPr>
        <w:t>”</w:t>
      </w:r>
      <w:r>
        <w:rPr>
          <w:szCs w:val="24"/>
        </w:rPr>
        <w:t xml:space="preserve"> нужно навестись курсором на </w:t>
      </w:r>
      <w:proofErr w:type="gramStart"/>
      <w:r>
        <w:rPr>
          <w:szCs w:val="24"/>
        </w:rPr>
        <w:t>пост</w:t>
      </w:r>
      <w:proofErr w:type="gramEnd"/>
      <w:r>
        <w:rPr>
          <w:szCs w:val="24"/>
        </w:rPr>
        <w:t xml:space="preserve"> и нажать </w:t>
      </w:r>
      <w:r w:rsidRPr="00473CA2">
        <w:rPr>
          <w:szCs w:val="24"/>
        </w:rPr>
        <w:t>“</w:t>
      </w:r>
      <w:r>
        <w:rPr>
          <w:szCs w:val="24"/>
        </w:rPr>
        <w:t>Удалить</w:t>
      </w:r>
      <w:r w:rsidRPr="00473CA2">
        <w:rPr>
          <w:szCs w:val="24"/>
        </w:rPr>
        <w:t>”</w:t>
      </w:r>
    </w:p>
    <w:p w:rsidR="0082112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страниц, необходимо нажать </w:t>
      </w:r>
      <w:r w:rsidRPr="00473CA2">
        <w:rPr>
          <w:szCs w:val="24"/>
        </w:rPr>
        <w:t>“</w:t>
      </w:r>
      <w:r>
        <w:rPr>
          <w:szCs w:val="24"/>
        </w:rPr>
        <w:t>Страницы</w:t>
      </w:r>
      <w:r w:rsidRPr="00473CA2">
        <w:rPr>
          <w:szCs w:val="24"/>
        </w:rPr>
        <w:t>”</w:t>
      </w:r>
      <w:r>
        <w:rPr>
          <w:szCs w:val="24"/>
        </w:rPr>
        <w:t xml:space="preserve"> на левой панели</w:t>
      </w:r>
      <w:r w:rsidR="00821122">
        <w:rPr>
          <w:szCs w:val="24"/>
        </w:rPr>
        <w:t>.</w:t>
      </w:r>
    </w:p>
    <w:p w:rsidR="00821122" w:rsidRDefault="00821122" w:rsidP="00473CA2">
      <w:pPr>
        <w:pStyle w:val="af1"/>
        <w:ind w:firstLine="708"/>
        <w:jc w:val="both"/>
        <w:rPr>
          <w:szCs w:val="24"/>
        </w:rPr>
      </w:pPr>
      <w:r w:rsidRPr="00821122">
        <w:rPr>
          <w:szCs w:val="24"/>
        </w:rPr>
        <w:drawing>
          <wp:inline distT="0" distB="0" distL="0" distR="0" wp14:anchorId="1B2EFFD0" wp14:editId="7DFCA950">
            <wp:extent cx="6137910" cy="304646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2" w:rsidRDefault="0082112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 Затем </w:t>
      </w:r>
      <w:r w:rsidRPr="00821122">
        <w:rPr>
          <w:szCs w:val="24"/>
        </w:rPr>
        <w:t>“</w:t>
      </w:r>
      <w:r>
        <w:rPr>
          <w:szCs w:val="24"/>
        </w:rPr>
        <w:t>Д</w:t>
      </w:r>
      <w:r w:rsidR="0068318F">
        <w:rPr>
          <w:szCs w:val="24"/>
        </w:rPr>
        <w:t>обавить страницу</w:t>
      </w:r>
      <w:r w:rsidRPr="00821122">
        <w:rPr>
          <w:szCs w:val="24"/>
        </w:rPr>
        <w:t>”</w:t>
      </w:r>
      <w:r w:rsidR="0068318F">
        <w:rPr>
          <w:szCs w:val="24"/>
        </w:rPr>
        <w:t>.</w:t>
      </w:r>
      <w:r>
        <w:rPr>
          <w:szCs w:val="24"/>
        </w:rPr>
        <w:t xml:space="preserve"> 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szCs w:val="24"/>
        </w:rPr>
        <w:lastRenderedPageBreak/>
        <w:drawing>
          <wp:inline distT="0" distB="0" distL="0" distR="0" wp14:anchorId="40381350" wp14:editId="34A02B47">
            <wp:extent cx="6137910" cy="30337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Pr="00821122" w:rsidRDefault="00821122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Используя левую панель можно изменять и добавлять данные на странице. После заполнения новой страницы нажать </w:t>
      </w:r>
      <w:r w:rsidRPr="00821122">
        <w:rPr>
          <w:szCs w:val="24"/>
        </w:rPr>
        <w:t>“</w:t>
      </w:r>
      <w:r>
        <w:rPr>
          <w:szCs w:val="24"/>
        </w:rPr>
        <w:t>Опубликовать</w:t>
      </w:r>
      <w:r w:rsidRPr="00821122">
        <w:rPr>
          <w:szCs w:val="24"/>
        </w:rPr>
        <w:t>”</w:t>
      </w:r>
    </w:p>
    <w:p w:rsidR="0068318F" w:rsidRDefault="0068318F" w:rsidP="0068318F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удаления страницы на той же вкладке навестись курсором на </w:t>
      </w:r>
      <w:proofErr w:type="gramStart"/>
      <w:r>
        <w:rPr>
          <w:szCs w:val="24"/>
        </w:rPr>
        <w:t>страницу</w:t>
      </w:r>
      <w:proofErr w:type="gramEnd"/>
      <w:r>
        <w:rPr>
          <w:szCs w:val="24"/>
        </w:rPr>
        <w:t xml:space="preserve"> и нажать </w:t>
      </w:r>
      <w:r w:rsidRPr="0068318F">
        <w:rPr>
          <w:szCs w:val="24"/>
        </w:rPr>
        <w:t>“</w:t>
      </w:r>
      <w:r>
        <w:rPr>
          <w:szCs w:val="24"/>
        </w:rPr>
        <w:t>Удалить</w:t>
      </w:r>
      <w:r w:rsidRPr="0068318F">
        <w:rPr>
          <w:szCs w:val="24"/>
        </w:rPr>
        <w:t>”</w:t>
      </w:r>
    </w:p>
    <w:p w:rsidR="00821122" w:rsidRDefault="00821122" w:rsidP="0068318F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товаров, необходимо нажать </w:t>
      </w:r>
      <w:r w:rsidRPr="00821122">
        <w:rPr>
          <w:szCs w:val="24"/>
        </w:rPr>
        <w:t>“</w:t>
      </w:r>
      <w:r>
        <w:rPr>
          <w:szCs w:val="24"/>
        </w:rPr>
        <w:t>Товары</w:t>
      </w:r>
      <w:r w:rsidRPr="00821122">
        <w:rPr>
          <w:szCs w:val="24"/>
        </w:rPr>
        <w:t>”</w:t>
      </w:r>
      <w:r>
        <w:rPr>
          <w:szCs w:val="24"/>
        </w:rPr>
        <w:t xml:space="preserve"> на левой панели, а после </w:t>
      </w:r>
      <w:r w:rsidRPr="00821122">
        <w:rPr>
          <w:szCs w:val="24"/>
        </w:rPr>
        <w:t>“</w:t>
      </w:r>
      <w:r>
        <w:rPr>
          <w:szCs w:val="24"/>
        </w:rPr>
        <w:t>Добавить товар</w:t>
      </w:r>
      <w:r w:rsidRPr="00821122">
        <w:rPr>
          <w:szCs w:val="24"/>
        </w:rPr>
        <w:t>”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szCs w:val="24"/>
        </w:rPr>
        <w:drawing>
          <wp:inline distT="0" distB="0" distL="0" distR="0" wp14:anchorId="0ACD04FE" wp14:editId="14A44379">
            <wp:extent cx="6137910" cy="304013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Заполнить поля и нажать </w:t>
      </w:r>
      <w:r w:rsidRPr="00821122">
        <w:rPr>
          <w:szCs w:val="24"/>
        </w:rPr>
        <w:t>“</w:t>
      </w:r>
      <w:r>
        <w:rPr>
          <w:szCs w:val="24"/>
        </w:rPr>
        <w:t>Опубликовать</w:t>
      </w:r>
      <w:r w:rsidRPr="00821122">
        <w:rPr>
          <w:szCs w:val="24"/>
        </w:rPr>
        <w:t>”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szCs w:val="24"/>
        </w:rPr>
        <w:lastRenderedPageBreak/>
        <w:drawing>
          <wp:inline distT="0" distB="0" distL="0" distR="0" wp14:anchorId="6760FFF0" wp14:editId="4FA49AAB">
            <wp:extent cx="6137910" cy="3031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7E" w:rsidRPr="002F2B7E" w:rsidRDefault="002F2B7E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Для удаления товара на вкладке </w:t>
      </w:r>
      <w:r w:rsidRPr="002F2B7E">
        <w:rPr>
          <w:szCs w:val="24"/>
        </w:rPr>
        <w:t>“</w:t>
      </w:r>
      <w:r>
        <w:rPr>
          <w:szCs w:val="24"/>
        </w:rPr>
        <w:t>Товары</w:t>
      </w:r>
      <w:r w:rsidRPr="002F2B7E">
        <w:rPr>
          <w:szCs w:val="24"/>
        </w:rPr>
        <w:t>”</w:t>
      </w:r>
      <w:r>
        <w:rPr>
          <w:szCs w:val="24"/>
        </w:rPr>
        <w:t xml:space="preserve"> навестись курсором на </w:t>
      </w:r>
      <w:proofErr w:type="gramStart"/>
      <w:r>
        <w:rPr>
          <w:szCs w:val="24"/>
        </w:rPr>
        <w:t>элемент</w:t>
      </w:r>
      <w:proofErr w:type="gramEnd"/>
      <w:r>
        <w:rPr>
          <w:szCs w:val="24"/>
        </w:rPr>
        <w:t xml:space="preserve"> и нажать </w:t>
      </w:r>
      <w:r w:rsidRPr="002F2B7E">
        <w:rPr>
          <w:szCs w:val="24"/>
        </w:rPr>
        <w:t>“</w:t>
      </w:r>
      <w:r>
        <w:rPr>
          <w:szCs w:val="24"/>
        </w:rPr>
        <w:t>Удалить</w:t>
      </w:r>
      <w:r w:rsidRPr="002F2B7E">
        <w:rPr>
          <w:szCs w:val="24"/>
        </w:rPr>
        <w:t>”</w:t>
      </w: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3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 xml:space="preserve">ообщения </w:t>
      </w:r>
      <w:bookmarkEnd w:id="3"/>
      <w:r w:rsidR="00E9167D">
        <w:rPr>
          <w:rFonts w:ascii="Times New Roman" w:hAnsi="Times New Roman"/>
        </w:rPr>
        <w:t>Администратору</w:t>
      </w:r>
    </w:p>
    <w:p w:rsidR="006B23C5" w:rsidRPr="00383F1F" w:rsidRDefault="0085194A" w:rsidP="006B23C5">
      <w:pPr>
        <w:pStyle w:val="af1"/>
        <w:rPr>
          <w:szCs w:val="24"/>
        </w:rPr>
      </w:pPr>
      <w:r>
        <w:rPr>
          <w:szCs w:val="24"/>
        </w:rPr>
        <w:t>В случае сбоя сайта его необходимо перезагрузить.</w:t>
      </w:r>
    </w:p>
    <w:p w:rsidR="006B23C5" w:rsidRPr="00FC383F" w:rsidRDefault="006B23C5" w:rsidP="006B23C5">
      <w:pPr>
        <w:pStyle w:val="af1"/>
        <w:jc w:val="both"/>
      </w:pPr>
      <w:bookmarkStart w:id="4" w:name="_GoBack"/>
      <w:bookmarkEnd w:id="4"/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5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5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A5018D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A5018D" w:rsidRDefault="00A5018D" w:rsidP="00680864">
            <w:pPr>
              <w:spacing w:line="360" w:lineRule="auto"/>
              <w:ind w:right="91"/>
              <w:rPr>
                <w:color w:val="000000" w:themeColor="text1"/>
                <w:szCs w:val="20"/>
                <w:lang w:eastAsia="en-US"/>
              </w:rPr>
            </w:pPr>
            <w:r w:rsidRPr="00A5018D">
              <w:rPr>
                <w:color w:val="000000" w:themeColor="text1"/>
                <w:szCs w:val="20"/>
                <w:lang w:eastAsia="en-US"/>
              </w:rPr>
              <w:t>Диков Н. А.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A5018D" w:rsidRDefault="00A5018D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A5018D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A5018D">
              <w:rPr>
                <w:color w:val="000000" w:themeColor="text1"/>
                <w:szCs w:val="20"/>
                <w:lang w:eastAsia="en-US"/>
              </w:rPr>
              <w:t>Солопова Е. В.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21"/>
      <w:footerReference w:type="default" r:id="rId22"/>
      <w:headerReference w:type="first" r:id="rId23"/>
      <w:footerReference w:type="first" r:id="rId24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67" w:rsidRDefault="00446D67">
      <w:r>
        <w:separator/>
      </w:r>
    </w:p>
  </w:endnote>
  <w:endnote w:type="continuationSeparator" w:id="0">
    <w:p w:rsidR="00446D67" w:rsidRDefault="0044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B23C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Pr="00424969" w:rsidRDefault="00D77C21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ПКГХ</w:t>
                                </w:r>
                              </w:p>
                              <w:p w:rsidR="00C45A22" w:rsidRPr="00E2785C" w:rsidRDefault="006B23C5" w:rsidP="00D77C21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руководство </w:t>
                                </w:r>
                                <w:r w:rsidR="00D77C21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администратора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473CA2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473CA2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9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B23C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Pr="00424969" w:rsidRDefault="00D77C21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ПКГХ</w:t>
                          </w:r>
                        </w:p>
                        <w:p w:rsidR="00C45A22" w:rsidRPr="00E2785C" w:rsidRDefault="006B23C5" w:rsidP="00D77C21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руководство </w:t>
                          </w:r>
                          <w:r w:rsidR="00D77C21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администратора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473CA2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473CA2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9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5832D0">
                                  <w:rPr>
                                    <w:rStyle w:val="a6"/>
                                    <w:noProof/>
                                  </w:rPr>
                                  <w:t>8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5832D0">
                            <w:rPr>
                              <w:rStyle w:val="a6"/>
                              <w:noProof/>
                            </w:rPr>
                            <w:t>8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67" w:rsidRDefault="00446D67">
      <w:r>
        <w:separator/>
      </w:r>
    </w:p>
  </w:footnote>
  <w:footnote w:type="continuationSeparator" w:id="0">
    <w:p w:rsidR="00446D67" w:rsidRDefault="00446D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5832D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5832D0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203A21"/>
    <w:multiLevelType w:val="hybridMultilevel"/>
    <w:tmpl w:val="70807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6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7C773E77"/>
    <w:multiLevelType w:val="hybridMultilevel"/>
    <w:tmpl w:val="011E1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8193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AC4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B7E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A2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2D0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18F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122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94A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8D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C21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CE7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774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67D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45B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D77C21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473CA2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473CA2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D77C21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473CA2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473CA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ordpress/" TargetMode="External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Диков Никита Алексеевич</cp:lastModifiedBy>
  <cp:revision>13</cp:revision>
  <dcterms:created xsi:type="dcterms:W3CDTF">2020-10-06T12:50:00Z</dcterms:created>
  <dcterms:modified xsi:type="dcterms:W3CDTF">2025-03-28T10:59:00Z</dcterms:modified>
</cp:coreProperties>
</file>