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77C7" w14:textId="15AB2D3A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is critical thinking? In your answer</w:t>
      </w:r>
      <w:r w:rsidR="00305BD6" w:rsidRPr="006263F0">
        <w:rPr>
          <w:rFonts w:ascii="Calibri" w:eastAsia="Calibri" w:hAnsi="Calibri" w:cs="Calibri"/>
        </w:rPr>
        <w:t>,</w:t>
      </w:r>
      <w:r w:rsidRPr="006263F0">
        <w:rPr>
          <w:rFonts w:ascii="Calibri" w:eastAsia="Calibri" w:hAnsi="Calibri" w:cs="Calibri"/>
        </w:rPr>
        <w:t xml:space="preserve"> you need to </w:t>
      </w:r>
      <w:r w:rsidRPr="006263F0">
        <w:rPr>
          <w:rFonts w:ascii="Calibri" w:eastAsia="Calibri" w:hAnsi="Calibri" w:cs="Calibri"/>
          <w:highlight w:val="cyan"/>
        </w:rPr>
        <w:t>identify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are the key characteristics of concepts whilst focusing on the protocols and processes.</w:t>
      </w:r>
    </w:p>
    <w:p w14:paraId="62F2B90C" w14:textId="00340CC9" w:rsidR="00B10FED" w:rsidRPr="00B10FED" w:rsidRDefault="007F4E98" w:rsidP="00B013B4">
      <w:pPr>
        <w:pStyle w:val="MyStyle"/>
        <w:numPr>
          <w:ilvl w:val="1"/>
          <w:numId w:val="4"/>
        </w:numPr>
      </w:pPr>
      <w:r>
        <w:t>Critical Thinking is a clear, reflective</w:t>
      </w:r>
      <w:r w:rsidR="008936DE">
        <w:t xml:space="preserve">, &amp; reasonable thinking process that helps with deciding what to believe or do. </w:t>
      </w:r>
    </w:p>
    <w:p w14:paraId="603B8618" w14:textId="7432972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List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three</w:t>
      </w:r>
      <w:r w:rsidRPr="006263F0">
        <w:rPr>
          <w:rFonts w:ascii="Calibri" w:eastAsia="Calibri" w:hAnsi="Calibri" w:cs="Calibri"/>
        </w:rPr>
        <w:t xml:space="preserve"> barriers to critical thinking.</w:t>
      </w:r>
    </w:p>
    <w:p w14:paraId="0B4EEA5C" w14:textId="04B618B8" w:rsidR="00B10FED" w:rsidRDefault="00756D53" w:rsidP="004960B5">
      <w:pPr>
        <w:pStyle w:val="MyStyle"/>
        <w:numPr>
          <w:ilvl w:val="1"/>
          <w:numId w:val="7"/>
        </w:numPr>
      </w:pPr>
      <w:r>
        <w:t>Memorizing</w:t>
      </w:r>
    </w:p>
    <w:p w14:paraId="58DEECF9" w14:textId="6F08D0D9" w:rsidR="00756D53" w:rsidRDefault="00756D53" w:rsidP="004960B5">
      <w:pPr>
        <w:pStyle w:val="MyStyle"/>
        <w:numPr>
          <w:ilvl w:val="1"/>
          <w:numId w:val="7"/>
        </w:numPr>
      </w:pPr>
      <w:r>
        <w:t>Group thinking</w:t>
      </w:r>
    </w:p>
    <w:p w14:paraId="40410500" w14:textId="44B62E2D" w:rsidR="00756D53" w:rsidRPr="00B10FED" w:rsidRDefault="00756D53" w:rsidP="004960B5">
      <w:pPr>
        <w:pStyle w:val="MyStyle"/>
        <w:numPr>
          <w:ilvl w:val="1"/>
          <w:numId w:val="7"/>
        </w:numPr>
      </w:pPr>
      <w:r>
        <w:t xml:space="preserve">Not </w:t>
      </w:r>
      <w:r w:rsidR="00FC0F05">
        <w:t xml:space="preserve">a </w:t>
      </w:r>
      <w:r>
        <w:t>blind acceptance</w:t>
      </w:r>
      <w:r w:rsidR="00FC0F05">
        <w:t xml:space="preserve"> to information.</w:t>
      </w:r>
    </w:p>
    <w:p w14:paraId="5C6CB737" w14:textId="2EBBC2F2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does decisiveness refer to?</w:t>
      </w:r>
    </w:p>
    <w:p w14:paraId="406B2185" w14:textId="4D96CB6D" w:rsidR="00B10FED" w:rsidRPr="00B10FED" w:rsidRDefault="00756D53" w:rsidP="00B013B4">
      <w:pPr>
        <w:pStyle w:val="MyStyle"/>
        <w:numPr>
          <w:ilvl w:val="1"/>
          <w:numId w:val="4"/>
        </w:numPr>
      </w:pPr>
      <w:r>
        <w:t xml:space="preserve">It means being decisive about something. In </w:t>
      </w:r>
      <w:r w:rsidR="004960B5">
        <w:t>other words,</w:t>
      </w:r>
      <w:r>
        <w:t xml:space="preserve"> it means not being </w:t>
      </w:r>
      <w:r w:rsidR="004960B5">
        <w:t>able to decide on something.</w:t>
      </w:r>
    </w:p>
    <w:p w14:paraId="70BEF392" w14:textId="56E87420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Describe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three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benefits</w:t>
      </w:r>
      <w:r w:rsidRPr="006263F0">
        <w:rPr>
          <w:rFonts w:ascii="Calibri" w:eastAsia="Calibri" w:hAnsi="Calibri" w:cs="Calibri"/>
        </w:rPr>
        <w:t xml:space="preserve"> of a critical thinking mindset.</w:t>
      </w:r>
    </w:p>
    <w:p w14:paraId="1FD48DCE" w14:textId="644D940F" w:rsidR="00B10FED" w:rsidRDefault="004960B5" w:rsidP="004960B5">
      <w:pPr>
        <w:pStyle w:val="MyStyle"/>
        <w:numPr>
          <w:ilvl w:val="1"/>
          <w:numId w:val="8"/>
        </w:numPr>
      </w:pPr>
      <w:r>
        <w:t>Being able to challenge reasoning</w:t>
      </w:r>
      <w:r w:rsidR="00705C4A">
        <w:t>.</w:t>
      </w:r>
    </w:p>
    <w:p w14:paraId="66103E05" w14:textId="43EEEAFF" w:rsidR="004960B5" w:rsidRDefault="004960B5" w:rsidP="004960B5">
      <w:pPr>
        <w:pStyle w:val="MyStyle"/>
        <w:numPr>
          <w:ilvl w:val="1"/>
          <w:numId w:val="8"/>
        </w:numPr>
      </w:pPr>
      <w:r>
        <w:t>Being able to uncover biases about something.</w:t>
      </w:r>
    </w:p>
    <w:p w14:paraId="3FBA0271" w14:textId="49BEF1A2" w:rsidR="004960B5" w:rsidRPr="00B10FED" w:rsidRDefault="00705C4A" w:rsidP="004960B5">
      <w:pPr>
        <w:pStyle w:val="MyStyle"/>
        <w:numPr>
          <w:ilvl w:val="1"/>
          <w:numId w:val="8"/>
        </w:numPr>
      </w:pPr>
      <w:r>
        <w:t xml:space="preserve">Being able </w:t>
      </w:r>
      <w:r w:rsidR="007E3E24">
        <w:t xml:space="preserve">to </w:t>
      </w:r>
      <w:r>
        <w:t xml:space="preserve">be </w:t>
      </w:r>
      <w:r w:rsidR="007E3E24">
        <w:t>sceptical</w:t>
      </w:r>
      <w:r>
        <w:t xml:space="preserve"> about something.</w:t>
      </w:r>
    </w:p>
    <w:p w14:paraId="6E901A4F" w14:textId="281F616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can you </w:t>
      </w:r>
      <w:r w:rsidRPr="006263F0">
        <w:rPr>
          <w:rFonts w:ascii="Calibri" w:eastAsia="Calibri" w:hAnsi="Calibri" w:cs="Calibri"/>
          <w:highlight w:val="cyan"/>
        </w:rPr>
        <w:t>improve</w:t>
      </w:r>
      <w:r w:rsidRPr="006263F0">
        <w:rPr>
          <w:rFonts w:ascii="Calibri" w:eastAsia="Calibri" w:hAnsi="Calibri" w:cs="Calibri"/>
        </w:rPr>
        <w:t xml:space="preserve"> your critical thinking skills?</w:t>
      </w:r>
    </w:p>
    <w:p w14:paraId="139C53CD" w14:textId="5890CDFB" w:rsidR="00B10FED" w:rsidRPr="00B10FED" w:rsidRDefault="00C23BC8" w:rsidP="00B013B4">
      <w:pPr>
        <w:pStyle w:val="MyStyle"/>
        <w:numPr>
          <w:ilvl w:val="1"/>
          <w:numId w:val="4"/>
        </w:numPr>
      </w:pPr>
      <w:r>
        <w:t>You need to be able to observe, analyse, interpret, reflect, evaluate, infer, &amp; explain an issue.</w:t>
      </w:r>
    </w:p>
    <w:p w14:paraId="379DE24A" w14:textId="6F478DB3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</w:t>
      </w:r>
      <w:r w:rsidRPr="006263F0">
        <w:rPr>
          <w:rFonts w:ascii="Calibri" w:eastAsia="Calibri" w:hAnsi="Calibri" w:cs="Calibri"/>
          <w:highlight w:val="cyan"/>
        </w:rPr>
        <w:t>would</w:t>
      </w:r>
      <w:r w:rsidRPr="006263F0">
        <w:rPr>
          <w:rFonts w:ascii="Calibri" w:eastAsia="Calibri" w:hAnsi="Calibri" w:cs="Calibri"/>
        </w:rPr>
        <w:t xml:space="preserve"> you find out if an organisation was impartial?</w:t>
      </w:r>
    </w:p>
    <w:p w14:paraId="27140F01" w14:textId="1741B030" w:rsidR="00B10FED" w:rsidRDefault="00042D05" w:rsidP="00B013B4">
      <w:pPr>
        <w:pStyle w:val="MyStyle"/>
        <w:numPr>
          <w:ilvl w:val="1"/>
          <w:numId w:val="4"/>
        </w:numPr>
      </w:pPr>
      <w:r>
        <w:t>The organisation</w:t>
      </w:r>
      <w:r w:rsidR="00096140">
        <w:t xml:space="preserve"> would be able to communicate effectively with the employees &amp; employer.</w:t>
      </w:r>
    </w:p>
    <w:p w14:paraId="4E10DAFC" w14:textId="47EFCB84" w:rsidR="00096140" w:rsidRPr="00B10FED" w:rsidRDefault="00096140" w:rsidP="00B013B4">
      <w:pPr>
        <w:pStyle w:val="MyStyle"/>
        <w:numPr>
          <w:ilvl w:val="1"/>
          <w:numId w:val="4"/>
        </w:numPr>
      </w:pPr>
      <w:r>
        <w:t>The organisation would also be able to develop unique perspectives on situations &amp; challenges at the workplace.</w:t>
      </w:r>
    </w:p>
    <w:p w14:paraId="5787E12F" w14:textId="6F5EEFB8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should you input into the search engine if you want to search for information about teenagers and media, but not television?</w:t>
      </w:r>
    </w:p>
    <w:p w14:paraId="08CC0428" w14:textId="7B496921" w:rsidR="00B10FED" w:rsidRPr="00B10FED" w:rsidRDefault="00496894" w:rsidP="00B013B4">
      <w:pPr>
        <w:pStyle w:val="MyStyle"/>
        <w:numPr>
          <w:ilvl w:val="1"/>
          <w:numId w:val="4"/>
        </w:numPr>
      </w:pPr>
      <w:r>
        <w:t>Teenagers AND media NOT television</w:t>
      </w:r>
    </w:p>
    <w:p w14:paraId="4E36C961" w14:textId="3ABD2885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should you input into the search engine if you want to search for children/young people and technology?</w:t>
      </w:r>
    </w:p>
    <w:p w14:paraId="05C8472B" w14:textId="050DC508" w:rsidR="00B10FED" w:rsidRPr="00B10FED" w:rsidRDefault="00496894" w:rsidP="00B013B4">
      <w:pPr>
        <w:pStyle w:val="MyStyle"/>
        <w:numPr>
          <w:ilvl w:val="1"/>
          <w:numId w:val="4"/>
        </w:numPr>
      </w:pPr>
      <w:r>
        <w:t>Children OR young people AND technology</w:t>
      </w:r>
    </w:p>
    <w:p w14:paraId="26CF8D2A" w14:textId="53DD99D2" w:rsidR="766E30B3" w:rsidRPr="006263F0" w:rsidRDefault="766E30B3" w:rsidP="006263F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</w:rPr>
        <w:t>Critical thinking skills are basically divided into 6 segments, namely: Analysis, Communication, Open-Mindedness, Problem Solving, Creativity</w:t>
      </w:r>
      <w:r w:rsidR="00305BD6" w:rsidRPr="006263F0">
        <w:rPr>
          <w:rFonts w:ascii="Calibri" w:eastAsia="Calibri" w:hAnsi="Calibri" w:cs="Calibri"/>
        </w:rPr>
        <w:t>,</w:t>
      </w:r>
      <w:r w:rsidRPr="006263F0">
        <w:rPr>
          <w:rFonts w:ascii="Calibri" w:eastAsia="Calibri" w:hAnsi="Calibri" w:cs="Calibri"/>
        </w:rPr>
        <w:t xml:space="preserve"> and Self-Reflection. </w:t>
      </w:r>
      <w:r w:rsidRPr="006263F0">
        <w:rPr>
          <w:rFonts w:ascii="Calibri" w:eastAsia="Calibri" w:hAnsi="Calibri" w:cs="Calibri"/>
          <w:highlight w:val="cyan"/>
        </w:rPr>
        <w:t>Describe</w:t>
      </w:r>
      <w:r w:rsidRPr="006263F0">
        <w:rPr>
          <w:rFonts w:ascii="Calibri" w:eastAsia="Calibri" w:hAnsi="Calibri" w:cs="Calibri"/>
        </w:rPr>
        <w:t xml:space="preserve"> each of these.</w:t>
      </w:r>
    </w:p>
    <w:p w14:paraId="52E1B755" w14:textId="3CF4B87A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Analysis: </w:t>
      </w:r>
      <w:r w:rsidR="004369D0">
        <w:t xml:space="preserve">It is the ability to carefully examine something. People with this skill can examine information, understand </w:t>
      </w:r>
      <w:r w:rsidR="0067325A">
        <w:t xml:space="preserve">its meaning </w:t>
      </w:r>
      <w:r w:rsidR="004369D0">
        <w:t xml:space="preserve">&amp; </w:t>
      </w:r>
      <w:r w:rsidR="0067325A">
        <w:t>be able to properly explain the information to others.</w:t>
      </w:r>
    </w:p>
    <w:p w14:paraId="473293C3" w14:textId="44CCA71A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>Communication:</w:t>
      </w:r>
      <w:r w:rsidR="0067325A">
        <w:t xml:space="preserve"> It is the ability </w:t>
      </w:r>
      <w:r w:rsidR="0014096D">
        <w:t xml:space="preserve">to be able to communicate with others to share your ideas &amp; listen to their ideas effectively. </w:t>
      </w:r>
      <w:r w:rsidR="00FE26B8">
        <w:t>Effective communication is important when trying to find solutions to a problem in a group.</w:t>
      </w:r>
    </w:p>
    <w:p w14:paraId="39B353E9" w14:textId="28DBA491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Open-Mindedness: </w:t>
      </w:r>
      <w:r w:rsidR="00FE26B8">
        <w:t>It is the ability to put aside any assumptions &amp;or judgments &amp; merely analyse information that you receive. Being open-minded is to evaluate ideas without bias.</w:t>
      </w:r>
    </w:p>
    <w:p w14:paraId="459AEA86" w14:textId="7D543BDF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Problem Solving: </w:t>
      </w:r>
      <w:r w:rsidR="00FE26B8">
        <w:t xml:space="preserve">It is the ability to </w:t>
      </w:r>
      <w:r w:rsidR="0072474E">
        <w:t>solve problems by analysing a problem, generating &amp; implement a solution, &amp; assess the success of the plan. You also need to be able to come up with practical solutions.</w:t>
      </w:r>
    </w:p>
    <w:p w14:paraId="4ED2EBB3" w14:textId="503BBA3A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lastRenderedPageBreak/>
        <w:t xml:space="preserve">Creativity: </w:t>
      </w:r>
      <w:r w:rsidR="009150A2">
        <w:t xml:space="preserve">It is the ability to </w:t>
      </w:r>
      <w:r w:rsidR="0027275F">
        <w:t>be able to come up with a solution that no one else has thought about. This involves a creative look that can take a different approach from other approaches.</w:t>
      </w:r>
    </w:p>
    <w:p w14:paraId="6A1301CD" w14:textId="501CCAB3" w:rsidR="766E30B3" w:rsidRPr="006263F0" w:rsidRDefault="766E30B3" w:rsidP="0067325A">
      <w:pPr>
        <w:pStyle w:val="MyStyle"/>
        <w:numPr>
          <w:ilvl w:val="0"/>
          <w:numId w:val="5"/>
        </w:numPr>
      </w:pPr>
      <w:r w:rsidRPr="006263F0">
        <w:t xml:space="preserve">Self-Reflection: </w:t>
      </w:r>
      <w:r w:rsidR="0027275F">
        <w:t>It is the ability to be able to ref</w:t>
      </w:r>
      <w:r w:rsidR="002E4893">
        <w:t>lect on oneself &amp; strengthen emotional intelligence, act with integrity, &amp; to be more confident with yourself.</w:t>
      </w:r>
    </w:p>
    <w:p w14:paraId="575FB5F6" w14:textId="276F387E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can critical self-reflection increase critical thinking?</w:t>
      </w:r>
    </w:p>
    <w:p w14:paraId="70D6F33E" w14:textId="0DF71F54" w:rsidR="00B10FED" w:rsidRPr="00B10FED" w:rsidRDefault="002E4893" w:rsidP="00B013B4">
      <w:pPr>
        <w:pStyle w:val="MyStyle"/>
        <w:numPr>
          <w:ilvl w:val="1"/>
          <w:numId w:val="4"/>
        </w:numPr>
      </w:pPr>
      <w:r>
        <w:t xml:space="preserve">Self-reflection increases critical thinking by </w:t>
      </w:r>
      <w:r w:rsidR="006B409C">
        <w:t>allowing you to reflect on what you have learned. It also allows you to look at a familiar thing in a new way.</w:t>
      </w:r>
    </w:p>
    <w:p w14:paraId="2E0E18A8" w14:textId="547E2B8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How</w:t>
      </w:r>
      <w:r w:rsidRPr="006263F0">
        <w:rPr>
          <w:rFonts w:ascii="Calibri" w:eastAsia="Calibri" w:hAnsi="Calibri" w:cs="Calibri"/>
        </w:rPr>
        <w:t xml:space="preserve"> does critical thinking expand perspective and possibilities?</w:t>
      </w:r>
    </w:p>
    <w:p w14:paraId="0758ADD1" w14:textId="244A5A42" w:rsidR="00B10FED" w:rsidRPr="00B10FED" w:rsidRDefault="0094639A" w:rsidP="00B013B4">
      <w:pPr>
        <w:pStyle w:val="MyStyle"/>
        <w:numPr>
          <w:ilvl w:val="1"/>
          <w:numId w:val="4"/>
        </w:numPr>
      </w:pPr>
      <w:r>
        <w:t>Critical thinking can expand the perspective of a group or organisation &amp; can help with expanding the possibility of growth from the group or organisation.</w:t>
      </w:r>
    </w:p>
    <w:p w14:paraId="12EB025F" w14:textId="5455EE63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</w:rPr>
        <w:t xml:space="preserve">Critical thinkers are said to be </w:t>
      </w:r>
      <w:r w:rsidR="00305BD6" w:rsidRPr="006263F0">
        <w:rPr>
          <w:rFonts w:ascii="Calibri" w:eastAsia="Calibri" w:hAnsi="Calibri" w:cs="Calibri"/>
        </w:rPr>
        <w:t>open-minded</w:t>
      </w:r>
      <w:r w:rsidRPr="006263F0">
        <w:rPr>
          <w:rFonts w:ascii="Calibri" w:eastAsia="Calibri" w:hAnsi="Calibri" w:cs="Calibri"/>
        </w:rPr>
        <w:t xml:space="preserve">. </w:t>
      </w:r>
      <w:r w:rsidRPr="006263F0">
        <w:rPr>
          <w:rFonts w:ascii="Calibri" w:eastAsia="Calibri" w:hAnsi="Calibri" w:cs="Calibri"/>
          <w:highlight w:val="cyan"/>
        </w:rPr>
        <w:t>What does this mean</w:t>
      </w:r>
      <w:r w:rsidRPr="006263F0">
        <w:rPr>
          <w:rFonts w:ascii="Calibri" w:eastAsia="Calibri" w:hAnsi="Calibri" w:cs="Calibri"/>
        </w:rPr>
        <w:t>?</w:t>
      </w:r>
    </w:p>
    <w:p w14:paraId="7FA737EF" w14:textId="529A051A" w:rsidR="00B10FED" w:rsidRPr="00B10FED" w:rsidRDefault="0094639A" w:rsidP="00B013B4">
      <w:pPr>
        <w:pStyle w:val="MyStyle"/>
        <w:numPr>
          <w:ilvl w:val="1"/>
          <w:numId w:val="4"/>
        </w:numPr>
      </w:pPr>
      <w:r>
        <w:t>Being open-minded as a critical thinker means being open to new ideas &amp; perspectives to a problem or solution</w:t>
      </w:r>
      <w:r w:rsidR="0065287B">
        <w:t>. It also may mean being able not to have a bias toward a topic.</w:t>
      </w:r>
    </w:p>
    <w:p w14:paraId="4C6D66E7" w14:textId="53AB3938" w:rsidR="00B10FED" w:rsidRPr="00B10FED" w:rsidRDefault="766E30B3" w:rsidP="00B10FE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Why</w:t>
      </w:r>
      <w:r w:rsidRPr="006263F0">
        <w:rPr>
          <w:rFonts w:ascii="Calibri" w:eastAsia="Calibri" w:hAnsi="Calibri" w:cs="Calibri"/>
        </w:rPr>
        <w:t xml:space="preserve"> is it </w:t>
      </w:r>
      <w:r w:rsidRPr="006263F0">
        <w:rPr>
          <w:rFonts w:ascii="Calibri" w:eastAsia="Calibri" w:hAnsi="Calibri" w:cs="Calibri"/>
          <w:highlight w:val="cyan"/>
        </w:rPr>
        <w:t>important</w:t>
      </w:r>
      <w:r w:rsidRPr="006263F0">
        <w:rPr>
          <w:rFonts w:ascii="Calibri" w:eastAsia="Calibri" w:hAnsi="Calibri" w:cs="Calibri"/>
        </w:rPr>
        <w:t xml:space="preserve"> to </w:t>
      </w:r>
      <w:r w:rsidRPr="006263F0">
        <w:rPr>
          <w:rFonts w:ascii="Calibri" w:eastAsia="Calibri" w:hAnsi="Calibri" w:cs="Calibri"/>
          <w:highlight w:val="cyan"/>
        </w:rPr>
        <w:t>ask</w:t>
      </w:r>
      <w:r w:rsidRPr="006263F0">
        <w:rPr>
          <w:rFonts w:ascii="Calibri" w:eastAsia="Calibri" w:hAnsi="Calibri" w:cs="Calibri"/>
        </w:rPr>
        <w:t xml:space="preserve"> lots of questions?</w:t>
      </w:r>
    </w:p>
    <w:p w14:paraId="4E3A4C26" w14:textId="3EB62623" w:rsidR="003F1C5B" w:rsidRPr="00B10FED" w:rsidRDefault="0065287B" w:rsidP="00B013B4">
      <w:pPr>
        <w:pStyle w:val="MyStyle"/>
        <w:numPr>
          <w:ilvl w:val="1"/>
          <w:numId w:val="4"/>
        </w:numPr>
      </w:pPr>
      <w:r>
        <w:t>It is important to ask lots of questions because that allows for more information to be found &amp;or given. In other words, it is a way to get more information about a topic.</w:t>
      </w:r>
    </w:p>
    <w:p w14:paraId="5B7CB594" w14:textId="703C6B27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What</w:t>
      </w:r>
      <w:r w:rsidRPr="006263F0">
        <w:rPr>
          <w:rFonts w:ascii="Calibri" w:eastAsia="Calibri" w:hAnsi="Calibri" w:cs="Calibri"/>
        </w:rPr>
        <w:t xml:space="preserve"> is someone with critical thinking skills able to do in the </w:t>
      </w:r>
      <w:r w:rsidRPr="006263F0">
        <w:rPr>
          <w:rFonts w:ascii="Calibri" w:eastAsia="Calibri" w:hAnsi="Calibri" w:cs="Calibri"/>
          <w:highlight w:val="cyan"/>
        </w:rPr>
        <w:t>context</w:t>
      </w:r>
      <w:r w:rsidRPr="006263F0">
        <w:rPr>
          <w:rFonts w:ascii="Calibri" w:eastAsia="Calibri" w:hAnsi="Calibri" w:cs="Calibri"/>
        </w:rPr>
        <w:t xml:space="preserve"> of a workplace? </w:t>
      </w:r>
      <w:r w:rsidRPr="006263F0">
        <w:rPr>
          <w:rFonts w:ascii="Calibri" w:eastAsia="Calibri" w:hAnsi="Calibri" w:cs="Calibri"/>
          <w:highlight w:val="cyan"/>
        </w:rPr>
        <w:t>Name</w:t>
      </w:r>
      <w:r w:rsidRPr="006263F0">
        <w:rPr>
          <w:rFonts w:ascii="Calibri" w:eastAsia="Calibri" w:hAnsi="Calibri" w:cs="Calibri"/>
        </w:rPr>
        <w:t xml:space="preserve"> at </w:t>
      </w:r>
      <w:r w:rsidRPr="006263F0">
        <w:rPr>
          <w:rFonts w:ascii="Calibri" w:eastAsia="Calibri" w:hAnsi="Calibri" w:cs="Calibri"/>
          <w:highlight w:val="cyan"/>
        </w:rPr>
        <w:t>least two</w:t>
      </w:r>
      <w:r w:rsidRPr="006263F0">
        <w:rPr>
          <w:rFonts w:ascii="Calibri" w:eastAsia="Calibri" w:hAnsi="Calibri" w:cs="Calibri"/>
        </w:rPr>
        <w:t xml:space="preserve"> work-based situations where you would be able to apply critical thinking concepts.</w:t>
      </w:r>
    </w:p>
    <w:p w14:paraId="58E7B9B1" w14:textId="6223174F" w:rsidR="00B10FED" w:rsidRDefault="006A3321" w:rsidP="00B013B4">
      <w:pPr>
        <w:pStyle w:val="MyStyle"/>
        <w:numPr>
          <w:ilvl w:val="1"/>
          <w:numId w:val="4"/>
        </w:numPr>
      </w:pPr>
      <w:r>
        <w:t>A critical thinker makes the best decisions most often. Examples of this are:</w:t>
      </w:r>
    </w:p>
    <w:p w14:paraId="13EDA9DA" w14:textId="1E2FF29A" w:rsidR="006A3321" w:rsidRDefault="006A3321" w:rsidP="006A3321">
      <w:pPr>
        <w:pStyle w:val="MyStyle"/>
        <w:numPr>
          <w:ilvl w:val="2"/>
          <w:numId w:val="4"/>
        </w:numPr>
      </w:pPr>
      <w:r>
        <w:t>Communicating information with the cohort.</w:t>
      </w:r>
    </w:p>
    <w:p w14:paraId="307AC2A8" w14:textId="7E848D8B" w:rsidR="006A3321" w:rsidRPr="00B10FED" w:rsidRDefault="006A3321" w:rsidP="006A3321">
      <w:pPr>
        <w:pStyle w:val="MyStyle"/>
        <w:numPr>
          <w:ilvl w:val="2"/>
          <w:numId w:val="4"/>
        </w:numPr>
      </w:pPr>
      <w:r>
        <w:t>Choices about how to complete a task.</w:t>
      </w:r>
    </w:p>
    <w:p w14:paraId="0896CA5C" w14:textId="1A17FA20" w:rsidR="003F1C5B" w:rsidRDefault="766E30B3" w:rsidP="766E30B3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263F0">
        <w:rPr>
          <w:rFonts w:ascii="Calibri" w:eastAsia="Calibri" w:hAnsi="Calibri" w:cs="Calibri"/>
          <w:highlight w:val="cyan"/>
        </w:rPr>
        <w:t>Why</w:t>
      </w:r>
      <w:r w:rsidRPr="006263F0">
        <w:rPr>
          <w:rFonts w:ascii="Calibri" w:eastAsia="Calibri" w:hAnsi="Calibri" w:cs="Calibri"/>
        </w:rPr>
        <w:t xml:space="preserve"> is it important to </w:t>
      </w:r>
      <w:r w:rsidRPr="006263F0">
        <w:rPr>
          <w:rFonts w:ascii="Calibri" w:eastAsia="Calibri" w:hAnsi="Calibri" w:cs="Calibri"/>
          <w:highlight w:val="cyan"/>
        </w:rPr>
        <w:t>evaluate</w:t>
      </w:r>
      <w:r w:rsidRPr="006263F0">
        <w:rPr>
          <w:rFonts w:ascii="Calibri" w:eastAsia="Calibri" w:hAnsi="Calibri" w:cs="Calibri"/>
        </w:rPr>
        <w:t xml:space="preserve"> any information you encounter</w:t>
      </w:r>
      <w:r w:rsidR="003F1C5B" w:rsidRPr="006263F0">
        <w:rPr>
          <w:rFonts w:ascii="Calibri" w:eastAsia="Calibri" w:hAnsi="Calibri" w:cs="Calibri"/>
        </w:rPr>
        <w:t>?</w:t>
      </w:r>
    </w:p>
    <w:p w14:paraId="24E36CC0" w14:textId="594145BA" w:rsidR="00B10FED" w:rsidRPr="00B10FED" w:rsidRDefault="00536EC6" w:rsidP="00B013B4">
      <w:pPr>
        <w:pStyle w:val="MyStyle"/>
        <w:numPr>
          <w:ilvl w:val="1"/>
          <w:numId w:val="4"/>
        </w:numPr>
      </w:pPr>
      <w:r>
        <w:t>It is important to evaluate any information you encounter because it allows for you to have more knowledge &amp; for you to be able to check if the information is true or not.</w:t>
      </w:r>
    </w:p>
    <w:sectPr w:rsidR="00B10FED" w:rsidRPr="00B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A5C"/>
    <w:multiLevelType w:val="hybridMultilevel"/>
    <w:tmpl w:val="538CA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38E1"/>
    <w:multiLevelType w:val="hybridMultilevel"/>
    <w:tmpl w:val="82C67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51BF"/>
    <w:multiLevelType w:val="multilevel"/>
    <w:tmpl w:val="C8B8E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FB659DD"/>
    <w:multiLevelType w:val="hybridMultilevel"/>
    <w:tmpl w:val="78F4A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5819"/>
    <w:multiLevelType w:val="hybridMultilevel"/>
    <w:tmpl w:val="E074406E"/>
    <w:lvl w:ilvl="0" w:tplc="08C6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1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5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1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2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4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7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5182B"/>
    <w:multiLevelType w:val="hybridMultilevel"/>
    <w:tmpl w:val="BCF0BB82"/>
    <w:lvl w:ilvl="0" w:tplc="4C48D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26D5E"/>
    <w:multiLevelType w:val="hybridMultilevel"/>
    <w:tmpl w:val="6C322956"/>
    <w:lvl w:ilvl="0" w:tplc="4C48D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553D0"/>
    <w:multiLevelType w:val="hybridMultilevel"/>
    <w:tmpl w:val="9FD439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7303861">
    <w:abstractNumId w:val="2"/>
  </w:num>
  <w:num w:numId="2" w16cid:durableId="369190603">
    <w:abstractNumId w:val="4"/>
  </w:num>
  <w:num w:numId="3" w16cid:durableId="142433322">
    <w:abstractNumId w:val="0"/>
  </w:num>
  <w:num w:numId="4" w16cid:durableId="575285991">
    <w:abstractNumId w:val="6"/>
  </w:num>
  <w:num w:numId="5" w16cid:durableId="1761632452">
    <w:abstractNumId w:val="7"/>
  </w:num>
  <w:num w:numId="6" w16cid:durableId="1338997810">
    <w:abstractNumId w:val="5"/>
  </w:num>
  <w:num w:numId="7" w16cid:durableId="716011545">
    <w:abstractNumId w:val="3"/>
  </w:num>
  <w:num w:numId="8" w16cid:durableId="109860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TYwtTQ0NDcysDRT0lEKTi0uzszPAykwqgUAF3TaKCwAAAA="/>
  </w:docVars>
  <w:rsids>
    <w:rsidRoot w:val="6877362E"/>
    <w:rsid w:val="00042D05"/>
    <w:rsid w:val="00096140"/>
    <w:rsid w:val="0014096D"/>
    <w:rsid w:val="00181A3F"/>
    <w:rsid w:val="0027275F"/>
    <w:rsid w:val="002E4893"/>
    <w:rsid w:val="00305BD6"/>
    <w:rsid w:val="003F1C5B"/>
    <w:rsid w:val="004369D0"/>
    <w:rsid w:val="004960B5"/>
    <w:rsid w:val="00496894"/>
    <w:rsid w:val="00536EC6"/>
    <w:rsid w:val="00547862"/>
    <w:rsid w:val="006029EC"/>
    <w:rsid w:val="006263F0"/>
    <w:rsid w:val="0065287B"/>
    <w:rsid w:val="0067325A"/>
    <w:rsid w:val="006A3321"/>
    <w:rsid w:val="006B409C"/>
    <w:rsid w:val="00705C4A"/>
    <w:rsid w:val="0072474E"/>
    <w:rsid w:val="00756D53"/>
    <w:rsid w:val="007E3E24"/>
    <w:rsid w:val="007F4E98"/>
    <w:rsid w:val="008936DE"/>
    <w:rsid w:val="008B451E"/>
    <w:rsid w:val="009150A2"/>
    <w:rsid w:val="0094639A"/>
    <w:rsid w:val="00A05F29"/>
    <w:rsid w:val="00B013B4"/>
    <w:rsid w:val="00B10FED"/>
    <w:rsid w:val="00C23BC8"/>
    <w:rsid w:val="00DF539A"/>
    <w:rsid w:val="00FC0F05"/>
    <w:rsid w:val="00FE26B8"/>
    <w:rsid w:val="0B637B6A"/>
    <w:rsid w:val="13B2554E"/>
    <w:rsid w:val="26A47B8F"/>
    <w:rsid w:val="60C843E1"/>
    <w:rsid w:val="6877362E"/>
    <w:rsid w:val="766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362E"/>
  <w15:chartTrackingRefBased/>
  <w15:docId w15:val="{EBC1FBE9-F063-4A4E-B707-85497DA4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yHeading">
    <w:name w:val="My Heading"/>
    <w:basedOn w:val="Heading1"/>
    <w:next w:val="Normal"/>
    <w:qFormat/>
    <w:rsid w:val="00DF539A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DF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DF539A"/>
    <w:pPr>
      <w:spacing w:before="0" w:line="240" w:lineRule="auto"/>
    </w:pPr>
    <w:rPr>
      <w:color w:val="000099"/>
      <w:sz w:val="28"/>
    </w:rPr>
  </w:style>
  <w:style w:type="character" w:customStyle="1" w:styleId="MyHeading2Char">
    <w:name w:val="My Heading 2 Char"/>
    <w:basedOn w:val="DefaultParagraphFont"/>
    <w:link w:val="MyHeading2"/>
    <w:rsid w:val="00DF539A"/>
    <w:rPr>
      <w:rFonts w:asciiTheme="majorHAnsi" w:eastAsiaTheme="majorEastAsia" w:hAnsiTheme="majorHAnsi" w:cstheme="majorBidi"/>
      <w:color w:val="000099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756D53"/>
    <w:pPr>
      <w:spacing w:after="0" w:line="240" w:lineRule="auto"/>
    </w:pPr>
    <w:rPr>
      <w:color w:val="0000FF"/>
      <w:sz w:val="24"/>
      <w:lang w:val="en-AU"/>
    </w:rPr>
  </w:style>
  <w:style w:type="character" w:customStyle="1" w:styleId="MyStyleChar">
    <w:name w:val="My Style Char"/>
    <w:basedOn w:val="DefaultParagraphFont"/>
    <w:link w:val="MyStyle"/>
    <w:rsid w:val="00756D53"/>
    <w:rPr>
      <w:color w:val="0000FF"/>
      <w:sz w:val="24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DF539A"/>
    <w:pPr>
      <w:spacing w:before="0" w:line="240" w:lineRule="auto"/>
    </w:pPr>
    <w:rPr>
      <w:color w:val="000099"/>
      <w:sz w:val="28"/>
    </w:rPr>
  </w:style>
  <w:style w:type="character" w:customStyle="1" w:styleId="MySubheadingChar">
    <w:name w:val="My Subheading Char"/>
    <w:basedOn w:val="DefaultParagraphFont"/>
    <w:link w:val="MySubheading"/>
    <w:rsid w:val="00DF539A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DF539A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DF539A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39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DF539A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DF539A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F5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756D53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  <w:lang w:val="en-AU"/>
    </w:rPr>
  </w:style>
  <w:style w:type="character" w:customStyle="1" w:styleId="MySigningChar">
    <w:name w:val="My Signing Char"/>
    <w:basedOn w:val="DefaultParagraphFont"/>
    <w:link w:val="MySigning"/>
    <w:rsid w:val="00756D53"/>
    <w:rPr>
      <w:rFonts w:ascii="Brush Script MT" w:hAnsi="Brush Script MT" w:cs="Tahoma"/>
      <w:strike/>
      <w:color w:val="0000FF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16</cp:revision>
  <cp:lastPrinted>2022-06-21T02:51:00Z</cp:lastPrinted>
  <dcterms:created xsi:type="dcterms:W3CDTF">2022-02-11T04:42:00Z</dcterms:created>
  <dcterms:modified xsi:type="dcterms:W3CDTF">2022-06-21T05:03:00Z</dcterms:modified>
</cp:coreProperties>
</file>