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F4C9AC" w:rsidP="18F4C9AC" w:rsidRDefault="18F4C9AC" w14:paraId="49544CCE" w14:textId="798498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Explain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 a worker in a supervisory role can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benefit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critical thinking?</w:t>
      </w:r>
    </w:p>
    <w:p w:rsidR="18F4C9AC" w:rsidP="18F4C9AC" w:rsidRDefault="18F4C9AC" w14:paraId="20E0BAE9" w14:textId="417944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>They will be able to see other points of view &amp; be able to consider what could be done to help others.</w:t>
      </w:r>
    </w:p>
    <w:p w:rsidR="18F4C9AC" w:rsidP="18F4C9AC" w:rsidRDefault="18F4C9AC" w14:paraId="18E2997B" w14:textId="0FF1EF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Discuss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benefit of a critical thinking mindset.</w:t>
      </w:r>
    </w:p>
    <w:p w:rsidR="18F4C9AC" w:rsidP="18F4C9AC" w:rsidRDefault="18F4C9AC" w14:paraId="53F2C1CF" w14:textId="0D08FB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45BAC2F0" w14:textId="3E4B1C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How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critical thinking be used to </w:t>
      </w:r>
      <w:proofErr w:type="spellStart"/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>analyse</w:t>
      </w:r>
      <w:proofErr w:type="spellEnd"/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markets?</w:t>
      </w:r>
    </w:p>
    <w:p w:rsidR="18F4C9AC" w:rsidP="18F4C9AC" w:rsidRDefault="18F4C9AC" w14:paraId="08F7DBC1" w14:textId="1CC7C9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797BEA3E" w14:textId="4BFF26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Outline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approach to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identifying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potential limitations in a new workplace process.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What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specific techniques could you use?</w:t>
      </w:r>
    </w:p>
    <w:p w:rsidR="18F4C9AC" w:rsidP="18F4C9AC" w:rsidRDefault="18F4C9AC" w14:paraId="7B40FCA5" w14:textId="1B27A0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4778163A" w14:textId="07DEA2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What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does the CRAAP test refer to?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Give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some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examples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u w:val="none"/>
          <w:lang w:val="en-US"/>
        </w:rPr>
        <w:t>when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could be used.</w:t>
      </w:r>
    </w:p>
    <w:p w:rsidR="18F4C9AC" w:rsidP="18F4C9AC" w:rsidRDefault="18F4C9AC" w14:paraId="6E3C5576" w14:textId="6D8E2D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0B335C7E" w14:textId="7E509A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If the unemployment rates increase,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what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likely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impact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individuals and businesses?</w:t>
      </w:r>
    </w:p>
    <w:p w:rsidR="18F4C9AC" w:rsidP="18F4C9AC" w:rsidRDefault="18F4C9AC" w14:paraId="3F924062" w14:textId="708BE6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51B08552" w14:textId="41BE0B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How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you tell if information is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credible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18F4C9AC" w:rsidP="18F4C9AC" w:rsidRDefault="18F4C9AC" w14:paraId="69EB101A" w14:textId="3DCEAE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0CCB673D" w14:textId="3DB0C2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What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decision-making framework and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why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apply one to your workplace?</w:t>
      </w:r>
    </w:p>
    <w:p w:rsidR="18F4C9AC" w:rsidP="18F4C9AC" w:rsidRDefault="18F4C9AC" w14:paraId="4DD2EE00" w14:textId="2210C8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2B2D0FF8" w14:textId="2DCF13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11. Under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what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circumstances would you need to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justify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your decision making?</w:t>
      </w:r>
    </w:p>
    <w:p w:rsidR="18F4C9AC" w:rsidP="18F4C9AC" w:rsidRDefault="18F4C9AC" w14:paraId="1505B54D" w14:textId="26F45B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7C8C1D01" w14:textId="6F90B8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What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the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benefits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evaluating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your decisions?</w:t>
      </w:r>
    </w:p>
    <w:p w:rsidR="18F4C9AC" w:rsidP="18F4C9AC" w:rsidRDefault="18F4C9AC" w14:paraId="26A7D125" w14:textId="565037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2FAC5093" w14:textId="74F6E5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Who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should you seek feedback from?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Why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18F4C9AC" w:rsidP="18F4C9AC" w:rsidRDefault="18F4C9AC" w14:paraId="1C9E7539" w14:textId="34A92B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4C9AC" w:rsidP="18F4C9AC" w:rsidRDefault="18F4C9AC" w14:paraId="124C9273" w14:textId="60CCE3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How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planning help to 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highlight w:val="cyan"/>
          <w:lang w:val="en-US"/>
        </w:rPr>
        <w:t>overcome</w:t>
      </w:r>
      <w:r w:rsidRPr="18F4C9AC" w:rsidR="18F4C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barriers to critical thinking?</w:t>
      </w:r>
    </w:p>
    <w:p w:rsidR="18F4C9AC" w:rsidP="18F4C9AC" w:rsidRDefault="18F4C9AC" w14:paraId="723D64A1" w14:textId="74AA84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1A33A"/>
    <w:rsid w:val="18DBA14F"/>
    <w:rsid w:val="18F4C9AC"/>
    <w:rsid w:val="20E6B334"/>
    <w:rsid w:val="22828395"/>
    <w:rsid w:val="270AD7A6"/>
    <w:rsid w:val="27975FD2"/>
    <w:rsid w:val="27975FD2"/>
    <w:rsid w:val="4A56D127"/>
    <w:rsid w:val="4D38358B"/>
    <w:rsid w:val="53114616"/>
    <w:rsid w:val="56AF90F8"/>
    <w:rsid w:val="59C4E783"/>
    <w:rsid w:val="66F1A33A"/>
    <w:rsid w:val="6CE4B26E"/>
    <w:rsid w:val="77EDE781"/>
    <w:rsid w:val="79CD7FE1"/>
    <w:rsid w:val="7A5C64F2"/>
    <w:rsid w:val="7A79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33A"/>
  <w15:chartTrackingRefBased/>
  <w15:docId w15:val="{D75081F1-859C-481B-BB98-9991132F9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0fe7da483942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2022-02-11T04:42:52.4503572Z</dcterms:created>
  <dcterms:modified xsi:type="dcterms:W3CDTF">2022-02-18T05:34:06.3184208Z</dcterms:modified>
  <dc:creator>Richard Pountney</dc:creator>
  <lastModifiedBy>Richard Pountney</lastModifiedBy>
</coreProperties>
</file>