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pPr w:vertAnchor="page" w:horzAnchor="margin" w:tblpXSpec="center" w:tblpY="1741"/>
        <w:tblOverlap w:val="never"/>
        <w:tblW w:w="15181" w:type="dxa"/>
        <w:jc w:val="center"/>
        <w:tblInd w:w="0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3433"/>
        <w:gridCol w:w="9055"/>
        <w:gridCol w:w="850"/>
        <w:gridCol w:w="1843"/>
      </w:tblGrid>
      <w:tr w:rsidR="00C213B0" w:rsidRPr="00E94D3A" w14:paraId="2693781E" w14:textId="77777777" w:rsidTr="00C77463">
        <w:trPr>
          <w:trHeight w:val="253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2693781C" w14:textId="77777777" w:rsidR="00C213B0" w:rsidRPr="00E94D3A" w:rsidRDefault="00C213B0" w:rsidP="00C213B0">
            <w:pPr>
              <w:rPr>
                <w:rFonts w:ascii="Arial" w:eastAsiaTheme="minorEastAsia" w:hAnsi="Arial" w:cs="Arial"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eastAsia="Calibri" w:hAnsi="Arial" w:cs="Arial"/>
                <w:b/>
                <w:color w:val="FFFFFF" w:themeColor="background1"/>
                <w:sz w:val="18"/>
                <w:szCs w:val="18"/>
              </w:rPr>
              <w:t xml:space="preserve">Qualification details </w:t>
            </w:r>
          </w:p>
        </w:tc>
        <w:tc>
          <w:tcPr>
            <w:tcW w:w="117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1D" w14:textId="77777777" w:rsidR="00C213B0" w:rsidRPr="00E94D3A" w:rsidRDefault="00C213B0" w:rsidP="00C213B0">
            <w:pPr>
              <w:spacing w:after="160"/>
              <w:rPr>
                <w:rFonts w:ascii="Arial" w:eastAsiaTheme="minorEastAsia" w:hAnsi="Arial" w:cs="Arial"/>
                <w:color w:val="FFFFFF" w:themeColor="background1"/>
                <w:sz w:val="18"/>
                <w:szCs w:val="18"/>
              </w:rPr>
            </w:pPr>
          </w:p>
        </w:tc>
      </w:tr>
      <w:tr w:rsidR="00E5692A" w:rsidRPr="00E94D3A" w14:paraId="26937821" w14:textId="77777777" w:rsidTr="00C77463">
        <w:trPr>
          <w:trHeight w:val="361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1F" w14:textId="77777777" w:rsidR="00E5692A" w:rsidRPr="00E94D3A" w:rsidRDefault="00E5692A" w:rsidP="00E5692A">
            <w:pPr>
              <w:rPr>
                <w:rFonts w:ascii="Arial" w:eastAsiaTheme="minorEastAsia" w:hAnsi="Arial" w:cs="Arial"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eastAsia="Calibri" w:hAnsi="Arial" w:cs="Arial"/>
                <w:b/>
                <w:color w:val="FFFFFF" w:themeColor="background1"/>
                <w:sz w:val="18"/>
                <w:szCs w:val="18"/>
              </w:rPr>
              <w:t>Training Package code and title</w:t>
            </w:r>
          </w:p>
        </w:tc>
        <w:tc>
          <w:tcPr>
            <w:tcW w:w="11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0" w14:textId="26B68EAD" w:rsidR="00E5692A" w:rsidRPr="00F7080A" w:rsidRDefault="00E94D3A" w:rsidP="00E5692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7080A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UEE11 Electrotechnology Training Package (Release 1.5)</w:t>
            </w:r>
          </w:p>
        </w:tc>
      </w:tr>
      <w:tr w:rsidR="00E94D3A" w:rsidRPr="00E94D3A" w14:paraId="26937826" w14:textId="77777777" w:rsidTr="00C77463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22" w14:textId="265AF395" w:rsidR="00E94D3A" w:rsidRPr="00E94D3A" w:rsidRDefault="00E94D3A" w:rsidP="00E94D3A">
            <w:pPr>
              <w:rPr>
                <w:rFonts w:ascii="Arial" w:eastAsiaTheme="minorEastAsia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Qualification National Code &amp; Title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3" w14:textId="3F26A363" w:rsidR="00E94D3A" w:rsidRPr="00E94D3A" w:rsidRDefault="00E94D3A" w:rsidP="00E94D3A">
            <w:pPr>
              <w:rPr>
                <w:rFonts w:ascii="Arial" w:hAnsi="Arial" w:cs="Arial"/>
                <w:sz w:val="18"/>
                <w:szCs w:val="18"/>
              </w:rPr>
            </w:pPr>
            <w:r w:rsidRPr="00E94D3A">
              <w:rPr>
                <w:rFonts w:ascii="Arial" w:hAnsi="Arial" w:cs="Arial"/>
                <w:sz w:val="18"/>
                <w:szCs w:val="18"/>
              </w:rPr>
              <w:t>22289VIC – Certificate II in Integrated Technologies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48DB7EC4" w14:textId="77777777" w:rsidR="00E94D3A" w:rsidRPr="00E94D3A" w:rsidRDefault="00E94D3A" w:rsidP="00E94D3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State</w:t>
            </w:r>
          </w:p>
          <w:p w14:paraId="26937824" w14:textId="279B06D6" w:rsidR="00E94D3A" w:rsidRPr="00E94D3A" w:rsidRDefault="00E94D3A" w:rsidP="00E94D3A">
            <w:pPr>
              <w:rPr>
                <w:rFonts w:ascii="Arial" w:hAnsi="Arial" w:cs="Arial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5" w14:textId="29A1F024" w:rsidR="00E94D3A" w:rsidRPr="00E94D3A" w:rsidRDefault="00E94D3A" w:rsidP="00E94D3A">
            <w:pPr>
              <w:pStyle w:val="Head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94D3A">
              <w:rPr>
                <w:rFonts w:ascii="Arial" w:hAnsi="Arial" w:cs="Arial"/>
                <w:sz w:val="18"/>
                <w:szCs w:val="18"/>
              </w:rPr>
              <w:t>YN54</w:t>
            </w:r>
          </w:p>
        </w:tc>
      </w:tr>
      <w:tr w:rsidR="00E94D3A" w:rsidRPr="00E94D3A" w14:paraId="36C69500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232B125" w14:textId="448663E7" w:rsidR="00E94D3A" w:rsidRPr="00E94D3A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8819" w14:textId="72B37D8D" w:rsidR="00E94D3A" w:rsidRPr="00E94D3A" w:rsidRDefault="00E94D3A" w:rsidP="00E94D3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UEE21911 – Certificate II in Electronics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6AE490A4" w14:textId="77777777" w:rsidR="00E94D3A" w:rsidRPr="00E94D3A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State</w:t>
            </w:r>
          </w:p>
          <w:p w14:paraId="6AEBEEA3" w14:textId="5D8DDEAF" w:rsidR="00E94D3A" w:rsidRPr="00E94D3A" w:rsidRDefault="00E94D3A" w:rsidP="00E94D3A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CEF5" w14:textId="26A4CA33" w:rsidR="00E94D3A" w:rsidRPr="00E94D3A" w:rsidRDefault="00E94D3A" w:rsidP="00E94D3A">
            <w:pPr>
              <w:pStyle w:val="Head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A113</w:t>
            </w:r>
          </w:p>
        </w:tc>
      </w:tr>
      <w:tr w:rsidR="00E94D3A" w:rsidRPr="00E94D3A" w14:paraId="09623A41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319874A" w14:textId="1AEDCC37" w:rsidR="00E94D3A" w:rsidRPr="00E94D3A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D6C8" w14:textId="2FC00A9C" w:rsidR="00E94D3A" w:rsidRPr="00E94D3A" w:rsidRDefault="00E94D3A" w:rsidP="00E94D3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UEE20511 – Certificate II in Computer Assembly and Repair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7563D816" w14:textId="77777777" w:rsidR="00E94D3A" w:rsidRPr="00E94D3A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State</w:t>
            </w:r>
          </w:p>
          <w:p w14:paraId="0BA799A4" w14:textId="1265C6E5" w:rsidR="00E94D3A" w:rsidRPr="00E94D3A" w:rsidRDefault="00E94D3A" w:rsidP="00E94D3A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DA08" w14:textId="658BFF41" w:rsidR="00E94D3A" w:rsidRPr="00E94D3A" w:rsidRDefault="00E94D3A" w:rsidP="00E94D3A">
            <w:pPr>
              <w:pStyle w:val="Head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A103</w:t>
            </w:r>
          </w:p>
        </w:tc>
      </w:tr>
      <w:tr w:rsidR="00E94D3A" w:rsidRPr="00E94D3A" w14:paraId="140166C7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314D00E6" w14:textId="46CC4611" w:rsidR="00E94D3A" w:rsidRPr="00E94D3A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3285" w14:textId="25A8D1C5" w:rsidR="00E94D3A" w:rsidRPr="00E94D3A" w:rsidRDefault="00E94D3A" w:rsidP="00E94D3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UEE40711 – Certificate IV in Electronics and Communications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58843301" w14:textId="77777777" w:rsidR="00E94D3A" w:rsidRPr="00E94D3A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State</w:t>
            </w:r>
          </w:p>
          <w:p w14:paraId="0B2716A6" w14:textId="62A58F4B" w:rsidR="00E94D3A" w:rsidRPr="00E94D3A" w:rsidRDefault="00E94D3A" w:rsidP="00E94D3A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9B5E" w14:textId="04771999" w:rsidR="00E94D3A" w:rsidRPr="00E94D3A" w:rsidRDefault="00E94D3A" w:rsidP="00E94D3A">
            <w:pPr>
              <w:pStyle w:val="Head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A137</w:t>
            </w:r>
          </w:p>
        </w:tc>
      </w:tr>
      <w:tr w:rsidR="00E94D3A" w:rsidRPr="00E94D3A" w14:paraId="3B7C4CF6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07D3A8C1" w14:textId="681DC4E4" w:rsidR="00E94D3A" w:rsidRPr="00E94D3A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9D06" w14:textId="59175583" w:rsidR="00E94D3A" w:rsidRPr="00E94D3A" w:rsidRDefault="00E94D3A" w:rsidP="00E94D3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UEE40111 – Certificate IV in Computer Systems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6F387800" w14:textId="77777777" w:rsidR="00E94D3A" w:rsidRPr="00E94D3A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State</w:t>
            </w:r>
          </w:p>
          <w:p w14:paraId="657DCFC3" w14:textId="64608A0A" w:rsidR="00E94D3A" w:rsidRPr="00E94D3A" w:rsidRDefault="00E94D3A" w:rsidP="00E94D3A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4ADA" w14:textId="669C8D27" w:rsidR="00E94D3A" w:rsidRPr="00E94D3A" w:rsidRDefault="00E94D3A" w:rsidP="00E94D3A">
            <w:pPr>
              <w:pStyle w:val="Head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A132</w:t>
            </w:r>
          </w:p>
        </w:tc>
      </w:tr>
      <w:tr w:rsidR="00E94D3A" w:rsidRPr="00E94D3A" w14:paraId="10A9C5F3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0C9646A7" w14:textId="1EE0041C" w:rsidR="00E94D3A" w:rsidRPr="00E94D3A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1A0E" w14:textId="130A7214" w:rsidR="00E94D3A" w:rsidRPr="00E94D3A" w:rsidRDefault="00E94D3A" w:rsidP="00E94D3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UEE50511 – Diploma of Electronics and Communications Engineering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2C71CD2" w14:textId="77777777" w:rsidR="00E94D3A" w:rsidRPr="00E94D3A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State</w:t>
            </w:r>
          </w:p>
          <w:p w14:paraId="1CF17D6E" w14:textId="7BA95690" w:rsidR="00E94D3A" w:rsidRPr="00E94D3A" w:rsidRDefault="00E94D3A" w:rsidP="00E94D3A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9FA0" w14:textId="2A6ACDF2" w:rsidR="00E94D3A" w:rsidRPr="00E94D3A" w:rsidRDefault="00E94D3A" w:rsidP="00E94D3A">
            <w:pPr>
              <w:pStyle w:val="Head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A160</w:t>
            </w:r>
          </w:p>
        </w:tc>
      </w:tr>
      <w:tr w:rsidR="00E94D3A" w:rsidRPr="00E94D3A" w14:paraId="36C1371B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E9E747E" w14:textId="5E6B8BAA" w:rsidR="00E94D3A" w:rsidRPr="00E94D3A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D5CC" w14:textId="5ED9CEEC" w:rsidR="00E94D3A" w:rsidRPr="00E94D3A" w:rsidRDefault="00E94D3A" w:rsidP="00E94D3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UEE50111 – Diploma of Computer Systems Engineering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64E42F97" w14:textId="77777777" w:rsidR="00E94D3A" w:rsidRPr="00E94D3A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State</w:t>
            </w:r>
          </w:p>
          <w:p w14:paraId="3C01CCA6" w14:textId="2102975D" w:rsidR="00E94D3A" w:rsidRPr="00E94D3A" w:rsidRDefault="00E94D3A" w:rsidP="00E94D3A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/>
                <w:sz w:val="18"/>
                <w:szCs w:val="18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D878" w14:textId="7B7586A6" w:rsidR="00E94D3A" w:rsidRPr="00E94D3A" w:rsidRDefault="00E94D3A" w:rsidP="00E94D3A">
            <w:pPr>
              <w:pStyle w:val="Head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94D3A">
              <w:rPr>
                <w:rFonts w:ascii="Arial" w:hAnsi="Arial" w:cs="Arial"/>
                <w:bCs/>
                <w:sz w:val="18"/>
                <w:szCs w:val="18"/>
              </w:rPr>
              <w:t>A155</w:t>
            </w:r>
          </w:p>
        </w:tc>
      </w:tr>
      <w:tr w:rsidR="00E94D3A" w:rsidRPr="00E94D3A" w14:paraId="1173388F" w14:textId="77777777" w:rsidTr="00C77463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1AC606B5" w14:textId="66BB9386" w:rsidR="00E94D3A" w:rsidRPr="00E94D3A" w:rsidRDefault="00E94D3A" w:rsidP="00E94D3A">
            <w:pPr>
              <w:rPr>
                <w:rFonts w:ascii="Arial" w:eastAsia="Calibri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Qualification National Code &amp; Title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C06B3" w14:textId="45177A62" w:rsidR="00E94D3A" w:rsidRPr="00E94D3A" w:rsidRDefault="00E94D3A" w:rsidP="00E94D3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94D3A">
              <w:rPr>
                <w:rFonts w:ascii="Arial" w:hAnsi="Arial" w:cs="Arial"/>
                <w:sz w:val="18"/>
                <w:szCs w:val="18"/>
              </w:rPr>
              <w:t>22289VIC – Certificate II in Integrated Technologies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30BEE15C" w14:textId="77777777" w:rsidR="00E94D3A" w:rsidRPr="00E94D3A" w:rsidRDefault="00E94D3A" w:rsidP="00E94D3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State</w:t>
            </w:r>
          </w:p>
          <w:p w14:paraId="1499DCAB" w14:textId="25D86582" w:rsidR="00E94D3A" w:rsidRPr="00E94D3A" w:rsidRDefault="00E94D3A" w:rsidP="00E94D3A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94D3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4537" w14:textId="79BAF2F5" w:rsidR="00E94D3A" w:rsidRPr="00E94D3A" w:rsidRDefault="00E94D3A" w:rsidP="00E94D3A">
            <w:pPr>
              <w:pStyle w:val="Header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94D3A">
              <w:rPr>
                <w:rFonts w:ascii="Arial" w:hAnsi="Arial" w:cs="Arial"/>
                <w:sz w:val="18"/>
                <w:szCs w:val="18"/>
              </w:rPr>
              <w:t>YN54</w:t>
            </w:r>
          </w:p>
        </w:tc>
      </w:tr>
    </w:tbl>
    <w:p w14:paraId="2417035C" w14:textId="77777777" w:rsidR="00957BE0" w:rsidRPr="0019649C" w:rsidRDefault="00957BE0" w:rsidP="00C91C7D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81"/>
        <w:tblW w:w="15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9048"/>
        <w:gridCol w:w="840"/>
        <w:gridCol w:w="1882"/>
      </w:tblGrid>
      <w:tr w:rsidR="00957BE0" w:rsidRPr="00C77463" w14:paraId="54EE54DD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773E9985" w14:textId="13E7716B" w:rsidR="00957BE0" w:rsidRPr="00C77463" w:rsidRDefault="00A70973" w:rsidP="00D34961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Student</w:t>
            </w:r>
            <w:r w:rsidR="00957BE0" w:rsidRPr="00C77463">
              <w:rPr>
                <w:rFonts w:ascii="Arial" w:hAnsi="Arial" w:cs="Arial"/>
                <w:b/>
                <w:color w:val="FFFFFF" w:themeColor="background1"/>
              </w:rPr>
              <w:t>’s name</w:t>
            </w:r>
          </w:p>
        </w:tc>
        <w:tc>
          <w:tcPr>
            <w:tcW w:w="11770" w:type="dxa"/>
            <w:gridSpan w:val="3"/>
            <w:vAlign w:val="center"/>
          </w:tcPr>
          <w:p w14:paraId="37947236" w14:textId="19001E26" w:rsidR="00957BE0" w:rsidRPr="00F74948" w:rsidRDefault="004718B8" w:rsidP="00D34961">
            <w:pPr>
              <w:rPr>
                <w:rFonts w:ascii="Arial" w:hAnsi="Arial" w:cs="Arial"/>
              </w:rPr>
            </w:pPr>
            <w:r w:rsidRPr="004718B8">
              <w:rPr>
                <w:rFonts w:ascii="Arial" w:hAnsi="Arial" w:cs="Arial"/>
                <w:color w:val="0000FF"/>
              </w:rPr>
              <w:t>Richard Pountney</w:t>
            </w:r>
          </w:p>
        </w:tc>
      </w:tr>
      <w:tr w:rsidR="00957BE0" w:rsidRPr="00C77463" w14:paraId="717BDB0A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563A748E" w14:textId="77777777" w:rsidR="00957BE0" w:rsidRPr="00C77463" w:rsidRDefault="00957BE0" w:rsidP="00D34961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Observer/Assessor’s name</w:t>
            </w:r>
          </w:p>
        </w:tc>
        <w:tc>
          <w:tcPr>
            <w:tcW w:w="11770" w:type="dxa"/>
            <w:gridSpan w:val="3"/>
            <w:vAlign w:val="center"/>
          </w:tcPr>
          <w:p w14:paraId="1B96565C" w14:textId="224A74FE" w:rsidR="00957BE0" w:rsidRPr="00C77463" w:rsidRDefault="002425A8" w:rsidP="00D34961">
            <w:pPr>
              <w:rPr>
                <w:rFonts w:ascii="Arial" w:hAnsi="Arial" w:cs="Arial"/>
              </w:rPr>
            </w:pPr>
            <w:r w:rsidRPr="002425A8">
              <w:rPr>
                <w:rFonts w:ascii="Arial" w:hAnsi="Arial" w:cs="Arial"/>
                <w:lang w:bidi="en-AU"/>
              </w:rPr>
              <w:t xml:space="preserve">Saranya </w:t>
            </w:r>
            <w:proofErr w:type="spellStart"/>
            <w:r w:rsidRPr="002425A8">
              <w:rPr>
                <w:rFonts w:ascii="Arial" w:hAnsi="Arial" w:cs="Arial"/>
                <w:lang w:bidi="en-AU"/>
              </w:rPr>
              <w:t>Chandrukannan</w:t>
            </w:r>
            <w:proofErr w:type="spellEnd"/>
          </w:p>
        </w:tc>
      </w:tr>
      <w:tr w:rsidR="005064DD" w:rsidRPr="00C77463" w14:paraId="0F275301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378F03BF" w14:textId="77777777" w:rsidR="005064DD" w:rsidRPr="00C77463" w:rsidRDefault="005064DD" w:rsidP="005064DD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 xml:space="preserve">Unit National Code &amp; Title </w:t>
            </w:r>
          </w:p>
        </w:tc>
        <w:tc>
          <w:tcPr>
            <w:tcW w:w="9048" w:type="dxa"/>
            <w:vAlign w:val="center"/>
          </w:tcPr>
          <w:p w14:paraId="048F8CA2" w14:textId="4B638267" w:rsidR="005064DD" w:rsidRPr="00431264" w:rsidRDefault="00E00279" w:rsidP="00707BC8">
            <w:pPr>
              <w:pStyle w:val="TableParagraph"/>
              <w:spacing w:before="28"/>
              <w:ind w:left="0"/>
              <w:rPr>
                <w:rFonts w:ascii="Arial" w:hAnsi="Arial" w:cs="Arial"/>
              </w:rPr>
            </w:pPr>
            <w:r w:rsidRPr="00974335">
              <w:rPr>
                <w:rFonts w:ascii="Arial" w:hAnsi="Arial" w:cs="Arial"/>
                <w:bCs/>
                <w:sz w:val="20"/>
                <w:szCs w:val="20"/>
              </w:rPr>
              <w:t>UEECS0003 - Assemble, set up and test computing devices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(Old unit UEENEED102A)</w:t>
            </w:r>
          </w:p>
        </w:tc>
        <w:tc>
          <w:tcPr>
            <w:tcW w:w="840" w:type="dxa"/>
            <w:shd w:val="clear" w:color="auto" w:fill="8547AD"/>
            <w:vAlign w:val="center"/>
          </w:tcPr>
          <w:p w14:paraId="1212D8F4" w14:textId="77777777" w:rsidR="005064DD" w:rsidRPr="00C77463" w:rsidRDefault="005064DD" w:rsidP="005064DD">
            <w:pPr>
              <w:rPr>
                <w:rFonts w:ascii="Arial" w:hAnsi="Arial" w:cs="Arial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State Code</w:t>
            </w:r>
          </w:p>
        </w:tc>
        <w:tc>
          <w:tcPr>
            <w:tcW w:w="1882" w:type="dxa"/>
            <w:vAlign w:val="center"/>
          </w:tcPr>
          <w:p w14:paraId="7819C1A8" w14:textId="1272D815" w:rsidR="005064DD" w:rsidRPr="00C77463" w:rsidRDefault="005064DD" w:rsidP="005064DD">
            <w:pPr>
              <w:rPr>
                <w:rFonts w:ascii="Arial" w:hAnsi="Arial" w:cs="Arial"/>
              </w:rPr>
            </w:pPr>
            <w:r w:rsidRPr="002E6AAB">
              <w:rPr>
                <w:rFonts w:ascii="Arial" w:hAnsi="Arial" w:cs="Arial"/>
                <w:bCs/>
                <w:sz w:val="18"/>
                <w:szCs w:val="18"/>
              </w:rPr>
              <w:t>WC385</w:t>
            </w:r>
          </w:p>
        </w:tc>
      </w:tr>
      <w:tr w:rsidR="00957BE0" w:rsidRPr="00C77463" w14:paraId="554536A5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72A80256" w14:textId="77777777" w:rsidR="00957BE0" w:rsidRPr="00C77463" w:rsidRDefault="00957BE0" w:rsidP="00D34961">
            <w:pPr>
              <w:spacing w:before="60" w:after="60"/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Date of Assessment</w:t>
            </w:r>
          </w:p>
        </w:tc>
        <w:tc>
          <w:tcPr>
            <w:tcW w:w="11770" w:type="dxa"/>
            <w:gridSpan w:val="3"/>
            <w:vAlign w:val="center"/>
          </w:tcPr>
          <w:p w14:paraId="326E8731" w14:textId="2A7508EF" w:rsidR="00957BE0" w:rsidRPr="00C77463" w:rsidRDefault="00CA6A9B" w:rsidP="002F7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Session </w:t>
            </w:r>
            <w:r w:rsidR="00E00279">
              <w:rPr>
                <w:rFonts w:ascii="Arial" w:hAnsi="Arial" w:cs="Arial"/>
              </w:rPr>
              <w:t>4</w:t>
            </w:r>
          </w:p>
        </w:tc>
      </w:tr>
      <w:tr w:rsidR="00D34961" w:rsidRPr="00C77463" w14:paraId="1CF1B30C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6AC5590F" w14:textId="50AD1517" w:rsidR="00D34961" w:rsidRPr="00C77463" w:rsidRDefault="00D34961" w:rsidP="00D34961">
            <w:pPr>
              <w:spacing w:before="60" w:after="60"/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11770" w:type="dxa"/>
            <w:gridSpan w:val="3"/>
            <w:vAlign w:val="center"/>
          </w:tcPr>
          <w:p w14:paraId="2FF674F5" w14:textId="1EB6B1FB" w:rsidR="00D34961" w:rsidRPr="00C77463" w:rsidRDefault="00DB1507" w:rsidP="00135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  <w:r w:rsidR="00431264">
              <w:rPr>
                <w:rFonts w:ascii="Arial" w:hAnsi="Arial" w:cs="Arial"/>
              </w:rPr>
              <w:t xml:space="preserve"> </w:t>
            </w:r>
            <w:r w:rsidR="00D34961" w:rsidRPr="00C77463">
              <w:rPr>
                <w:rFonts w:ascii="Arial" w:hAnsi="Arial" w:cs="Arial"/>
              </w:rPr>
              <w:t>hours</w:t>
            </w:r>
          </w:p>
        </w:tc>
      </w:tr>
      <w:tr w:rsidR="00957BE0" w:rsidRPr="00C77463" w14:paraId="4D7D7F11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5B4E3B98" w14:textId="5207322B" w:rsidR="00957BE0" w:rsidRPr="00C77463" w:rsidRDefault="00957BE0" w:rsidP="00D34961">
            <w:pPr>
              <w:ind w:left="-392"/>
              <w:rPr>
                <w:rFonts w:ascii="Arial" w:hAnsi="Arial" w:cs="Arial"/>
                <w:b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 xml:space="preserve">      </w:t>
            </w:r>
          </w:p>
          <w:p w14:paraId="63512662" w14:textId="55A28F83" w:rsidR="00957BE0" w:rsidRPr="00C77463" w:rsidRDefault="00D34961" w:rsidP="00D34961">
            <w:pPr>
              <w:ind w:left="29"/>
              <w:rPr>
                <w:rFonts w:ascii="Arial" w:hAnsi="Arial" w:cs="Arial"/>
                <w:b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Procedure/Task</w:t>
            </w:r>
            <w:r w:rsidRPr="00C77463">
              <w:rPr>
                <w:rFonts w:ascii="Arial" w:hAnsi="Arial" w:cs="Arial"/>
                <w:b/>
              </w:rPr>
              <w:t xml:space="preserve">     </w:t>
            </w:r>
          </w:p>
        </w:tc>
        <w:tc>
          <w:tcPr>
            <w:tcW w:w="11770" w:type="dxa"/>
            <w:gridSpan w:val="3"/>
            <w:vAlign w:val="center"/>
          </w:tcPr>
          <w:p w14:paraId="3B3A7A95" w14:textId="2C0C83D9" w:rsidR="00587395" w:rsidRPr="00C77463" w:rsidRDefault="00492D22" w:rsidP="0053198D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92D22">
              <w:rPr>
                <w:rFonts w:ascii="Arial" w:hAnsi="Arial" w:cs="Arial"/>
              </w:rPr>
              <w:t>Assessment Tool 1: P</w:t>
            </w:r>
            <w:r w:rsidR="00897762">
              <w:rPr>
                <w:rFonts w:ascii="Arial" w:hAnsi="Arial" w:cs="Arial"/>
              </w:rPr>
              <w:t xml:space="preserve">ractical assessment </w:t>
            </w:r>
          </w:p>
        </w:tc>
      </w:tr>
      <w:tr w:rsidR="00957BE0" w:rsidRPr="00C77463" w14:paraId="20D6A956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326D03A2" w14:textId="29EFE8A0" w:rsidR="00957BE0" w:rsidRPr="00C77463" w:rsidRDefault="00957BE0" w:rsidP="00D34961">
            <w:pPr>
              <w:ind w:left="-392"/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lastRenderedPageBreak/>
              <w:t xml:space="preserve"> </w:t>
            </w:r>
            <w:r w:rsidR="005D6293" w:rsidRPr="00C77463">
              <w:rPr>
                <w:rFonts w:ascii="Arial" w:hAnsi="Arial" w:cs="Arial"/>
                <w:b/>
                <w:color w:val="FFFFFF" w:themeColor="background1"/>
              </w:rPr>
              <w:t xml:space="preserve">     Instructions to </w:t>
            </w:r>
            <w:r w:rsidRPr="00C77463">
              <w:rPr>
                <w:rFonts w:ascii="Arial" w:hAnsi="Arial" w:cs="Arial"/>
                <w:b/>
                <w:color w:val="FFFFFF" w:themeColor="background1"/>
              </w:rPr>
              <w:t>assessor</w:t>
            </w:r>
          </w:p>
        </w:tc>
        <w:tc>
          <w:tcPr>
            <w:tcW w:w="11770" w:type="dxa"/>
            <w:gridSpan w:val="3"/>
            <w:vAlign w:val="center"/>
          </w:tcPr>
          <w:p w14:paraId="156BCC4B" w14:textId="02BA9BFB" w:rsidR="001822F3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 xml:space="preserve">1. </w:t>
            </w:r>
            <w:r w:rsidR="00957BE0" w:rsidRPr="00425F3C">
              <w:rPr>
                <w:rFonts w:ascii="Arial" w:hAnsi="Arial" w:cs="Arial"/>
              </w:rPr>
              <w:t xml:space="preserve">Assessor </w:t>
            </w:r>
            <w:r w:rsidR="00425F3C">
              <w:rPr>
                <w:rFonts w:ascii="Arial" w:hAnsi="Arial" w:cs="Arial"/>
              </w:rPr>
              <w:t xml:space="preserve">shall </w:t>
            </w:r>
            <w:r w:rsidR="00957BE0" w:rsidRPr="00425F3C">
              <w:rPr>
                <w:rFonts w:ascii="Arial" w:hAnsi="Arial" w:cs="Arial"/>
              </w:rPr>
              <w:t>follow</w:t>
            </w:r>
            <w:r w:rsidR="00836D94" w:rsidRPr="00425F3C">
              <w:rPr>
                <w:rFonts w:ascii="Arial" w:hAnsi="Arial" w:cs="Arial"/>
              </w:rPr>
              <w:t xml:space="preserve"> “</w:t>
            </w:r>
            <w:r w:rsidR="00957BE0" w:rsidRPr="00425F3C">
              <w:rPr>
                <w:rFonts w:ascii="Arial" w:hAnsi="Arial" w:cs="Arial"/>
              </w:rPr>
              <w:t>the instruction</w:t>
            </w:r>
            <w:r w:rsidR="00425F3C">
              <w:rPr>
                <w:rFonts w:ascii="Arial" w:hAnsi="Arial" w:cs="Arial"/>
              </w:rPr>
              <w:t>s</w:t>
            </w:r>
            <w:r w:rsidR="00957BE0" w:rsidRPr="00425F3C">
              <w:rPr>
                <w:rFonts w:ascii="Arial" w:hAnsi="Arial" w:cs="Arial"/>
              </w:rPr>
              <w:t xml:space="preserve"> to </w:t>
            </w:r>
            <w:r w:rsidR="00425F3C">
              <w:rPr>
                <w:rFonts w:ascii="Arial" w:hAnsi="Arial" w:cs="Arial"/>
              </w:rPr>
              <w:t xml:space="preserve">the </w:t>
            </w:r>
            <w:r w:rsidR="00957BE0" w:rsidRPr="00425F3C">
              <w:rPr>
                <w:rFonts w:ascii="Arial" w:hAnsi="Arial" w:cs="Arial"/>
              </w:rPr>
              <w:t>assess</w:t>
            </w:r>
            <w:r w:rsidR="00836D94" w:rsidRPr="00425F3C">
              <w:rPr>
                <w:rFonts w:ascii="Arial" w:hAnsi="Arial" w:cs="Arial"/>
              </w:rPr>
              <w:t xml:space="preserve">or” </w:t>
            </w:r>
            <w:r w:rsidR="00425F3C">
              <w:rPr>
                <w:rFonts w:ascii="Arial" w:hAnsi="Arial" w:cs="Arial"/>
              </w:rPr>
              <w:t xml:space="preserve">and “the marking guide” </w:t>
            </w:r>
            <w:r w:rsidR="00836D94" w:rsidRPr="00425F3C">
              <w:rPr>
                <w:rFonts w:ascii="Arial" w:hAnsi="Arial" w:cs="Arial"/>
              </w:rPr>
              <w:t>as a guideline</w:t>
            </w:r>
            <w:r w:rsidR="00425F3C">
              <w:rPr>
                <w:rFonts w:ascii="Arial" w:hAnsi="Arial" w:cs="Arial"/>
              </w:rPr>
              <w:t>,</w:t>
            </w:r>
            <w:r w:rsidR="00836D94" w:rsidRPr="00425F3C">
              <w:rPr>
                <w:rFonts w:ascii="Arial" w:hAnsi="Arial" w:cs="Arial"/>
              </w:rPr>
              <w:t xml:space="preserve"> to assess during student demonstrates practical tasks</w:t>
            </w:r>
            <w:r w:rsidR="00957BE0" w:rsidRPr="00425F3C">
              <w:rPr>
                <w:rFonts w:ascii="Arial" w:hAnsi="Arial" w:cs="Arial"/>
              </w:rPr>
              <w:t>.</w:t>
            </w:r>
            <w:r w:rsidR="00836D94" w:rsidRPr="00425F3C">
              <w:rPr>
                <w:rFonts w:ascii="Arial" w:hAnsi="Arial" w:cs="Arial"/>
              </w:rPr>
              <w:t xml:space="preserve"> </w:t>
            </w:r>
          </w:p>
          <w:p w14:paraId="0FDD15A4" w14:textId="5E70A2E3" w:rsidR="00957BE0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 xml:space="preserve">2. </w:t>
            </w:r>
            <w:r w:rsidR="00957BE0" w:rsidRPr="00425F3C">
              <w:rPr>
                <w:rFonts w:ascii="Arial" w:hAnsi="Arial" w:cs="Arial"/>
              </w:rPr>
              <w:t xml:space="preserve">This checklist consists of those skills required </w:t>
            </w:r>
            <w:r w:rsidR="00425F3C">
              <w:rPr>
                <w:rFonts w:ascii="Arial" w:hAnsi="Arial" w:cs="Arial"/>
              </w:rPr>
              <w:t xml:space="preserve">to de demonstrated </w:t>
            </w:r>
            <w:r w:rsidR="00957BE0" w:rsidRPr="00425F3C">
              <w:rPr>
                <w:rFonts w:ascii="Arial" w:hAnsi="Arial" w:cs="Arial"/>
              </w:rPr>
              <w:t xml:space="preserve">during </w:t>
            </w:r>
            <w:r w:rsidR="00161627" w:rsidRPr="00425F3C">
              <w:rPr>
                <w:rFonts w:ascii="Arial" w:hAnsi="Arial" w:cs="Arial"/>
              </w:rPr>
              <w:t>practical examination</w:t>
            </w:r>
            <w:r w:rsidR="00425F3C">
              <w:rPr>
                <w:rFonts w:ascii="Arial" w:hAnsi="Arial" w:cs="Arial"/>
              </w:rPr>
              <w:t>, follow the OHS and safety standards,</w:t>
            </w:r>
            <w:r w:rsidR="00836D94" w:rsidRPr="00425F3C">
              <w:rPr>
                <w:rFonts w:ascii="Arial" w:hAnsi="Arial" w:cs="Arial"/>
              </w:rPr>
              <w:t xml:space="preserve"> </w:t>
            </w:r>
            <w:r w:rsidR="00161627" w:rsidRPr="00425F3C">
              <w:rPr>
                <w:rFonts w:ascii="Arial" w:hAnsi="Arial" w:cs="Arial"/>
              </w:rPr>
              <w:t xml:space="preserve">using the appropriate </w:t>
            </w:r>
            <w:r w:rsidR="00425F3C">
              <w:rPr>
                <w:rFonts w:ascii="Arial" w:hAnsi="Arial" w:cs="Arial"/>
              </w:rPr>
              <w:t xml:space="preserve">hardware and software </w:t>
            </w:r>
            <w:r w:rsidR="00957BE0" w:rsidRPr="00425F3C">
              <w:rPr>
                <w:rFonts w:ascii="Arial" w:hAnsi="Arial" w:cs="Arial"/>
              </w:rPr>
              <w:t xml:space="preserve">for the </w:t>
            </w:r>
            <w:r w:rsidR="00425F3C" w:rsidRPr="00425F3C">
              <w:rPr>
                <w:rFonts w:ascii="Arial" w:hAnsi="Arial" w:cs="Arial"/>
              </w:rPr>
              <w:t>task</w:t>
            </w:r>
            <w:r w:rsidR="00425F3C">
              <w:rPr>
                <w:rFonts w:ascii="Arial" w:hAnsi="Arial" w:cs="Arial"/>
              </w:rPr>
              <w:t>s</w:t>
            </w:r>
            <w:r w:rsidR="00425F3C" w:rsidRPr="00425F3C">
              <w:rPr>
                <w:rFonts w:ascii="Arial" w:hAnsi="Arial" w:cs="Arial"/>
              </w:rPr>
              <w:t xml:space="preserve"> and</w:t>
            </w:r>
            <w:r w:rsidR="00836D94" w:rsidRPr="00425F3C">
              <w:rPr>
                <w:rFonts w:ascii="Arial" w:hAnsi="Arial" w:cs="Arial"/>
              </w:rPr>
              <w:t xml:space="preserve"> using several different </w:t>
            </w:r>
            <w:r w:rsidR="00957BE0" w:rsidRPr="00425F3C">
              <w:rPr>
                <w:rFonts w:ascii="Arial" w:hAnsi="Arial" w:cs="Arial"/>
              </w:rPr>
              <w:t xml:space="preserve">techniques </w:t>
            </w:r>
            <w:r w:rsidR="00161627" w:rsidRPr="00425F3C">
              <w:rPr>
                <w:rFonts w:ascii="Arial" w:hAnsi="Arial" w:cs="Arial"/>
              </w:rPr>
              <w:t xml:space="preserve">in order to </w:t>
            </w:r>
            <w:r w:rsidR="00425F3C">
              <w:rPr>
                <w:rFonts w:ascii="Arial" w:hAnsi="Arial" w:cs="Arial"/>
              </w:rPr>
              <w:t>successfully complete</w:t>
            </w:r>
            <w:r w:rsidR="00161627" w:rsidRPr="00425F3C">
              <w:rPr>
                <w:rFonts w:ascii="Arial" w:hAnsi="Arial" w:cs="Arial"/>
              </w:rPr>
              <w:t xml:space="preserve"> the given programming task</w:t>
            </w:r>
            <w:r w:rsidR="00425F3C">
              <w:rPr>
                <w:rFonts w:ascii="Arial" w:hAnsi="Arial" w:cs="Arial"/>
              </w:rPr>
              <w:t>s</w:t>
            </w:r>
            <w:r w:rsidR="00957BE0" w:rsidRPr="00425F3C">
              <w:rPr>
                <w:rFonts w:ascii="Arial" w:hAnsi="Arial" w:cs="Arial"/>
              </w:rPr>
              <w:t>.</w:t>
            </w:r>
          </w:p>
          <w:p w14:paraId="1B0EFF08" w14:textId="237B6037" w:rsidR="00957BE0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>3. Assessor must observe the practical task</w:t>
            </w:r>
            <w:r w:rsidR="00425F3C">
              <w:rPr>
                <w:rFonts w:ascii="Arial" w:hAnsi="Arial" w:cs="Arial"/>
              </w:rPr>
              <w:t>s</w:t>
            </w:r>
            <w:r w:rsidRPr="00425F3C">
              <w:rPr>
                <w:rFonts w:ascii="Arial" w:hAnsi="Arial" w:cs="Arial"/>
              </w:rPr>
              <w:t xml:space="preserve"> of student</w:t>
            </w:r>
            <w:r w:rsidR="00425F3C">
              <w:rPr>
                <w:rFonts w:ascii="Arial" w:hAnsi="Arial" w:cs="Arial"/>
              </w:rPr>
              <w:t xml:space="preserve"> during the class,</w:t>
            </w:r>
            <w:r w:rsidRPr="00425F3C">
              <w:rPr>
                <w:rFonts w:ascii="Arial" w:hAnsi="Arial" w:cs="Arial"/>
              </w:rPr>
              <w:t xml:space="preserve"> then record and complete this checklist.</w:t>
            </w:r>
          </w:p>
          <w:p w14:paraId="14E2B29D" w14:textId="19826720" w:rsidR="00763164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>4. Assessor will ask the questions to student for th</w:t>
            </w:r>
            <w:r w:rsidR="00836D94" w:rsidRPr="00425F3C">
              <w:rPr>
                <w:rFonts w:ascii="Arial" w:hAnsi="Arial" w:cs="Arial"/>
              </w:rPr>
              <w:t>e clarification during the practical task</w:t>
            </w:r>
            <w:r w:rsidR="00425F3C">
              <w:rPr>
                <w:rFonts w:ascii="Arial" w:hAnsi="Arial" w:cs="Arial"/>
              </w:rPr>
              <w:t>s, as needed</w:t>
            </w:r>
            <w:r w:rsidR="00836D94" w:rsidRPr="00425F3C">
              <w:rPr>
                <w:rFonts w:ascii="Arial" w:hAnsi="Arial" w:cs="Arial"/>
              </w:rPr>
              <w:t>.</w:t>
            </w:r>
          </w:p>
          <w:p w14:paraId="658473E5" w14:textId="0A83EBCE" w:rsidR="00763164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 xml:space="preserve">5. </w:t>
            </w:r>
            <w:r w:rsidR="00A70973" w:rsidRPr="00425F3C">
              <w:rPr>
                <w:rFonts w:ascii="Arial" w:hAnsi="Arial" w:cs="Arial"/>
              </w:rPr>
              <w:t xml:space="preserve"> If the student is deemed NYS on any part of the assessment a second assessment date is to be arranged.</w:t>
            </w:r>
          </w:p>
          <w:p w14:paraId="01F9E7F3" w14:textId="10452EC8" w:rsidR="00A70973" w:rsidRPr="00425F3C" w:rsidRDefault="00A70973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>6.  Once the student has completed the assessment and has received feedback, the assessor and student ar</w:t>
            </w:r>
            <w:r w:rsidR="00836D94" w:rsidRPr="00425F3C">
              <w:rPr>
                <w:rFonts w:ascii="Arial" w:hAnsi="Arial" w:cs="Arial"/>
              </w:rPr>
              <w:t>e required to sign and date this checklist.</w:t>
            </w:r>
          </w:p>
          <w:p w14:paraId="64941AD7" w14:textId="1B99F997" w:rsidR="00D34961" w:rsidRPr="00C77463" w:rsidRDefault="00D34961" w:rsidP="00D34961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047E35E8" w14:textId="57EAE4CF" w:rsidR="00957BE0" w:rsidRPr="0019649C" w:rsidRDefault="00957BE0">
      <w:pPr>
        <w:rPr>
          <w:rFonts w:ascii="Arial" w:hAnsi="Arial" w:cs="Arial"/>
        </w:rPr>
        <w:sectPr w:rsidR="00957BE0" w:rsidRPr="0019649C" w:rsidSect="00117762">
          <w:headerReference w:type="default" r:id="rId11"/>
          <w:footerReference w:type="default" r:id="rId12"/>
          <w:pgSz w:w="16838" w:h="11906" w:orient="landscape" w:code="9"/>
          <w:pgMar w:top="1440" w:right="1440" w:bottom="1440" w:left="1440" w:header="425" w:footer="425" w:gutter="0"/>
          <w:cols w:space="708"/>
          <w:docGrid w:linePitch="360"/>
        </w:sectPr>
      </w:pPr>
    </w:p>
    <w:p w14:paraId="641ED33A" w14:textId="4A99AC92" w:rsidR="00957BE0" w:rsidRPr="0019649C" w:rsidRDefault="00957BE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81"/>
        <w:tblW w:w="15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7"/>
        <w:gridCol w:w="1151"/>
        <w:gridCol w:w="864"/>
        <w:gridCol w:w="810"/>
        <w:gridCol w:w="810"/>
        <w:gridCol w:w="810"/>
        <w:gridCol w:w="1715"/>
      </w:tblGrid>
      <w:tr w:rsidR="00CC751C" w:rsidRPr="00FB7ED2" w14:paraId="2693783F" w14:textId="77777777" w:rsidTr="006A0731">
        <w:trPr>
          <w:cantSplit/>
          <w:trHeight w:val="577"/>
        </w:trPr>
        <w:tc>
          <w:tcPr>
            <w:tcW w:w="9077" w:type="dxa"/>
            <w:vMerge w:val="restart"/>
            <w:tcBorders>
              <w:top w:val="single" w:sz="4" w:space="0" w:color="auto"/>
            </w:tcBorders>
            <w:shd w:val="clear" w:color="auto" w:fill="7833AB"/>
            <w:vAlign w:val="center"/>
          </w:tcPr>
          <w:p w14:paraId="2693783C" w14:textId="38138B05" w:rsidR="00CC751C" w:rsidRPr="00FB7ED2" w:rsidRDefault="00CC751C" w:rsidP="00103438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 xml:space="preserve">During the demonstration of skills, did the </w:t>
            </w:r>
            <w:r w:rsidR="00DF7779">
              <w:rPr>
                <w:rFonts w:ascii="Arial" w:hAnsi="Arial" w:cs="Arial"/>
                <w:b/>
                <w:bCs/>
                <w:color w:val="FFFFFF" w:themeColor="background1"/>
              </w:rPr>
              <w:t>student</w:t>
            </w: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 xml:space="preserve"> satisfactorily do the following?</w:t>
            </w:r>
          </w:p>
        </w:tc>
        <w:tc>
          <w:tcPr>
            <w:tcW w:w="1151" w:type="dxa"/>
            <w:vMerge w:val="restart"/>
            <w:shd w:val="clear" w:color="auto" w:fill="7833AB"/>
          </w:tcPr>
          <w:p w14:paraId="0CBFA6A0" w14:textId="77777777" w:rsidR="00CC751C" w:rsidRDefault="00CC751C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14:paraId="0E27B211" w14:textId="77777777" w:rsidR="00CC751C" w:rsidRDefault="00CC751C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14:paraId="132A5AA1" w14:textId="77777777" w:rsidR="00CC751C" w:rsidRDefault="00AF2481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</w:rPr>
              <w:t>UoC</w:t>
            </w:r>
            <w:proofErr w:type="spellEnd"/>
          </w:p>
          <w:p w14:paraId="6B6BE316" w14:textId="788FC802" w:rsidR="00AF2481" w:rsidRDefault="00AF2481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Mapping</w:t>
            </w:r>
          </w:p>
        </w:tc>
        <w:tc>
          <w:tcPr>
            <w:tcW w:w="5009" w:type="dxa"/>
            <w:gridSpan w:val="5"/>
            <w:shd w:val="clear" w:color="auto" w:fill="7833AB"/>
            <w:vAlign w:val="center"/>
          </w:tcPr>
          <w:p w14:paraId="780258B5" w14:textId="707FA1B7" w:rsidR="00CC751C" w:rsidRPr="00FB7ED2" w:rsidRDefault="00CC751C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Practical Assessments</w:t>
            </w:r>
          </w:p>
        </w:tc>
      </w:tr>
      <w:tr w:rsidR="00CC751C" w:rsidRPr="00FB7ED2" w14:paraId="79197BA7" w14:textId="77777777" w:rsidTr="006A0731">
        <w:trPr>
          <w:cantSplit/>
          <w:trHeight w:val="577"/>
        </w:trPr>
        <w:tc>
          <w:tcPr>
            <w:tcW w:w="9077" w:type="dxa"/>
            <w:vMerge/>
            <w:shd w:val="clear" w:color="auto" w:fill="7833AB"/>
            <w:vAlign w:val="center"/>
          </w:tcPr>
          <w:p w14:paraId="28E29CBD" w14:textId="16C131C3" w:rsidR="00CC751C" w:rsidRPr="00FB7ED2" w:rsidRDefault="00CC751C" w:rsidP="00D3496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151" w:type="dxa"/>
            <w:vMerge/>
            <w:shd w:val="clear" w:color="auto" w:fill="7833AB"/>
          </w:tcPr>
          <w:p w14:paraId="3574B3D8" w14:textId="77777777" w:rsidR="00CC751C" w:rsidRDefault="00CC751C" w:rsidP="00FB7ED2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674" w:type="dxa"/>
            <w:gridSpan w:val="2"/>
            <w:shd w:val="clear" w:color="auto" w:fill="7833AB"/>
            <w:vAlign w:val="center"/>
          </w:tcPr>
          <w:p w14:paraId="5F008BD4" w14:textId="24F3BBB4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First Attempt</w:t>
            </w:r>
          </w:p>
        </w:tc>
        <w:tc>
          <w:tcPr>
            <w:tcW w:w="1620" w:type="dxa"/>
            <w:gridSpan w:val="2"/>
            <w:shd w:val="clear" w:color="auto" w:fill="7833AB"/>
            <w:vAlign w:val="center"/>
          </w:tcPr>
          <w:p w14:paraId="2D616A61" w14:textId="5FD26FB4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Re-sit</w:t>
            </w:r>
          </w:p>
        </w:tc>
        <w:tc>
          <w:tcPr>
            <w:tcW w:w="1715" w:type="dxa"/>
            <w:vMerge w:val="restart"/>
            <w:shd w:val="clear" w:color="auto" w:fill="7833AB"/>
            <w:vAlign w:val="center"/>
          </w:tcPr>
          <w:p w14:paraId="330129FF" w14:textId="5D8DF8ED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Comments</w:t>
            </w:r>
          </w:p>
        </w:tc>
      </w:tr>
      <w:tr w:rsidR="00CC751C" w:rsidRPr="00FB7ED2" w14:paraId="26937843" w14:textId="77777777" w:rsidTr="006A0731">
        <w:trPr>
          <w:cantSplit/>
          <w:trHeight w:val="464"/>
        </w:trPr>
        <w:tc>
          <w:tcPr>
            <w:tcW w:w="9077" w:type="dxa"/>
            <w:shd w:val="clear" w:color="auto" w:fill="7833AB"/>
            <w:vAlign w:val="center"/>
          </w:tcPr>
          <w:p w14:paraId="16158311" w14:textId="483713D7" w:rsidR="00CC751C" w:rsidRPr="00FB7ED2" w:rsidRDefault="00CC751C" w:rsidP="007A0A66">
            <w:pPr>
              <w:pStyle w:val="ListParagraph"/>
              <w:numPr>
                <w:ilvl w:val="0"/>
                <w:numId w:val="6"/>
              </w:numPr>
              <w:spacing w:before="40" w:after="40"/>
              <w:ind w:left="36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 xml:space="preserve">Preparation of Practical assessment </w:t>
            </w:r>
          </w:p>
          <w:p w14:paraId="26937840" w14:textId="68B8FFB3" w:rsidR="00CC751C" w:rsidRPr="00FB7ED2" w:rsidRDefault="00CC751C" w:rsidP="00032108">
            <w:pPr>
              <w:spacing w:before="40" w:after="40"/>
              <w:ind w:left="3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51" w:type="dxa"/>
            <w:vMerge/>
            <w:shd w:val="clear" w:color="auto" w:fill="7833AB"/>
          </w:tcPr>
          <w:p w14:paraId="5E1C3130" w14:textId="77777777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864" w:type="dxa"/>
            <w:shd w:val="clear" w:color="auto" w:fill="7833AB"/>
          </w:tcPr>
          <w:p w14:paraId="4DD5DBF7" w14:textId="59243BEF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833AB"/>
          </w:tcPr>
          <w:p w14:paraId="64D7692D" w14:textId="289F79F2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810" w:type="dxa"/>
            <w:shd w:val="clear" w:color="auto" w:fill="7833AB"/>
          </w:tcPr>
          <w:p w14:paraId="3AEA11E8" w14:textId="376209DF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833AB"/>
          </w:tcPr>
          <w:p w14:paraId="40BDC4E7" w14:textId="0A7F1233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1715" w:type="dxa"/>
            <w:vMerge/>
            <w:shd w:val="clear" w:color="auto" w:fill="7833AB"/>
          </w:tcPr>
          <w:p w14:paraId="2341DA91" w14:textId="5450CD8A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</w:p>
        </w:tc>
      </w:tr>
      <w:tr w:rsidR="00CC751C" w:rsidRPr="00FB7ED2" w14:paraId="6D059FAB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78EAD41F" w14:textId="1714AAC7" w:rsidR="00CC751C" w:rsidRPr="00FB7ED2" w:rsidRDefault="00504ACB" w:rsidP="00633E29">
            <w:pPr>
              <w:pStyle w:val="ListParagraph"/>
              <w:numPr>
                <w:ilvl w:val="1"/>
                <w:numId w:val="5"/>
              </w:numPr>
              <w:spacing w:before="40" w:after="40"/>
              <w:rPr>
                <w:rFonts w:ascii="Arial" w:hAnsi="Arial" w:cs="Arial"/>
              </w:rPr>
            </w:pPr>
            <w:r w:rsidRPr="00504ACB">
              <w:rPr>
                <w:rFonts w:ascii="Arial" w:hAnsi="Arial" w:cs="Arial"/>
              </w:rPr>
              <w:t>Accessed the OHS policies and</w:t>
            </w:r>
            <w:r w:rsidRPr="00FB7ED2">
              <w:rPr>
                <w:rFonts w:ascii="Arial" w:hAnsi="Arial" w:cs="Arial"/>
              </w:rPr>
              <w:t xml:space="preserve"> </w:t>
            </w:r>
            <w:r w:rsidR="00CC751C" w:rsidRPr="00FB7ED2">
              <w:rPr>
                <w:rFonts w:ascii="Arial" w:hAnsi="Arial" w:cs="Arial"/>
              </w:rPr>
              <w:t>procedures</w:t>
            </w:r>
            <w:r w:rsidR="009C4EC1">
              <w:rPr>
                <w:rFonts w:ascii="Arial" w:hAnsi="Arial" w:cs="Arial"/>
              </w:rPr>
              <w:t xml:space="preserve"> </w:t>
            </w:r>
            <w:r w:rsidR="00CC751C">
              <w:rPr>
                <w:rFonts w:ascii="Arial" w:hAnsi="Arial" w:cs="Arial"/>
              </w:rPr>
              <w:t>and safety standards</w:t>
            </w:r>
            <w:r w:rsidR="00CC751C" w:rsidRPr="00FB7ED2">
              <w:rPr>
                <w:rFonts w:ascii="Arial" w:hAnsi="Arial" w:cs="Arial"/>
              </w:rPr>
              <w:t xml:space="preserve">. </w:t>
            </w:r>
            <w:r w:rsidR="00367EF1">
              <w:rPr>
                <w:rFonts w:ascii="Arial" w:hAnsi="Arial" w:cs="Arial"/>
              </w:rPr>
              <w:t>Read and underst</w:t>
            </w:r>
            <w:r w:rsidR="005D06C7">
              <w:rPr>
                <w:rFonts w:ascii="Arial" w:hAnsi="Arial" w:cs="Arial"/>
              </w:rPr>
              <w:t>ood</w:t>
            </w:r>
            <w:r w:rsidR="00367EF1">
              <w:rPr>
                <w:rFonts w:ascii="Arial" w:hAnsi="Arial" w:cs="Arial"/>
              </w:rPr>
              <w:t xml:space="preserve"> the requirement</w:t>
            </w:r>
            <w:r w:rsidR="005D06C7">
              <w:rPr>
                <w:rFonts w:ascii="Arial" w:hAnsi="Arial" w:cs="Arial"/>
              </w:rPr>
              <w:t>s</w:t>
            </w:r>
            <w:r w:rsidR="00367EF1">
              <w:rPr>
                <w:rFonts w:ascii="Arial" w:hAnsi="Arial" w:cs="Arial"/>
              </w:rPr>
              <w:t xml:space="preserve"> for </w:t>
            </w:r>
            <w:r w:rsidR="005D06C7">
              <w:rPr>
                <w:rFonts w:ascii="Arial" w:hAnsi="Arial" w:cs="Arial"/>
              </w:rPr>
              <w:t xml:space="preserve">complying with </w:t>
            </w:r>
            <w:r w:rsidR="00367EF1">
              <w:rPr>
                <w:rFonts w:ascii="Arial" w:hAnsi="Arial" w:cs="Arial"/>
              </w:rPr>
              <w:t xml:space="preserve">the </w:t>
            </w:r>
            <w:r w:rsidR="00CC751C" w:rsidRPr="00FB7ED2">
              <w:rPr>
                <w:rFonts w:ascii="Arial" w:hAnsi="Arial" w:cs="Arial"/>
              </w:rPr>
              <w:t xml:space="preserve">OHS procedures </w:t>
            </w:r>
            <w:r w:rsidR="00CC751C" w:rsidRPr="00BD50FD">
              <w:rPr>
                <w:rFonts w:ascii="Arial" w:hAnsi="Arial" w:cs="Arial"/>
              </w:rPr>
              <w:t xml:space="preserve">for </w:t>
            </w:r>
            <w:r w:rsidR="00CC751C" w:rsidRPr="005D06C7">
              <w:rPr>
                <w:rFonts w:ascii="Arial" w:hAnsi="Arial" w:cs="Arial"/>
              </w:rPr>
              <w:t>the</w:t>
            </w:r>
            <w:r w:rsidR="005D06C7">
              <w:rPr>
                <w:rFonts w:ascii="Arial" w:hAnsi="Arial" w:cs="Arial"/>
              </w:rPr>
              <w:t xml:space="preserve"> workspace. </w:t>
            </w:r>
            <w:r w:rsidR="00CC751C" w:rsidRPr="005D06C7">
              <w:rPr>
                <w:rFonts w:ascii="Arial" w:hAnsi="Arial" w:cs="Arial"/>
              </w:rPr>
              <w:t xml:space="preserve"> </w:t>
            </w:r>
          </w:p>
          <w:p w14:paraId="4E2CE40C" w14:textId="77777777" w:rsidR="00CC751C" w:rsidRPr="00FB7ED2" w:rsidRDefault="00CC751C" w:rsidP="00633E29">
            <w:pPr>
              <w:pStyle w:val="ListParagraph"/>
              <w:spacing w:before="40" w:after="40"/>
              <w:ind w:left="405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•</w:t>
            </w:r>
            <w:r w:rsidRPr="00FB7ED2">
              <w:rPr>
                <w:rFonts w:ascii="Arial" w:hAnsi="Arial" w:cs="Arial"/>
              </w:rPr>
              <w:tab/>
              <w:t>Student can identify the location of emergency stop buttons in work area.</w:t>
            </w:r>
          </w:p>
          <w:p w14:paraId="2B357016" w14:textId="77777777" w:rsidR="00CC751C" w:rsidRPr="00FB7ED2" w:rsidRDefault="00CC751C" w:rsidP="00633E29">
            <w:pPr>
              <w:pStyle w:val="ListParagraph"/>
              <w:spacing w:before="40" w:after="40"/>
              <w:ind w:left="405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•</w:t>
            </w:r>
            <w:r w:rsidRPr="00FB7ED2">
              <w:rPr>
                <w:rFonts w:ascii="Arial" w:hAnsi="Arial" w:cs="Arial"/>
              </w:rPr>
              <w:tab/>
              <w:t>Student can identify the muster point in case of emergency</w:t>
            </w:r>
          </w:p>
          <w:p w14:paraId="3C19B9A9" w14:textId="77777777" w:rsidR="00CC751C" w:rsidRPr="00FB7ED2" w:rsidRDefault="00CC751C" w:rsidP="00633E29">
            <w:pPr>
              <w:pStyle w:val="ListParagraph"/>
              <w:spacing w:before="40" w:after="40"/>
              <w:ind w:left="405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•</w:t>
            </w:r>
            <w:r w:rsidRPr="00FB7ED2">
              <w:rPr>
                <w:rFonts w:ascii="Arial" w:hAnsi="Arial" w:cs="Arial"/>
              </w:rPr>
              <w:tab/>
              <w:t>Student can identify the location of the first aid box in work area</w:t>
            </w:r>
          </w:p>
          <w:p w14:paraId="67490D64" w14:textId="354E0413" w:rsidR="00CC751C" w:rsidRPr="00FB7ED2" w:rsidRDefault="00CC751C" w:rsidP="00633E29">
            <w:pPr>
              <w:pStyle w:val="ListParagraph"/>
              <w:spacing w:before="40" w:after="40"/>
              <w:ind w:left="405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•</w:t>
            </w:r>
            <w:r w:rsidRPr="00FB7ED2">
              <w:rPr>
                <w:rFonts w:ascii="Arial" w:hAnsi="Arial" w:cs="Arial"/>
              </w:rPr>
              <w:tab/>
              <w:t>Student can identify the location of fire extinguishers (in case of fire or emergency)</w:t>
            </w:r>
          </w:p>
        </w:tc>
        <w:tc>
          <w:tcPr>
            <w:tcW w:w="1151" w:type="dxa"/>
            <w:shd w:val="clear" w:color="auto" w:fill="F9E1FF"/>
          </w:tcPr>
          <w:p w14:paraId="0AB5B449" w14:textId="77777777" w:rsidR="00CC751C" w:rsidRDefault="003357A8" w:rsidP="00F21837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330B1705" w14:textId="496F10B2" w:rsidR="003357A8" w:rsidRPr="00F21837" w:rsidRDefault="003357A8" w:rsidP="00F21837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1.1</w:t>
            </w:r>
            <w:r w:rsidR="003C2D60">
              <w:rPr>
                <w:rFonts w:ascii="Arial" w:hAnsi="Arial" w:cs="Arial"/>
              </w:rPr>
              <w:t xml:space="preserve"> &amp; RSK1</w:t>
            </w:r>
          </w:p>
        </w:tc>
        <w:tc>
          <w:tcPr>
            <w:tcW w:w="864" w:type="dxa"/>
          </w:tcPr>
          <w:p w14:paraId="49F61412" w14:textId="7A97F7D1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rPr>
                <w:rFonts w:ascii="Symbol" w:hAnsi="Symbol" w:cs="Arial"/>
              </w:rPr>
            </w:pPr>
          </w:p>
        </w:tc>
        <w:tc>
          <w:tcPr>
            <w:tcW w:w="810" w:type="dxa"/>
          </w:tcPr>
          <w:p w14:paraId="39D208BB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F87C47A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6894813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5BDD7F67" w14:textId="7B58FA50" w:rsidR="00CC751C" w:rsidRPr="00FB7ED2" w:rsidRDefault="00CC751C" w:rsidP="0010343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688B801C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0BCB5012" w14:textId="02C41279" w:rsidR="00CC751C" w:rsidRPr="00FB7ED2" w:rsidRDefault="00CC751C" w:rsidP="00F721EC">
            <w:pPr>
              <w:pStyle w:val="ListParagraph"/>
              <w:numPr>
                <w:ilvl w:val="1"/>
                <w:numId w:val="5"/>
              </w:numPr>
              <w:spacing w:before="40" w:after="40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 xml:space="preserve">Whilst preparing for work, </w:t>
            </w:r>
            <w:r w:rsidR="003357A8">
              <w:rPr>
                <w:rFonts w:ascii="Arial" w:hAnsi="Arial" w:cs="Arial"/>
              </w:rPr>
              <w:t xml:space="preserve">read and understood </w:t>
            </w:r>
            <w:r w:rsidRPr="00FB7ED2">
              <w:rPr>
                <w:rFonts w:ascii="Arial" w:hAnsi="Arial" w:cs="Arial"/>
              </w:rPr>
              <w:t xml:space="preserve">OHS risk control </w:t>
            </w:r>
            <w:r w:rsidR="003357A8" w:rsidRPr="00FB7ED2">
              <w:rPr>
                <w:rFonts w:ascii="Arial" w:hAnsi="Arial" w:cs="Arial"/>
              </w:rPr>
              <w:t>measures</w:t>
            </w:r>
            <w:r w:rsidR="003357A8">
              <w:rPr>
                <w:rFonts w:ascii="Arial" w:hAnsi="Arial" w:cs="Arial"/>
              </w:rPr>
              <w:t xml:space="preserve"> and </w:t>
            </w:r>
            <w:r w:rsidR="003357A8" w:rsidRPr="003357A8">
              <w:rPr>
                <w:rFonts w:ascii="Arial" w:hAnsi="Arial" w:cs="Arial"/>
              </w:rPr>
              <w:t>procedures in relation to computer and keyboar</w:t>
            </w:r>
            <w:r w:rsidR="003357A8">
              <w:rPr>
                <w:rFonts w:ascii="Arial" w:hAnsi="Arial" w:cs="Arial"/>
              </w:rPr>
              <w:t>d.</w:t>
            </w:r>
          </w:p>
        </w:tc>
        <w:tc>
          <w:tcPr>
            <w:tcW w:w="1151" w:type="dxa"/>
            <w:shd w:val="clear" w:color="auto" w:fill="F9E1FF"/>
          </w:tcPr>
          <w:p w14:paraId="0CDC2A3A" w14:textId="77777777" w:rsidR="005B27B6" w:rsidRDefault="005B27B6" w:rsidP="005B27B6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5F23B238" w14:textId="0228717D" w:rsidR="00CC751C" w:rsidRPr="00CC751C" w:rsidRDefault="005B27B6" w:rsidP="005B27B6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1.2</w:t>
            </w:r>
          </w:p>
        </w:tc>
        <w:tc>
          <w:tcPr>
            <w:tcW w:w="864" w:type="dxa"/>
          </w:tcPr>
          <w:p w14:paraId="68B3F438" w14:textId="4B7EEBAA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ABEA2A6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46DFA61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A2B0EF0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4CAE1F98" w14:textId="68CCD0AA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0A34E09B" w14:textId="77777777" w:rsidTr="007F7632">
        <w:trPr>
          <w:cantSplit/>
          <w:trHeight w:val="1049"/>
        </w:trPr>
        <w:tc>
          <w:tcPr>
            <w:tcW w:w="9077" w:type="dxa"/>
            <w:shd w:val="clear" w:color="auto" w:fill="auto"/>
          </w:tcPr>
          <w:p w14:paraId="5E644067" w14:textId="346C6D24" w:rsidR="00CC751C" w:rsidRPr="00FB7ED2" w:rsidRDefault="005B27B6" w:rsidP="00633E29">
            <w:pPr>
              <w:spacing w:before="40" w:after="40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  <w:r w:rsidRPr="00FB7ED2">
              <w:rPr>
                <w:rFonts w:ascii="Arial" w:hAnsi="Arial" w:cs="Arial"/>
              </w:rPr>
              <w:t xml:space="preserve"> Instructions for practical task(s) to be performed obtained from the lecturer or directly from Blackboard.</w:t>
            </w:r>
            <w:r w:rsidR="00251557">
              <w:rPr>
                <w:rFonts w:ascii="Arial" w:hAnsi="Arial" w:cs="Arial"/>
              </w:rPr>
              <w:t xml:space="preserve"> </w:t>
            </w:r>
            <w:r w:rsidR="00251557" w:rsidRPr="00A60597">
              <w:rPr>
                <w:rFonts w:ascii="Arial" w:hAnsi="Arial" w:cs="Arial"/>
              </w:rPr>
              <w:t xml:space="preserve"> Underst</w:t>
            </w:r>
            <w:r w:rsidR="00CD6697">
              <w:rPr>
                <w:rFonts w:ascii="Arial" w:hAnsi="Arial" w:cs="Arial"/>
              </w:rPr>
              <w:t>ood</w:t>
            </w:r>
            <w:r w:rsidR="00251557" w:rsidRPr="00A60597">
              <w:rPr>
                <w:rFonts w:ascii="Arial" w:hAnsi="Arial" w:cs="Arial"/>
              </w:rPr>
              <w:t xml:space="preserve"> the </w:t>
            </w:r>
            <w:r w:rsidR="00251557">
              <w:rPr>
                <w:rFonts w:ascii="Arial" w:hAnsi="Arial" w:cs="Arial"/>
              </w:rPr>
              <w:t>project</w:t>
            </w:r>
            <w:r w:rsidR="00251557" w:rsidRPr="00A60597">
              <w:rPr>
                <w:rFonts w:ascii="Arial" w:hAnsi="Arial" w:cs="Arial"/>
              </w:rPr>
              <w:t xml:space="preserve"> requirements from the lecturer. Consult</w:t>
            </w:r>
            <w:r w:rsidR="00CD6697">
              <w:rPr>
                <w:rFonts w:ascii="Arial" w:hAnsi="Arial" w:cs="Arial"/>
              </w:rPr>
              <w:t>ed</w:t>
            </w:r>
            <w:r w:rsidR="00251557" w:rsidRPr="00A60597">
              <w:rPr>
                <w:rFonts w:ascii="Arial" w:hAnsi="Arial" w:cs="Arial"/>
              </w:rPr>
              <w:t xml:space="preserve"> and discuss</w:t>
            </w:r>
            <w:r w:rsidR="00CD6697">
              <w:rPr>
                <w:rFonts w:ascii="Arial" w:hAnsi="Arial" w:cs="Arial"/>
              </w:rPr>
              <w:t>ed</w:t>
            </w:r>
            <w:r w:rsidR="00251557" w:rsidRPr="00A60597">
              <w:rPr>
                <w:rFonts w:ascii="Arial" w:hAnsi="Arial" w:cs="Arial"/>
              </w:rPr>
              <w:t xml:space="preserve"> with lecturer</w:t>
            </w:r>
            <w:r w:rsidR="00CD6697">
              <w:rPr>
                <w:rFonts w:ascii="Arial" w:hAnsi="Arial" w:cs="Arial"/>
              </w:rPr>
              <w:t xml:space="preserve"> as needed</w:t>
            </w:r>
            <w:r w:rsidR="00251557">
              <w:rPr>
                <w:rFonts w:ascii="Arial" w:hAnsi="Arial" w:cs="Arial"/>
              </w:rPr>
              <w:t>.</w:t>
            </w:r>
          </w:p>
        </w:tc>
        <w:tc>
          <w:tcPr>
            <w:tcW w:w="1151" w:type="dxa"/>
            <w:shd w:val="clear" w:color="auto" w:fill="F9E1FF"/>
          </w:tcPr>
          <w:p w14:paraId="6DA66574" w14:textId="77777777" w:rsidR="005B27B6" w:rsidRDefault="005B27B6" w:rsidP="005B27B6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797DAA8C" w14:textId="7D76023D" w:rsidR="00CC751C" w:rsidRPr="00F21837" w:rsidRDefault="005B27B6" w:rsidP="005B27B6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1.3</w:t>
            </w:r>
          </w:p>
        </w:tc>
        <w:tc>
          <w:tcPr>
            <w:tcW w:w="864" w:type="dxa"/>
          </w:tcPr>
          <w:p w14:paraId="4707916D" w14:textId="777909E6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862CC8E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0532865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14195D6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514E21C7" w14:textId="469BC14B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2F0956FA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4ABE94A1" w14:textId="24C8EB0E" w:rsidR="00CC751C" w:rsidRPr="00FB7ED2" w:rsidRDefault="007F7632" w:rsidP="00633E29">
            <w:pPr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1.4 </w:t>
            </w:r>
            <w:r w:rsidRPr="007F7632">
              <w:rPr>
                <w:rFonts w:ascii="Arial" w:hAnsi="Arial" w:cs="Arial"/>
              </w:rPr>
              <w:t>Computer</w:t>
            </w:r>
            <w:r w:rsidR="00B329AD" w:rsidRPr="00B329AD">
              <w:rPr>
                <w:rFonts w:ascii="Arial" w:hAnsi="Arial" w:cs="Arial"/>
                <w:bCs/>
              </w:rPr>
              <w:t xml:space="preserve"> is started up and desktop icons </w:t>
            </w:r>
            <w:r w:rsidR="00B329AD">
              <w:rPr>
                <w:rFonts w:ascii="Arial" w:hAnsi="Arial" w:cs="Arial"/>
                <w:bCs/>
              </w:rPr>
              <w:t>for Word, Excel and Visio are identified</w:t>
            </w:r>
            <w:r w:rsidR="00B329AD" w:rsidRPr="00B329AD">
              <w:rPr>
                <w:rFonts w:ascii="Arial" w:hAnsi="Arial" w:cs="Arial"/>
                <w:bCs/>
              </w:rPr>
              <w:t xml:space="preserve"> to access desired application, </w:t>
            </w:r>
            <w:r w:rsidRPr="00B329AD">
              <w:rPr>
                <w:rFonts w:ascii="Arial" w:hAnsi="Arial" w:cs="Arial"/>
                <w:bCs/>
              </w:rPr>
              <w:t>directories,</w:t>
            </w:r>
            <w:r w:rsidR="00B329AD" w:rsidRPr="00B329AD">
              <w:rPr>
                <w:rFonts w:ascii="Arial" w:hAnsi="Arial" w:cs="Arial"/>
                <w:bCs/>
              </w:rPr>
              <w:t xml:space="preserve"> and files.</w:t>
            </w:r>
          </w:p>
        </w:tc>
        <w:tc>
          <w:tcPr>
            <w:tcW w:w="1151" w:type="dxa"/>
            <w:shd w:val="clear" w:color="auto" w:fill="F9E1FF"/>
          </w:tcPr>
          <w:p w14:paraId="583E5DD5" w14:textId="77777777" w:rsidR="007F7632" w:rsidRDefault="007F7632" w:rsidP="007F7632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7FD077D6" w14:textId="0DC630AB" w:rsidR="00CC751C" w:rsidRPr="00F21837" w:rsidRDefault="007F7632" w:rsidP="007F7632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1.4</w:t>
            </w:r>
            <w:r w:rsidR="003060AA">
              <w:rPr>
                <w:rFonts w:ascii="Arial" w:hAnsi="Arial" w:cs="Arial"/>
              </w:rPr>
              <w:t xml:space="preserve"> &amp; CA3</w:t>
            </w:r>
            <w:r w:rsidR="003C2D60">
              <w:rPr>
                <w:rFonts w:ascii="Arial" w:hAnsi="Arial" w:cs="Arial"/>
              </w:rPr>
              <w:t>, RSK 2, RSK3</w:t>
            </w:r>
          </w:p>
        </w:tc>
        <w:tc>
          <w:tcPr>
            <w:tcW w:w="864" w:type="dxa"/>
          </w:tcPr>
          <w:p w14:paraId="3995925C" w14:textId="6504AF93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E69646A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B3604DA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26507F1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1B36F804" w14:textId="36A0A065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798F6C60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727C12D3" w14:textId="040A59D2" w:rsidR="00CC751C" w:rsidRPr="001355F1" w:rsidRDefault="00CC751C" w:rsidP="001355F1">
            <w:pPr>
              <w:spacing w:before="40" w:after="40"/>
              <w:rPr>
                <w:rFonts w:ascii="Arial" w:hAnsi="Arial" w:cs="Arial"/>
              </w:rPr>
            </w:pPr>
            <w:r w:rsidRPr="001355F1">
              <w:rPr>
                <w:rFonts w:ascii="Arial" w:hAnsi="Arial" w:cs="Arial"/>
              </w:rPr>
              <w:t xml:space="preserve">1.5.  </w:t>
            </w:r>
            <w:r w:rsidR="001355F1">
              <w:t xml:space="preserve"> </w:t>
            </w:r>
            <w:r w:rsidR="001355F1" w:rsidRPr="001355F1">
              <w:rPr>
                <w:rFonts w:ascii="Arial" w:hAnsi="Arial" w:cs="Arial"/>
              </w:rPr>
              <w:t>On-screen instructions in relation to any anomaly are followed.</w:t>
            </w:r>
            <w:r w:rsidR="001355F1">
              <w:rPr>
                <w:rFonts w:ascii="Arial" w:hAnsi="Arial" w:cs="Arial"/>
              </w:rPr>
              <w:t xml:space="preserve"> (Example: V</w:t>
            </w:r>
            <w:r w:rsidR="001355F1" w:rsidRPr="001355F1">
              <w:rPr>
                <w:rFonts w:ascii="Arial" w:hAnsi="Arial" w:cs="Arial"/>
              </w:rPr>
              <w:t>irus warning</w:t>
            </w:r>
            <w:r w:rsidR="001355F1">
              <w:rPr>
                <w:rFonts w:ascii="Arial" w:hAnsi="Arial" w:cs="Arial"/>
              </w:rPr>
              <w:t>, software update, if any)</w:t>
            </w:r>
          </w:p>
        </w:tc>
        <w:tc>
          <w:tcPr>
            <w:tcW w:w="1151" w:type="dxa"/>
            <w:shd w:val="clear" w:color="auto" w:fill="F9E1FF"/>
          </w:tcPr>
          <w:p w14:paraId="5F971225" w14:textId="77777777" w:rsidR="00AD6C3A" w:rsidRDefault="00AD6C3A" w:rsidP="00AD6C3A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33C77275" w14:textId="22B42C39" w:rsidR="00CC751C" w:rsidRPr="00F21837" w:rsidRDefault="00AD6C3A" w:rsidP="00AD6C3A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1.5</w:t>
            </w:r>
            <w:r w:rsidR="00741914">
              <w:rPr>
                <w:rFonts w:ascii="Arial" w:hAnsi="Arial" w:cs="Arial"/>
              </w:rPr>
              <w:t xml:space="preserve"> &amp; CA</w:t>
            </w:r>
            <w:r w:rsidR="002814B4">
              <w:rPr>
                <w:rFonts w:ascii="Arial" w:hAnsi="Arial" w:cs="Arial"/>
              </w:rPr>
              <w:t>6</w:t>
            </w:r>
          </w:p>
        </w:tc>
        <w:tc>
          <w:tcPr>
            <w:tcW w:w="864" w:type="dxa"/>
          </w:tcPr>
          <w:p w14:paraId="1CEB2C14" w14:textId="7B9239FC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506C5D3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375E03C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C2810BF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6FDFD8DC" w14:textId="43A170EC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051B2A8D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1DB14B37" w14:textId="076B8413" w:rsidR="00CC751C" w:rsidRDefault="00CC751C" w:rsidP="006272E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B7ED2">
              <w:rPr>
                <w:rFonts w:ascii="Arial" w:hAnsi="Arial" w:cs="Arial"/>
              </w:rPr>
              <w:t>.</w:t>
            </w:r>
            <w:r w:rsidR="00CD25AC">
              <w:rPr>
                <w:rFonts w:ascii="Arial" w:hAnsi="Arial" w:cs="Arial"/>
              </w:rPr>
              <w:t>6</w:t>
            </w:r>
            <w:r w:rsidRPr="00FB7ED2">
              <w:rPr>
                <w:rFonts w:ascii="Arial" w:hAnsi="Arial" w:cs="Arial"/>
              </w:rPr>
              <w:t xml:space="preserve">.  </w:t>
            </w:r>
            <w:r w:rsidR="006272E4">
              <w:rPr>
                <w:rFonts w:ascii="Arial" w:hAnsi="Arial" w:cs="Arial"/>
              </w:rPr>
              <w:t>Accessed the online Windows help manual to resolve any start up, access issues and anomalies</w:t>
            </w:r>
            <w:r w:rsidR="00237E21">
              <w:rPr>
                <w:rFonts w:ascii="Arial" w:hAnsi="Arial" w:cs="Arial"/>
              </w:rPr>
              <w:t>,</w:t>
            </w:r>
            <w:r w:rsidR="006272E4">
              <w:rPr>
                <w:rFonts w:ascii="Arial" w:hAnsi="Arial" w:cs="Arial"/>
              </w:rPr>
              <w:t xml:space="preserve"> if any incurred. </w:t>
            </w:r>
          </w:p>
          <w:p w14:paraId="3A5464AC" w14:textId="77777777" w:rsidR="00F10A96" w:rsidRDefault="00F10A96" w:rsidP="006272E4">
            <w:pPr>
              <w:spacing w:before="40" w:after="40"/>
              <w:rPr>
                <w:rFonts w:ascii="Arial" w:hAnsi="Arial" w:cs="Arial"/>
              </w:rPr>
            </w:pPr>
          </w:p>
          <w:p w14:paraId="690670AF" w14:textId="77777777" w:rsidR="00F10A96" w:rsidRDefault="00F10A96" w:rsidP="006272E4">
            <w:pPr>
              <w:spacing w:before="40" w:after="40"/>
              <w:rPr>
                <w:rFonts w:ascii="Arial" w:hAnsi="Arial" w:cs="Arial"/>
              </w:rPr>
            </w:pPr>
          </w:p>
          <w:p w14:paraId="37214CA6" w14:textId="52A6EE07" w:rsidR="00F10A96" w:rsidRPr="003D48F8" w:rsidRDefault="00F10A96" w:rsidP="006272E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51" w:type="dxa"/>
            <w:shd w:val="clear" w:color="auto" w:fill="F9E1FF"/>
          </w:tcPr>
          <w:p w14:paraId="53AECAF2" w14:textId="77777777" w:rsidR="005356A1" w:rsidRDefault="005356A1" w:rsidP="005356A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Perf</w:t>
            </w:r>
          </w:p>
          <w:p w14:paraId="69C03CAD" w14:textId="3F9812B1" w:rsidR="00CC751C" w:rsidRPr="00F21837" w:rsidRDefault="005356A1" w:rsidP="005356A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1.6</w:t>
            </w:r>
          </w:p>
        </w:tc>
        <w:tc>
          <w:tcPr>
            <w:tcW w:w="864" w:type="dxa"/>
          </w:tcPr>
          <w:p w14:paraId="13863EB2" w14:textId="057EBA5D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01FE398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26B0927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F4AC2DB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52223369" w14:textId="77777777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33469" w:rsidRPr="00FB7ED2" w14:paraId="63A34F2D" w14:textId="77777777" w:rsidTr="006A0731">
        <w:trPr>
          <w:cantSplit/>
          <w:trHeight w:val="293"/>
        </w:trPr>
        <w:tc>
          <w:tcPr>
            <w:tcW w:w="9077" w:type="dxa"/>
            <w:vMerge w:val="restart"/>
            <w:shd w:val="clear" w:color="auto" w:fill="7833AB"/>
          </w:tcPr>
          <w:p w14:paraId="456C8C3F" w14:textId="24591C79" w:rsidR="00A33469" w:rsidRPr="00FB7ED2" w:rsidRDefault="00A33469" w:rsidP="00893178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>2. Project Demonstration Steps</w:t>
            </w:r>
          </w:p>
        </w:tc>
        <w:tc>
          <w:tcPr>
            <w:tcW w:w="1151" w:type="dxa"/>
            <w:vMerge w:val="restart"/>
            <w:shd w:val="clear" w:color="auto" w:fill="7030A0"/>
          </w:tcPr>
          <w:p w14:paraId="21ED266C" w14:textId="77777777" w:rsidR="007E37C2" w:rsidRDefault="007E37C2" w:rsidP="007E37C2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</w:rPr>
              <w:t>UoC</w:t>
            </w:r>
            <w:proofErr w:type="spellEnd"/>
          </w:p>
          <w:p w14:paraId="7648C8A7" w14:textId="21E7CC5C" w:rsidR="00A33469" w:rsidRDefault="007E37C2" w:rsidP="007E37C2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Mapping</w:t>
            </w:r>
          </w:p>
        </w:tc>
        <w:tc>
          <w:tcPr>
            <w:tcW w:w="1674" w:type="dxa"/>
            <w:gridSpan w:val="2"/>
            <w:shd w:val="clear" w:color="auto" w:fill="7030A0"/>
            <w:vAlign w:val="center"/>
          </w:tcPr>
          <w:p w14:paraId="5A692407" w14:textId="33331D54" w:rsidR="00A33469" w:rsidRPr="00A33469" w:rsidRDefault="00A33469" w:rsidP="0089317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A33469">
              <w:rPr>
                <w:rFonts w:ascii="Arial" w:hAnsi="Arial" w:cs="Arial"/>
                <w:b/>
                <w:color w:val="FFFFFF" w:themeColor="background1"/>
              </w:rPr>
              <w:t>First Attempt</w:t>
            </w:r>
          </w:p>
        </w:tc>
        <w:tc>
          <w:tcPr>
            <w:tcW w:w="1620" w:type="dxa"/>
            <w:gridSpan w:val="2"/>
            <w:shd w:val="clear" w:color="auto" w:fill="7030A0"/>
            <w:vAlign w:val="center"/>
          </w:tcPr>
          <w:p w14:paraId="03422392" w14:textId="5F1BD156" w:rsidR="00A33469" w:rsidRPr="00A33469" w:rsidRDefault="00A33469" w:rsidP="0089317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A33469">
              <w:rPr>
                <w:rFonts w:ascii="Arial" w:hAnsi="Arial" w:cs="Arial"/>
                <w:b/>
                <w:color w:val="FFFFFF" w:themeColor="background1"/>
              </w:rPr>
              <w:t>Re-sit</w:t>
            </w:r>
          </w:p>
        </w:tc>
        <w:tc>
          <w:tcPr>
            <w:tcW w:w="1715" w:type="dxa"/>
            <w:vMerge w:val="restart"/>
            <w:shd w:val="clear" w:color="auto" w:fill="7030A0"/>
            <w:vAlign w:val="center"/>
          </w:tcPr>
          <w:p w14:paraId="0E97F909" w14:textId="2A937F87" w:rsidR="00A33469" w:rsidRPr="00FB7ED2" w:rsidRDefault="00A33469" w:rsidP="008931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Comments</w:t>
            </w:r>
          </w:p>
        </w:tc>
      </w:tr>
      <w:tr w:rsidR="00A33469" w:rsidRPr="00FB7ED2" w14:paraId="221E182F" w14:textId="77777777" w:rsidTr="006A0731">
        <w:trPr>
          <w:cantSplit/>
          <w:trHeight w:val="292"/>
        </w:trPr>
        <w:tc>
          <w:tcPr>
            <w:tcW w:w="9077" w:type="dxa"/>
            <w:vMerge/>
            <w:shd w:val="clear" w:color="auto" w:fill="7833AB"/>
          </w:tcPr>
          <w:p w14:paraId="05889AC1" w14:textId="77777777" w:rsidR="00A33469" w:rsidRPr="00FB7ED2" w:rsidRDefault="00A33469" w:rsidP="00893178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151" w:type="dxa"/>
            <w:vMerge/>
            <w:shd w:val="clear" w:color="auto" w:fill="7030A0"/>
          </w:tcPr>
          <w:p w14:paraId="64A590C3" w14:textId="77777777" w:rsidR="00A33469" w:rsidRDefault="00A33469" w:rsidP="0089317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864" w:type="dxa"/>
            <w:shd w:val="clear" w:color="auto" w:fill="7030A0"/>
            <w:vAlign w:val="center"/>
          </w:tcPr>
          <w:p w14:paraId="3EAF80F3" w14:textId="7797E8AD" w:rsidR="00A33469" w:rsidRDefault="00A33469" w:rsidP="0089317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030A0"/>
            <w:vAlign w:val="center"/>
          </w:tcPr>
          <w:p w14:paraId="6DF2CAA2" w14:textId="4A42B69F" w:rsidR="00A33469" w:rsidRDefault="00A33469" w:rsidP="0089317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810" w:type="dxa"/>
            <w:shd w:val="clear" w:color="auto" w:fill="7030A0"/>
            <w:vAlign w:val="center"/>
          </w:tcPr>
          <w:p w14:paraId="16549952" w14:textId="4FFCB779" w:rsidR="00A33469" w:rsidRDefault="00A33469" w:rsidP="0089317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030A0"/>
            <w:vAlign w:val="center"/>
          </w:tcPr>
          <w:p w14:paraId="468AAAFE" w14:textId="33F3F6C6" w:rsidR="00A33469" w:rsidRDefault="00A33469" w:rsidP="0089317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1715" w:type="dxa"/>
            <w:vMerge/>
            <w:shd w:val="clear" w:color="auto" w:fill="7030A0"/>
            <w:vAlign w:val="center"/>
          </w:tcPr>
          <w:p w14:paraId="50CEA1B2" w14:textId="77777777" w:rsidR="00A33469" w:rsidRDefault="00A33469" w:rsidP="0089317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</w:tr>
      <w:tr w:rsidR="00CC751C" w:rsidRPr="00FB7ED2" w14:paraId="0F92B42F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0B215322" w14:textId="1C8254CE" w:rsidR="00CC751C" w:rsidRPr="00FB7ED2" w:rsidRDefault="002768FF" w:rsidP="00C338FD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</w:t>
            </w:r>
            <w:r w:rsidRPr="00FB7ED2">
              <w:rPr>
                <w:rFonts w:ascii="Arial" w:hAnsi="Arial" w:cs="Arial"/>
              </w:rPr>
              <w:t>During</w:t>
            </w:r>
            <w:r w:rsidR="004C2303">
              <w:rPr>
                <w:rFonts w:ascii="Arial" w:hAnsi="Arial" w:cs="Arial"/>
              </w:rPr>
              <w:t xml:space="preserve"> the</w:t>
            </w:r>
            <w:r w:rsidR="004C2303" w:rsidRPr="00FB7ED2">
              <w:rPr>
                <w:rFonts w:ascii="Arial" w:hAnsi="Arial" w:cs="Arial"/>
              </w:rPr>
              <w:t xml:space="preserve"> </w:t>
            </w:r>
            <w:r w:rsidR="004C2303">
              <w:rPr>
                <w:rFonts w:ascii="Arial" w:hAnsi="Arial" w:cs="Arial"/>
              </w:rPr>
              <w:t>assessment demonstration</w:t>
            </w:r>
            <w:r w:rsidR="004C2303" w:rsidRPr="00FB7ED2">
              <w:rPr>
                <w:rFonts w:ascii="Arial" w:hAnsi="Arial" w:cs="Arial"/>
              </w:rPr>
              <w:t xml:space="preserve">, </w:t>
            </w:r>
            <w:r w:rsidR="004C2303">
              <w:rPr>
                <w:rFonts w:ascii="Arial" w:hAnsi="Arial" w:cs="Arial"/>
              </w:rPr>
              <w:t xml:space="preserve">followed </w:t>
            </w:r>
            <w:r w:rsidR="004C2303" w:rsidRPr="00FB7ED2">
              <w:rPr>
                <w:rFonts w:ascii="Arial" w:hAnsi="Arial" w:cs="Arial"/>
              </w:rPr>
              <w:t>OHS risk control measures</w:t>
            </w:r>
            <w:r w:rsidR="004C2303">
              <w:rPr>
                <w:rFonts w:ascii="Arial" w:hAnsi="Arial" w:cs="Arial"/>
              </w:rPr>
              <w:t xml:space="preserve"> and </w:t>
            </w:r>
            <w:r w:rsidR="004C2303" w:rsidRPr="003357A8">
              <w:rPr>
                <w:rFonts w:ascii="Arial" w:hAnsi="Arial" w:cs="Arial"/>
              </w:rPr>
              <w:t>procedures in relation to computer and keyboar</w:t>
            </w:r>
            <w:r w:rsidR="004C2303">
              <w:rPr>
                <w:rFonts w:ascii="Arial" w:hAnsi="Arial" w:cs="Arial"/>
              </w:rPr>
              <w:t>d.</w:t>
            </w:r>
          </w:p>
        </w:tc>
        <w:tc>
          <w:tcPr>
            <w:tcW w:w="1151" w:type="dxa"/>
            <w:shd w:val="clear" w:color="auto" w:fill="F9E1FF"/>
          </w:tcPr>
          <w:p w14:paraId="14C734E6" w14:textId="77777777" w:rsidR="002768FF" w:rsidRDefault="002768FF" w:rsidP="002768FF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6DC10900" w14:textId="5B80765C" w:rsidR="00CC751C" w:rsidRPr="00A33469" w:rsidRDefault="002768FF" w:rsidP="002768F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2.1</w:t>
            </w:r>
            <w:r w:rsidR="00541CB9">
              <w:rPr>
                <w:rFonts w:ascii="Arial" w:hAnsi="Arial" w:cs="Arial"/>
              </w:rPr>
              <w:t xml:space="preserve"> &amp; CA1</w:t>
            </w:r>
          </w:p>
        </w:tc>
        <w:tc>
          <w:tcPr>
            <w:tcW w:w="864" w:type="dxa"/>
          </w:tcPr>
          <w:p w14:paraId="187EF467" w14:textId="6146A1FB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972DDF8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BF7F26E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21C53E2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26BA6908" w14:textId="3FB3B372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759291F3" w14:textId="77777777" w:rsidTr="002E32DF">
        <w:trPr>
          <w:cantSplit/>
          <w:trHeight w:val="472"/>
        </w:trPr>
        <w:tc>
          <w:tcPr>
            <w:tcW w:w="9077" w:type="dxa"/>
            <w:shd w:val="clear" w:color="auto" w:fill="auto"/>
          </w:tcPr>
          <w:p w14:paraId="0A173583" w14:textId="32568474" w:rsidR="00CC751C" w:rsidRPr="00FB7ED2" w:rsidRDefault="00D56CD0" w:rsidP="00D56CD0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 In Word, Excel and Visio applications,</w:t>
            </w:r>
            <w:r w:rsidRPr="00D56C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the data</w:t>
            </w:r>
            <w:r w:rsidRPr="00D56CD0">
              <w:rPr>
                <w:rFonts w:ascii="Arial" w:hAnsi="Arial" w:cs="Arial"/>
              </w:rPr>
              <w:t xml:space="preserve"> is added, </w:t>
            </w:r>
            <w:r w:rsidR="00AC4303" w:rsidRPr="00D56CD0">
              <w:rPr>
                <w:rFonts w:ascii="Arial" w:hAnsi="Arial" w:cs="Arial"/>
              </w:rPr>
              <w:t>altered,</w:t>
            </w:r>
            <w:r w:rsidRPr="00D56CD0">
              <w:rPr>
                <w:rFonts w:ascii="Arial" w:hAnsi="Arial" w:cs="Arial"/>
              </w:rPr>
              <w:t xml:space="preserve"> or deleted as needed</w:t>
            </w:r>
            <w:r>
              <w:rPr>
                <w:rFonts w:ascii="Arial" w:hAnsi="Arial" w:cs="Arial"/>
              </w:rPr>
              <w:t>,</w:t>
            </w:r>
            <w:r w:rsidRPr="00D56CD0">
              <w:rPr>
                <w:rFonts w:ascii="Arial" w:hAnsi="Arial" w:cs="Arial"/>
              </w:rPr>
              <w:t xml:space="preserve"> in accordance with user instructions</w:t>
            </w:r>
            <w:r>
              <w:rPr>
                <w:rFonts w:ascii="Arial" w:hAnsi="Arial" w:cs="Arial"/>
              </w:rPr>
              <w:t xml:space="preserve"> given in the AT1 Practical assessment document. </w:t>
            </w:r>
          </w:p>
        </w:tc>
        <w:tc>
          <w:tcPr>
            <w:tcW w:w="1151" w:type="dxa"/>
            <w:shd w:val="clear" w:color="auto" w:fill="F9E1FF"/>
          </w:tcPr>
          <w:p w14:paraId="408F071D" w14:textId="77777777" w:rsidR="00D56CD0" w:rsidRDefault="00D56CD0" w:rsidP="00D56CD0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2C85FB78" w14:textId="0BCFF08B" w:rsidR="00CC751C" w:rsidRDefault="00D56CD0" w:rsidP="00D56CD0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2.2</w:t>
            </w:r>
            <w:r w:rsidR="00541CB9">
              <w:rPr>
                <w:rFonts w:ascii="Arial" w:hAnsi="Arial" w:cs="Arial"/>
              </w:rPr>
              <w:t xml:space="preserve"> &amp;</w:t>
            </w:r>
            <w:r w:rsidR="003C2D60">
              <w:rPr>
                <w:rFonts w:ascii="Arial" w:hAnsi="Arial" w:cs="Arial"/>
              </w:rPr>
              <w:t xml:space="preserve"> RSK4,</w:t>
            </w:r>
            <w:r w:rsidR="00541CB9">
              <w:rPr>
                <w:rFonts w:ascii="Arial" w:hAnsi="Arial" w:cs="Arial"/>
              </w:rPr>
              <w:t xml:space="preserve"> CA3</w:t>
            </w:r>
            <w:r w:rsidR="002814B4">
              <w:rPr>
                <w:rFonts w:ascii="Arial" w:hAnsi="Arial" w:cs="Arial"/>
              </w:rPr>
              <w:t>, CA7, CA11</w:t>
            </w:r>
            <w:r w:rsidR="00D3307F">
              <w:rPr>
                <w:rFonts w:ascii="Arial" w:hAnsi="Arial" w:cs="Arial"/>
              </w:rPr>
              <w:t>,</w:t>
            </w:r>
          </w:p>
          <w:p w14:paraId="41FA651F" w14:textId="44240113" w:rsidR="00D3307F" w:rsidRPr="00DD7521" w:rsidRDefault="00D3307F" w:rsidP="00D56CD0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Range Statement</w:t>
            </w:r>
          </w:p>
        </w:tc>
        <w:tc>
          <w:tcPr>
            <w:tcW w:w="864" w:type="dxa"/>
          </w:tcPr>
          <w:p w14:paraId="376C8C2D" w14:textId="218337A4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A4A6CEB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80C3F92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8EF73EC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744153A7" w14:textId="6C627415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3BF4F78A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12F5FFCE" w14:textId="3FDF7240" w:rsidR="00CC751C" w:rsidRPr="00FB7ED2" w:rsidRDefault="00D56CD0" w:rsidP="00BB0747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 </w:t>
            </w:r>
            <w:r w:rsidR="00AC4303" w:rsidRPr="00AC4303">
              <w:rPr>
                <w:rFonts w:ascii="Arial" w:hAnsi="Arial" w:cs="Arial"/>
              </w:rPr>
              <w:t>Routine</w:t>
            </w:r>
            <w:r w:rsidR="00312439">
              <w:rPr>
                <w:rFonts w:ascii="Arial" w:hAnsi="Arial" w:cs="Arial"/>
              </w:rPr>
              <w:t xml:space="preserve"> </w:t>
            </w:r>
            <w:r w:rsidR="00AC4303" w:rsidRPr="00AC4303">
              <w:rPr>
                <w:rFonts w:ascii="Arial" w:hAnsi="Arial" w:cs="Arial"/>
              </w:rPr>
              <w:t>checks are made to ensure accuracy of information in accordance with quality requirement</w:t>
            </w:r>
            <w:r w:rsidR="00AC4303">
              <w:rPr>
                <w:rFonts w:ascii="Arial" w:hAnsi="Arial" w:cs="Arial"/>
              </w:rPr>
              <w:t>s as given in the AT1 Practical assessment document</w:t>
            </w:r>
            <w:r w:rsidR="00312439">
              <w:rPr>
                <w:rFonts w:ascii="Arial" w:hAnsi="Arial" w:cs="Arial"/>
              </w:rPr>
              <w:t>, for every application, respectively</w:t>
            </w:r>
            <w:r w:rsidR="00AC4303">
              <w:rPr>
                <w:rFonts w:ascii="Arial" w:hAnsi="Arial" w:cs="Arial"/>
              </w:rPr>
              <w:t>.</w:t>
            </w:r>
          </w:p>
        </w:tc>
        <w:tc>
          <w:tcPr>
            <w:tcW w:w="1151" w:type="dxa"/>
            <w:shd w:val="clear" w:color="auto" w:fill="F9E1FF"/>
          </w:tcPr>
          <w:p w14:paraId="49CAFC49" w14:textId="77777777" w:rsidR="00312439" w:rsidRDefault="00312439" w:rsidP="00312439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0D4254B3" w14:textId="00DAEE2B" w:rsidR="00CC751C" w:rsidRPr="00DD7521" w:rsidRDefault="00312439" w:rsidP="003124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2.3</w:t>
            </w:r>
            <w:r w:rsidR="00541CB9">
              <w:rPr>
                <w:rFonts w:ascii="Arial" w:hAnsi="Arial" w:cs="Arial"/>
              </w:rPr>
              <w:t xml:space="preserve"> &amp; CA3</w:t>
            </w:r>
          </w:p>
        </w:tc>
        <w:tc>
          <w:tcPr>
            <w:tcW w:w="864" w:type="dxa"/>
          </w:tcPr>
          <w:p w14:paraId="0263444D" w14:textId="3E06283C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53FF5DF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000ECB8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E864AEC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71C832D2" w14:textId="4B5DFEB3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2A2D907F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1C3475DB" w14:textId="1E0AB6E8" w:rsidR="00CC751C" w:rsidRPr="008A62BE" w:rsidRDefault="00985690" w:rsidP="00253D48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8A62BE">
              <w:rPr>
                <w:rFonts w:ascii="Arial" w:hAnsi="Arial" w:cs="Arial"/>
              </w:rPr>
              <w:t>2.4 Store</w:t>
            </w:r>
            <w:r w:rsidR="00D32519" w:rsidRPr="008A62BE">
              <w:rPr>
                <w:rFonts w:ascii="Arial" w:hAnsi="Arial" w:cs="Arial"/>
              </w:rPr>
              <w:t xml:space="preserve"> the completed files, and the final report as per </w:t>
            </w:r>
            <w:r w:rsidR="00E548D0" w:rsidRPr="008A62BE">
              <w:rPr>
                <w:rFonts w:ascii="Arial" w:hAnsi="Arial" w:cs="Arial"/>
              </w:rPr>
              <w:t>the accordance</w:t>
            </w:r>
            <w:r w:rsidR="00D32519" w:rsidRPr="008A62BE">
              <w:rPr>
                <w:rFonts w:ascii="Arial" w:hAnsi="Arial" w:cs="Arial"/>
              </w:rPr>
              <w:t xml:space="preserve"> with enterprise </w:t>
            </w:r>
            <w:r w:rsidR="00E548D0" w:rsidRPr="008A62BE">
              <w:rPr>
                <w:rFonts w:ascii="Arial" w:hAnsi="Arial" w:cs="Arial"/>
              </w:rPr>
              <w:t>requirements as</w:t>
            </w:r>
            <w:r w:rsidR="00D32519" w:rsidRPr="008A62BE">
              <w:rPr>
                <w:rFonts w:ascii="Arial" w:hAnsi="Arial" w:cs="Arial"/>
              </w:rPr>
              <w:t xml:space="preserve"> given in the AT1 Practical assessment document.</w:t>
            </w:r>
          </w:p>
        </w:tc>
        <w:tc>
          <w:tcPr>
            <w:tcW w:w="1151" w:type="dxa"/>
            <w:shd w:val="clear" w:color="auto" w:fill="F9E1FF"/>
          </w:tcPr>
          <w:p w14:paraId="6E3FC9BE" w14:textId="77777777" w:rsidR="00253D48" w:rsidRDefault="00253D48" w:rsidP="00253D48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650196D1" w14:textId="14FE38A5" w:rsidR="00CC751C" w:rsidRPr="00DD7521" w:rsidRDefault="00253D48" w:rsidP="00253D4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3.1</w:t>
            </w:r>
            <w:r w:rsidR="00541CB9">
              <w:rPr>
                <w:rFonts w:ascii="Arial" w:hAnsi="Arial" w:cs="Arial"/>
              </w:rPr>
              <w:t xml:space="preserve"> &amp; CA3</w:t>
            </w:r>
          </w:p>
        </w:tc>
        <w:tc>
          <w:tcPr>
            <w:tcW w:w="864" w:type="dxa"/>
          </w:tcPr>
          <w:p w14:paraId="239A06F0" w14:textId="44B814C5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708EE64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CAE5DEC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85620A5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0B2F21BA" w14:textId="77777777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38AE1441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7D4A202C" w14:textId="59876BE0" w:rsidR="00CC751C" w:rsidRPr="008A62BE" w:rsidRDefault="00612062" w:rsidP="00BB0747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8A62BE">
              <w:rPr>
                <w:rFonts w:ascii="Arial" w:hAnsi="Arial" w:cs="Arial"/>
              </w:rPr>
              <w:t>2.5 The completed project files</w:t>
            </w:r>
            <w:r w:rsidR="00BC4DB6" w:rsidRPr="008A62BE">
              <w:rPr>
                <w:rFonts w:ascii="Arial" w:hAnsi="Arial" w:cs="Arial"/>
              </w:rPr>
              <w:t xml:space="preserve"> are printed for a formal record and</w:t>
            </w:r>
            <w:r w:rsidRPr="008A62BE">
              <w:rPr>
                <w:rFonts w:ascii="Arial" w:hAnsi="Arial" w:cs="Arial"/>
              </w:rPr>
              <w:t xml:space="preserve"> submitted </w:t>
            </w:r>
            <w:r w:rsidR="00BC4DB6" w:rsidRPr="008A62BE">
              <w:rPr>
                <w:rFonts w:ascii="Arial" w:hAnsi="Arial" w:cs="Arial"/>
              </w:rPr>
              <w:t>to lecturers</w:t>
            </w:r>
            <w:r w:rsidRPr="008A62BE">
              <w:rPr>
                <w:rFonts w:ascii="Arial" w:hAnsi="Arial" w:cs="Arial"/>
              </w:rPr>
              <w:t>,</w:t>
            </w:r>
            <w:r w:rsidR="00BC4DB6" w:rsidRPr="008A62BE">
              <w:rPr>
                <w:rFonts w:ascii="Arial" w:hAnsi="Arial" w:cs="Arial"/>
              </w:rPr>
              <w:t xml:space="preserve"> as </w:t>
            </w:r>
            <w:r w:rsidRPr="008A62BE">
              <w:rPr>
                <w:rFonts w:ascii="Arial" w:hAnsi="Arial" w:cs="Arial"/>
              </w:rPr>
              <w:t>mentioned</w:t>
            </w:r>
            <w:r w:rsidR="00BC4DB6" w:rsidRPr="008A62BE">
              <w:rPr>
                <w:rFonts w:ascii="Arial" w:hAnsi="Arial" w:cs="Arial"/>
              </w:rPr>
              <w:t xml:space="preserve"> in the AT1 Practical assessment document.</w:t>
            </w:r>
          </w:p>
        </w:tc>
        <w:tc>
          <w:tcPr>
            <w:tcW w:w="1151" w:type="dxa"/>
            <w:shd w:val="clear" w:color="auto" w:fill="F9E1FF"/>
          </w:tcPr>
          <w:p w14:paraId="3C910BAE" w14:textId="77777777" w:rsidR="00253D48" w:rsidRDefault="00253D48" w:rsidP="00253D48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6E2423E5" w14:textId="433EFD9E" w:rsidR="00CC751C" w:rsidRPr="00DD7521" w:rsidRDefault="00253D48" w:rsidP="00253D4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3.2</w:t>
            </w:r>
            <w:r w:rsidR="00541CB9">
              <w:rPr>
                <w:rFonts w:ascii="Arial" w:hAnsi="Arial" w:cs="Arial"/>
              </w:rPr>
              <w:t xml:space="preserve"> &amp; </w:t>
            </w:r>
            <w:r w:rsidR="003C2D60">
              <w:rPr>
                <w:rFonts w:ascii="Arial" w:hAnsi="Arial" w:cs="Arial"/>
              </w:rPr>
              <w:t>RSK6,</w:t>
            </w:r>
            <w:r w:rsidR="00541CB9">
              <w:rPr>
                <w:rFonts w:ascii="Arial" w:hAnsi="Arial" w:cs="Arial"/>
              </w:rPr>
              <w:t>CA3</w:t>
            </w:r>
            <w:r w:rsidR="002814B4">
              <w:rPr>
                <w:rFonts w:ascii="Arial" w:hAnsi="Arial" w:cs="Arial"/>
              </w:rPr>
              <w:t>, CA9</w:t>
            </w:r>
          </w:p>
        </w:tc>
        <w:tc>
          <w:tcPr>
            <w:tcW w:w="864" w:type="dxa"/>
          </w:tcPr>
          <w:p w14:paraId="1FC1289B" w14:textId="0903B42F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03F7615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D94EF3D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5AAC349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2DA1F12D" w14:textId="0D3BE38A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4892EFFF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1682D4FE" w14:textId="7F82591D" w:rsidR="00CC751C" w:rsidRPr="008A62BE" w:rsidRDefault="00F96030" w:rsidP="001227A2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8A62BE">
              <w:rPr>
                <w:rFonts w:ascii="Arial" w:hAnsi="Arial" w:cs="Arial"/>
              </w:rPr>
              <w:t>2.6 The</w:t>
            </w:r>
            <w:r w:rsidR="00612062" w:rsidRPr="008A62BE">
              <w:rPr>
                <w:rFonts w:ascii="Arial" w:hAnsi="Arial" w:cs="Arial"/>
              </w:rPr>
              <w:t xml:space="preserve"> completed project files are E-mailed to lecturers, as mentioned in the AT1 Practical assessment document.</w:t>
            </w:r>
          </w:p>
        </w:tc>
        <w:tc>
          <w:tcPr>
            <w:tcW w:w="1151" w:type="dxa"/>
            <w:shd w:val="clear" w:color="auto" w:fill="F9E1FF"/>
          </w:tcPr>
          <w:p w14:paraId="18CE8FF9" w14:textId="77777777" w:rsidR="00253D48" w:rsidRDefault="00253D48" w:rsidP="00253D48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46DC389D" w14:textId="3CD67FA5" w:rsidR="00CC751C" w:rsidRPr="00BB0747" w:rsidRDefault="00253D48" w:rsidP="00253D48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3.3</w:t>
            </w:r>
            <w:r w:rsidR="00541CB9">
              <w:rPr>
                <w:rFonts w:ascii="Arial" w:hAnsi="Arial" w:cs="Arial"/>
              </w:rPr>
              <w:t xml:space="preserve"> &amp; CA3</w:t>
            </w:r>
            <w:r w:rsidR="002814B4">
              <w:rPr>
                <w:rFonts w:ascii="Arial" w:hAnsi="Arial" w:cs="Arial"/>
              </w:rPr>
              <w:t>, CA10</w:t>
            </w:r>
          </w:p>
        </w:tc>
        <w:tc>
          <w:tcPr>
            <w:tcW w:w="864" w:type="dxa"/>
          </w:tcPr>
          <w:p w14:paraId="3431D05E" w14:textId="7B820A90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613738C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344B40C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DBC29AB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169761E3" w14:textId="77777777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1FE85EB8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00F84851" w14:textId="2651C039" w:rsidR="00CC751C" w:rsidRPr="00B00FAD" w:rsidRDefault="008A62BE" w:rsidP="00BB0747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B00FAD">
              <w:rPr>
                <w:rFonts w:ascii="Arial" w:hAnsi="Arial" w:cs="Arial"/>
              </w:rPr>
              <w:t>2.7 The assessment Files are named, arranged, saved, and backed up in accordance with enterprise requirements in Blackboard.</w:t>
            </w:r>
          </w:p>
        </w:tc>
        <w:tc>
          <w:tcPr>
            <w:tcW w:w="1151" w:type="dxa"/>
            <w:shd w:val="clear" w:color="auto" w:fill="F9E1FF"/>
          </w:tcPr>
          <w:p w14:paraId="050707CB" w14:textId="77777777" w:rsidR="008A62BE" w:rsidRDefault="008A62BE" w:rsidP="008A62BE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5D2D4352" w14:textId="0C648C94" w:rsidR="00CC751C" w:rsidRPr="00BB0747" w:rsidRDefault="008A62BE" w:rsidP="008A62B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Criteria 4.1</w:t>
            </w:r>
            <w:r w:rsidR="00541CB9">
              <w:rPr>
                <w:rFonts w:ascii="Arial" w:hAnsi="Arial" w:cs="Arial"/>
              </w:rPr>
              <w:t xml:space="preserve"> &amp; </w:t>
            </w:r>
            <w:r w:rsidR="003C2D60">
              <w:rPr>
                <w:rFonts w:ascii="Arial" w:hAnsi="Arial" w:cs="Arial"/>
              </w:rPr>
              <w:t>RSK5,</w:t>
            </w:r>
            <w:r w:rsidR="00541CB9">
              <w:rPr>
                <w:rFonts w:ascii="Arial" w:hAnsi="Arial" w:cs="Arial"/>
              </w:rPr>
              <w:t>CA3</w:t>
            </w:r>
            <w:r w:rsidR="002814B4">
              <w:rPr>
                <w:rFonts w:ascii="Arial" w:hAnsi="Arial" w:cs="Arial"/>
              </w:rPr>
              <w:t>, CA8</w:t>
            </w:r>
          </w:p>
        </w:tc>
        <w:tc>
          <w:tcPr>
            <w:tcW w:w="864" w:type="dxa"/>
          </w:tcPr>
          <w:p w14:paraId="4FFB0D5D" w14:textId="0974B415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D3C7CA1" w14:textId="77777777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4861B9B" w14:textId="77777777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7DDF188" w14:textId="77777777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4887E1A5" w14:textId="77777777" w:rsidR="00CC751C" w:rsidRPr="00FB7ED2" w:rsidRDefault="00CC751C" w:rsidP="0024462F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6E5EE8D7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0F174396" w14:textId="1CC9F0B9" w:rsidR="00CC751C" w:rsidRPr="00B00FAD" w:rsidRDefault="00B00FAD" w:rsidP="00927234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B00FAD">
              <w:rPr>
                <w:rFonts w:ascii="Arial" w:hAnsi="Arial" w:cs="Arial"/>
              </w:rPr>
              <w:t>2.8 Computer</w:t>
            </w:r>
            <w:r w:rsidR="008A62BE" w:rsidRPr="00B00FAD">
              <w:rPr>
                <w:rFonts w:ascii="Arial" w:hAnsi="Arial" w:cs="Arial"/>
              </w:rPr>
              <w:t xml:space="preserve"> shutdown procedures are followed, and computer switched off</w:t>
            </w:r>
            <w:r w:rsidR="002814B4">
              <w:rPr>
                <w:rFonts w:ascii="Arial" w:hAnsi="Arial" w:cs="Arial"/>
              </w:rPr>
              <w:t xml:space="preserve">. </w:t>
            </w:r>
            <w:r w:rsidR="002814B4" w:rsidRPr="00FB7ED2">
              <w:rPr>
                <w:rFonts w:ascii="Arial" w:hAnsi="Arial" w:cs="Arial"/>
              </w:rPr>
              <w:t xml:space="preserve"> Lecturer is notified of the student’s work completion.</w:t>
            </w:r>
          </w:p>
        </w:tc>
        <w:tc>
          <w:tcPr>
            <w:tcW w:w="1151" w:type="dxa"/>
            <w:shd w:val="clear" w:color="auto" w:fill="F9E1FF"/>
          </w:tcPr>
          <w:p w14:paraId="6C81C5DA" w14:textId="77777777" w:rsidR="008A62BE" w:rsidRDefault="008A62BE" w:rsidP="008A62BE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</w:t>
            </w:r>
          </w:p>
          <w:p w14:paraId="436FCB00" w14:textId="5AA7782B" w:rsidR="00CC751C" w:rsidRPr="00BB0747" w:rsidRDefault="008A62BE" w:rsidP="008A62B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4.2</w:t>
            </w:r>
            <w:r w:rsidR="00541CB9">
              <w:rPr>
                <w:rFonts w:ascii="Arial" w:hAnsi="Arial" w:cs="Arial"/>
              </w:rPr>
              <w:t xml:space="preserve"> &amp; CA3</w:t>
            </w:r>
            <w:r w:rsidR="002814B4">
              <w:rPr>
                <w:rFonts w:ascii="Arial" w:hAnsi="Arial" w:cs="Arial"/>
              </w:rPr>
              <w:t>, CA12</w:t>
            </w:r>
          </w:p>
        </w:tc>
        <w:tc>
          <w:tcPr>
            <w:tcW w:w="864" w:type="dxa"/>
          </w:tcPr>
          <w:p w14:paraId="0A88832C" w14:textId="2C7C9BBF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21CF2DF" w14:textId="77777777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B9E1E38" w14:textId="77777777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BFA0F94" w14:textId="77777777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6334744F" w14:textId="77777777" w:rsidR="00CC751C" w:rsidRPr="00FB7ED2" w:rsidRDefault="00CC751C" w:rsidP="0024462F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BB0747" w:rsidRPr="00FB7ED2" w14:paraId="30C21B9A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75226EEA" w14:textId="32368E38" w:rsidR="00A82E11" w:rsidRDefault="00A82E11" w:rsidP="00A82E1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2.9 </w:t>
            </w:r>
            <w:r w:rsidRPr="00A82E11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A82E11">
              <w:rPr>
                <w:rFonts w:ascii="Arial" w:hAnsi="Arial" w:cs="Arial"/>
              </w:rPr>
              <w:t>Appl</w:t>
            </w:r>
            <w:r>
              <w:rPr>
                <w:rFonts w:ascii="Arial" w:hAnsi="Arial" w:cs="Arial"/>
              </w:rPr>
              <w:t>ied</w:t>
            </w:r>
            <w:r w:rsidRPr="00A82E11">
              <w:rPr>
                <w:rFonts w:ascii="Arial" w:hAnsi="Arial" w:cs="Arial"/>
              </w:rPr>
              <w:t xml:space="preserve"> sustainable energy principles and practices</w:t>
            </w:r>
            <w:r>
              <w:rPr>
                <w:rFonts w:ascii="Arial" w:hAnsi="Arial" w:cs="Arial"/>
              </w:rPr>
              <w:t xml:space="preserve"> during class sessions:</w:t>
            </w:r>
          </w:p>
          <w:p w14:paraId="195EAC61" w14:textId="179B7159" w:rsidR="00A82E11" w:rsidRPr="00A82E11" w:rsidRDefault="00A82E11" w:rsidP="00A82E11">
            <w:pPr>
              <w:pStyle w:val="ListParagraph"/>
              <w:numPr>
                <w:ilvl w:val="0"/>
                <w:numId w:val="42"/>
              </w:numPr>
              <w:spacing w:before="40" w:after="40"/>
              <w:jc w:val="both"/>
              <w:rPr>
                <w:rFonts w:ascii="Arial" w:hAnsi="Arial" w:cs="Arial"/>
              </w:rPr>
            </w:pPr>
            <w:r w:rsidRPr="00A82E11">
              <w:rPr>
                <w:rFonts w:ascii="Arial" w:hAnsi="Arial" w:cs="Arial"/>
              </w:rPr>
              <w:t xml:space="preserve">Turn off the monitor if PC </w:t>
            </w:r>
            <w:r w:rsidR="00541CB9">
              <w:rPr>
                <w:rFonts w:ascii="Arial" w:hAnsi="Arial" w:cs="Arial"/>
              </w:rPr>
              <w:t xml:space="preserve">is not used </w:t>
            </w:r>
            <w:r w:rsidRPr="00A82E11">
              <w:rPr>
                <w:rFonts w:ascii="Arial" w:hAnsi="Arial" w:cs="Arial"/>
              </w:rPr>
              <w:t>for more than 20 minutes</w:t>
            </w:r>
            <w:r w:rsidR="00541CB9">
              <w:rPr>
                <w:rFonts w:ascii="Arial" w:hAnsi="Arial" w:cs="Arial"/>
              </w:rPr>
              <w:t xml:space="preserve"> (Use power management scheme)</w:t>
            </w:r>
            <w:r w:rsidRPr="00A82E11">
              <w:rPr>
                <w:rFonts w:ascii="Arial" w:hAnsi="Arial" w:cs="Arial"/>
              </w:rPr>
              <w:t>.</w:t>
            </w:r>
          </w:p>
          <w:p w14:paraId="6007B544" w14:textId="4CE23203" w:rsidR="00A82E11" w:rsidRPr="00A82E11" w:rsidRDefault="00A82E11" w:rsidP="00A82E11">
            <w:pPr>
              <w:pStyle w:val="ListParagraph"/>
              <w:numPr>
                <w:ilvl w:val="0"/>
                <w:numId w:val="42"/>
              </w:numPr>
              <w:spacing w:before="40" w:after="40"/>
              <w:jc w:val="both"/>
              <w:rPr>
                <w:rFonts w:ascii="Arial" w:hAnsi="Arial" w:cs="Arial"/>
              </w:rPr>
            </w:pPr>
            <w:r w:rsidRPr="00A82E11">
              <w:rPr>
                <w:rFonts w:ascii="Arial" w:hAnsi="Arial" w:cs="Arial"/>
              </w:rPr>
              <w:t xml:space="preserve">Turn off both the CPU and monitor if PC </w:t>
            </w:r>
            <w:r w:rsidR="00541CB9">
              <w:rPr>
                <w:rFonts w:ascii="Arial" w:hAnsi="Arial" w:cs="Arial"/>
              </w:rPr>
              <w:t xml:space="preserve">is not used </w:t>
            </w:r>
            <w:r w:rsidRPr="00A82E11">
              <w:rPr>
                <w:rFonts w:ascii="Arial" w:hAnsi="Arial" w:cs="Arial"/>
              </w:rPr>
              <w:t>for more than 2 hours</w:t>
            </w:r>
            <w:r w:rsidR="00541CB9">
              <w:rPr>
                <w:rFonts w:ascii="Arial" w:hAnsi="Arial" w:cs="Arial"/>
              </w:rPr>
              <w:t xml:space="preserve"> (Use power management scheme)</w:t>
            </w:r>
            <w:r w:rsidRPr="00A82E11">
              <w:rPr>
                <w:rFonts w:ascii="Arial" w:hAnsi="Arial" w:cs="Arial"/>
              </w:rPr>
              <w:t>.</w:t>
            </w:r>
          </w:p>
          <w:p w14:paraId="3D476906" w14:textId="6D569CE9" w:rsidR="00A82E11" w:rsidRPr="00A82E11" w:rsidRDefault="00A82E11" w:rsidP="00A82E11">
            <w:pPr>
              <w:pStyle w:val="ListParagraph"/>
              <w:numPr>
                <w:ilvl w:val="0"/>
                <w:numId w:val="42"/>
              </w:numPr>
              <w:spacing w:before="40" w:after="40"/>
              <w:jc w:val="both"/>
              <w:rPr>
                <w:rFonts w:ascii="Arial" w:hAnsi="Arial" w:cs="Arial"/>
              </w:rPr>
            </w:pPr>
            <w:r w:rsidRPr="00A82E11">
              <w:rPr>
                <w:rFonts w:ascii="Arial" w:hAnsi="Arial" w:cs="Arial"/>
              </w:rPr>
              <w:t>Make sure your monitors, printers, and other accessories are on a power strip/surge protector</w:t>
            </w:r>
          </w:p>
          <w:p w14:paraId="2E718260" w14:textId="1E0FA787" w:rsidR="00BB0747" w:rsidRDefault="00BB0747" w:rsidP="00A82E11">
            <w:pPr>
              <w:spacing w:before="40" w:after="40"/>
              <w:jc w:val="both"/>
              <w:rPr>
                <w:rFonts w:ascii="Arial" w:hAnsi="Arial" w:cs="Arial"/>
              </w:rPr>
            </w:pPr>
          </w:p>
        </w:tc>
        <w:tc>
          <w:tcPr>
            <w:tcW w:w="1151" w:type="dxa"/>
            <w:shd w:val="clear" w:color="auto" w:fill="F9E1FF"/>
          </w:tcPr>
          <w:p w14:paraId="53A35D3D" w14:textId="645CA867" w:rsidR="00BB0747" w:rsidRPr="00A33469" w:rsidRDefault="00541CB9" w:rsidP="00BB074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 Aspect CA2</w:t>
            </w:r>
          </w:p>
        </w:tc>
        <w:tc>
          <w:tcPr>
            <w:tcW w:w="864" w:type="dxa"/>
          </w:tcPr>
          <w:p w14:paraId="3D3CC820" w14:textId="77777777" w:rsidR="00BB0747" w:rsidRPr="001572E4" w:rsidRDefault="00BB0747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FD63ABB" w14:textId="77777777" w:rsidR="00BB0747" w:rsidRPr="001572E4" w:rsidRDefault="00BB0747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898003C" w14:textId="77777777" w:rsidR="00BB0747" w:rsidRPr="001572E4" w:rsidRDefault="00BB0747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A4DD1A4" w14:textId="77777777" w:rsidR="00BB0747" w:rsidRPr="001572E4" w:rsidRDefault="00BB0747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5670643B" w14:textId="77777777" w:rsidR="00BB0747" w:rsidRPr="00FB7ED2" w:rsidRDefault="00BB0747" w:rsidP="0024462F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127F75D1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6CBE82D9" w14:textId="53E16CD0" w:rsidR="00CC751C" w:rsidRPr="00C338FD" w:rsidRDefault="00275DF8" w:rsidP="0092723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  <w:r w:rsidR="004C7363">
              <w:rPr>
                <w:rFonts w:ascii="Arial" w:hAnsi="Arial" w:cs="Arial"/>
              </w:rPr>
              <w:t>0</w:t>
            </w:r>
            <w:r>
              <w:t xml:space="preserve"> </w:t>
            </w:r>
            <w:r w:rsidRPr="00741914">
              <w:rPr>
                <w:rFonts w:ascii="Arial" w:hAnsi="Arial" w:cs="Arial"/>
              </w:rPr>
              <w:t>Conduct</w:t>
            </w:r>
            <w:r w:rsidR="00496FF4">
              <w:rPr>
                <w:rFonts w:ascii="Arial" w:hAnsi="Arial" w:cs="Arial"/>
              </w:rPr>
              <w:t>ed</w:t>
            </w:r>
            <w:r w:rsidRPr="00741914">
              <w:rPr>
                <w:rFonts w:ascii="Arial" w:hAnsi="Arial" w:cs="Arial"/>
              </w:rPr>
              <w:t xml:space="preserve"> work observing the relevant Anti-Discrimination legislation, regulations, polices and workplace procedures</w:t>
            </w:r>
          </w:p>
        </w:tc>
        <w:tc>
          <w:tcPr>
            <w:tcW w:w="1151" w:type="dxa"/>
            <w:shd w:val="clear" w:color="auto" w:fill="F9E1FF"/>
          </w:tcPr>
          <w:p w14:paraId="44DEE25E" w14:textId="616E9A93" w:rsidR="00CC751C" w:rsidRPr="00A33469" w:rsidRDefault="00275DF8" w:rsidP="0092723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 Aspect CA</w:t>
            </w:r>
            <w:r w:rsidR="00F95C2E">
              <w:rPr>
                <w:rFonts w:ascii="Arial" w:hAnsi="Arial" w:cs="Arial"/>
              </w:rPr>
              <w:t>4</w:t>
            </w:r>
          </w:p>
        </w:tc>
        <w:tc>
          <w:tcPr>
            <w:tcW w:w="864" w:type="dxa"/>
          </w:tcPr>
          <w:p w14:paraId="63AEA9D4" w14:textId="32CB85F5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EB6128A" w14:textId="77777777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9F220E1" w14:textId="77777777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8E45566" w14:textId="77777777" w:rsidR="00CC751C" w:rsidRPr="001572E4" w:rsidRDefault="00CC751C" w:rsidP="0024462F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3AACCE9F" w14:textId="77777777" w:rsidR="00CC751C" w:rsidRPr="00FB7ED2" w:rsidRDefault="00CC751C" w:rsidP="0024462F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95C2E" w:rsidRPr="00FB7ED2" w14:paraId="6EEE1A00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5FEC3A2B" w14:textId="2323EDA9" w:rsidR="00F95C2E" w:rsidRPr="00FB7ED2" w:rsidRDefault="00F95C2E" w:rsidP="00F95C2E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  <w:r w:rsidR="003C2D6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Followed correct PC start up procedure</w:t>
            </w:r>
          </w:p>
        </w:tc>
        <w:tc>
          <w:tcPr>
            <w:tcW w:w="1151" w:type="dxa"/>
            <w:shd w:val="clear" w:color="auto" w:fill="F9E1FF"/>
          </w:tcPr>
          <w:p w14:paraId="31A53CB4" w14:textId="686CB844" w:rsidR="00F95C2E" w:rsidRPr="00927234" w:rsidRDefault="00F95C2E" w:rsidP="00F95C2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 Aspect CA</w:t>
            </w:r>
            <w:r w:rsidR="00E92B38">
              <w:rPr>
                <w:rFonts w:ascii="Arial" w:hAnsi="Arial" w:cs="Arial"/>
              </w:rPr>
              <w:t>5</w:t>
            </w:r>
          </w:p>
        </w:tc>
        <w:tc>
          <w:tcPr>
            <w:tcW w:w="864" w:type="dxa"/>
          </w:tcPr>
          <w:p w14:paraId="04806C13" w14:textId="359F0C3C" w:rsidR="00F95C2E" w:rsidRPr="001572E4" w:rsidRDefault="00F95C2E" w:rsidP="00F95C2E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DBED052" w14:textId="77777777" w:rsidR="00F95C2E" w:rsidRPr="001572E4" w:rsidRDefault="00F95C2E" w:rsidP="00F95C2E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C4AB534" w14:textId="77777777" w:rsidR="00F95C2E" w:rsidRPr="001572E4" w:rsidRDefault="00F95C2E" w:rsidP="00F95C2E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9165672" w14:textId="77777777" w:rsidR="00F95C2E" w:rsidRPr="001572E4" w:rsidRDefault="00F95C2E" w:rsidP="00F95C2E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78FF22FC" w14:textId="77777777" w:rsidR="00F95C2E" w:rsidRPr="00FB7ED2" w:rsidRDefault="00F95C2E" w:rsidP="00F95C2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F95C2E" w:rsidRPr="00FB7ED2" w14:paraId="5551CF01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6BACB586" w14:textId="36385222" w:rsidR="00F95C2E" w:rsidRPr="00FB7ED2" w:rsidRDefault="00114608" w:rsidP="00F95C2E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  <w:r w:rsidR="004C7363">
              <w:rPr>
                <w:rFonts w:ascii="Arial" w:hAnsi="Arial" w:cs="Arial"/>
              </w:rPr>
              <w:t>2</w:t>
            </w:r>
            <w:r w:rsidR="000D5D15">
              <w:rPr>
                <w:rFonts w:ascii="Arial" w:hAnsi="Arial" w:cs="Arial"/>
              </w:rPr>
              <w:t xml:space="preserve"> Followed lecturer’s instruction when asked to </w:t>
            </w:r>
            <w:r w:rsidR="00E13019">
              <w:rPr>
                <w:rFonts w:ascii="Arial" w:hAnsi="Arial" w:cs="Arial"/>
              </w:rPr>
              <w:t>save</w:t>
            </w:r>
            <w:r w:rsidR="000D5D15">
              <w:rPr>
                <w:rFonts w:ascii="Arial" w:hAnsi="Arial" w:cs="Arial"/>
              </w:rPr>
              <w:t xml:space="preserve"> the WORD file as PDF </w:t>
            </w:r>
            <w:r w:rsidR="00A90EA8">
              <w:rPr>
                <w:rFonts w:ascii="Arial" w:hAnsi="Arial" w:cs="Arial"/>
              </w:rPr>
              <w:t xml:space="preserve">instead .doc format </w:t>
            </w:r>
            <w:r w:rsidR="000D5D15">
              <w:rPr>
                <w:rFonts w:ascii="Arial" w:hAnsi="Arial" w:cs="Arial"/>
              </w:rPr>
              <w:t>(unplanned)</w:t>
            </w:r>
            <w:r w:rsidR="00A90EA8">
              <w:rPr>
                <w:rFonts w:ascii="Arial" w:hAnsi="Arial" w:cs="Arial"/>
              </w:rPr>
              <w:t>.</w:t>
            </w:r>
            <w:r w:rsidR="000D5D15">
              <w:rPr>
                <w:rFonts w:ascii="Arial" w:hAnsi="Arial" w:cs="Arial"/>
              </w:rPr>
              <w:t xml:space="preserve"> </w:t>
            </w:r>
            <w:r w:rsidR="00A90EA8">
              <w:rPr>
                <w:rFonts w:ascii="Arial" w:hAnsi="Arial" w:cs="Arial"/>
              </w:rPr>
              <w:t>P</w:t>
            </w:r>
            <w:r w:rsidR="000D5D15">
              <w:rPr>
                <w:rFonts w:ascii="Arial" w:hAnsi="Arial" w:cs="Arial"/>
              </w:rPr>
              <w:t>rint</w:t>
            </w:r>
            <w:r w:rsidR="00A90EA8">
              <w:rPr>
                <w:rFonts w:ascii="Arial" w:hAnsi="Arial" w:cs="Arial"/>
              </w:rPr>
              <w:t>ed</w:t>
            </w:r>
            <w:r w:rsidR="000D5D15">
              <w:rPr>
                <w:rFonts w:ascii="Arial" w:hAnsi="Arial" w:cs="Arial"/>
              </w:rPr>
              <w:t xml:space="preserve"> the Visio flowchart in A3 paper</w:t>
            </w:r>
            <w:r w:rsidR="00A90EA8">
              <w:rPr>
                <w:rFonts w:ascii="Arial" w:hAnsi="Arial" w:cs="Arial"/>
              </w:rPr>
              <w:t xml:space="preserve"> instead of default A4 setting</w:t>
            </w:r>
            <w:r w:rsidR="00E13019">
              <w:rPr>
                <w:rFonts w:ascii="Arial" w:hAnsi="Arial" w:cs="Arial"/>
              </w:rPr>
              <w:t xml:space="preserve"> (unplanned)</w:t>
            </w:r>
            <w:r w:rsidR="000D5D1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151" w:type="dxa"/>
            <w:shd w:val="clear" w:color="auto" w:fill="F9E1FF"/>
          </w:tcPr>
          <w:p w14:paraId="1C8E7BA1" w14:textId="62B49D0C" w:rsidR="00F95C2E" w:rsidRPr="00927234" w:rsidRDefault="0080540E" w:rsidP="00F95C2E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 Aspect CA13</w:t>
            </w:r>
          </w:p>
        </w:tc>
        <w:tc>
          <w:tcPr>
            <w:tcW w:w="864" w:type="dxa"/>
          </w:tcPr>
          <w:p w14:paraId="5BBCC82B" w14:textId="2B16963D" w:rsidR="00F95C2E" w:rsidRPr="001572E4" w:rsidRDefault="00F95C2E" w:rsidP="00F95C2E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4580870" w14:textId="77777777" w:rsidR="00F95C2E" w:rsidRPr="001572E4" w:rsidRDefault="00F95C2E" w:rsidP="00F95C2E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048A353" w14:textId="77777777" w:rsidR="00F95C2E" w:rsidRPr="001572E4" w:rsidRDefault="00F95C2E" w:rsidP="00F95C2E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DAEA40F" w14:textId="77777777" w:rsidR="00F95C2E" w:rsidRPr="001572E4" w:rsidRDefault="00F95C2E" w:rsidP="00F95C2E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1FD8A57F" w14:textId="77777777" w:rsidR="00F95C2E" w:rsidRPr="00FB7ED2" w:rsidRDefault="00F95C2E" w:rsidP="00F95C2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</w:tbl>
    <w:p w14:paraId="5D4EE2A3" w14:textId="4B4A19A5" w:rsidR="001A1193" w:rsidRDefault="001A1193" w:rsidP="00D34961">
      <w:pPr>
        <w:rPr>
          <w:rFonts w:ascii="Tahoma" w:hAnsi="Tahoma" w:cs="Tahoma"/>
        </w:rPr>
      </w:pPr>
    </w:p>
    <w:p w14:paraId="74C6BF68" w14:textId="07A9EB47" w:rsidR="000D5D15" w:rsidRDefault="000D5D15" w:rsidP="00D34961">
      <w:pPr>
        <w:rPr>
          <w:rFonts w:ascii="Tahoma" w:hAnsi="Tahoma" w:cs="Tahoma"/>
        </w:rPr>
      </w:pPr>
    </w:p>
    <w:p w14:paraId="1CB3A4E3" w14:textId="32C964BE" w:rsidR="000D5D15" w:rsidRDefault="000D5D15" w:rsidP="00D34961">
      <w:pPr>
        <w:rPr>
          <w:rFonts w:ascii="Tahoma" w:hAnsi="Tahoma" w:cs="Tahoma"/>
        </w:rPr>
      </w:pPr>
    </w:p>
    <w:p w14:paraId="732AA36A" w14:textId="45CC03E8" w:rsidR="000D5D15" w:rsidRDefault="000D5D15" w:rsidP="00D34961">
      <w:pPr>
        <w:rPr>
          <w:rFonts w:ascii="Tahoma" w:hAnsi="Tahoma" w:cs="Tahoma"/>
        </w:rPr>
      </w:pPr>
    </w:p>
    <w:p w14:paraId="3EBEB26C" w14:textId="34CFBC97" w:rsidR="000D5D15" w:rsidRDefault="000D5D15" w:rsidP="00D34961">
      <w:pPr>
        <w:rPr>
          <w:rFonts w:ascii="Tahoma" w:hAnsi="Tahoma" w:cs="Tahoma"/>
        </w:rPr>
      </w:pPr>
    </w:p>
    <w:p w14:paraId="2082C127" w14:textId="5338B5E8" w:rsidR="000D5D15" w:rsidRDefault="000D5D15" w:rsidP="00D34961">
      <w:pPr>
        <w:rPr>
          <w:rFonts w:ascii="Tahoma" w:hAnsi="Tahoma" w:cs="Tahoma"/>
        </w:rPr>
      </w:pPr>
    </w:p>
    <w:p w14:paraId="41A75CB9" w14:textId="4C9CFE12" w:rsidR="000D5D15" w:rsidRDefault="000D5D15" w:rsidP="00D34961">
      <w:pPr>
        <w:rPr>
          <w:rFonts w:ascii="Tahoma" w:hAnsi="Tahoma" w:cs="Tahoma"/>
        </w:rPr>
      </w:pPr>
    </w:p>
    <w:p w14:paraId="3DCBE2B7" w14:textId="51C548B7" w:rsidR="000D5D15" w:rsidRDefault="000D5D15" w:rsidP="00D34961">
      <w:pPr>
        <w:rPr>
          <w:rFonts w:ascii="Tahoma" w:hAnsi="Tahoma" w:cs="Tahoma"/>
        </w:rPr>
      </w:pPr>
    </w:p>
    <w:p w14:paraId="18838434" w14:textId="08736BB4" w:rsidR="000D5D15" w:rsidRDefault="000D5D15" w:rsidP="00D34961">
      <w:pPr>
        <w:rPr>
          <w:rFonts w:ascii="Tahoma" w:hAnsi="Tahoma" w:cs="Tahoma"/>
        </w:rPr>
      </w:pPr>
    </w:p>
    <w:p w14:paraId="4EF77D54" w14:textId="078FEE6A" w:rsidR="000D5D15" w:rsidRDefault="000D5D15" w:rsidP="00D34961">
      <w:pPr>
        <w:rPr>
          <w:rFonts w:ascii="Tahoma" w:hAnsi="Tahoma" w:cs="Tahoma"/>
        </w:rPr>
      </w:pPr>
    </w:p>
    <w:p w14:paraId="37BA0564" w14:textId="766D9F99" w:rsidR="000D5D15" w:rsidRDefault="000D5D15" w:rsidP="00D34961">
      <w:pPr>
        <w:rPr>
          <w:rFonts w:ascii="Tahoma" w:hAnsi="Tahoma" w:cs="Tahoma"/>
        </w:rPr>
      </w:pPr>
    </w:p>
    <w:p w14:paraId="66909B5A" w14:textId="54A4C5C1" w:rsidR="000D5D15" w:rsidRDefault="000D5D15" w:rsidP="00D34961">
      <w:pPr>
        <w:rPr>
          <w:rFonts w:ascii="Tahoma" w:hAnsi="Tahoma" w:cs="Tahoma"/>
        </w:rPr>
      </w:pPr>
    </w:p>
    <w:p w14:paraId="504352D5" w14:textId="77777777" w:rsidR="000D5D15" w:rsidRDefault="000D5D15" w:rsidP="00D34961">
      <w:pPr>
        <w:rPr>
          <w:rFonts w:ascii="Tahoma" w:hAnsi="Tahoma" w:cs="Tahoma"/>
        </w:rPr>
      </w:pPr>
    </w:p>
    <w:tbl>
      <w:tblPr>
        <w:tblpPr w:leftFromText="180" w:rightFromText="180" w:vertAnchor="text" w:horzAnchor="margin" w:tblpX="-635" w:tblpY="497"/>
        <w:tblW w:w="15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3"/>
        <w:gridCol w:w="574"/>
        <w:gridCol w:w="4636"/>
        <w:gridCol w:w="732"/>
        <w:gridCol w:w="866"/>
        <w:gridCol w:w="574"/>
        <w:gridCol w:w="4050"/>
      </w:tblGrid>
      <w:tr w:rsidR="001F51AC" w:rsidRPr="00CC459F" w14:paraId="47EBD84E" w14:textId="77777777" w:rsidTr="00B25032">
        <w:trPr>
          <w:cantSplit/>
          <w:trHeight w:val="436"/>
        </w:trPr>
        <w:tc>
          <w:tcPr>
            <w:tcW w:w="4347" w:type="dxa"/>
            <w:gridSpan w:val="2"/>
            <w:shd w:val="clear" w:color="auto" w:fill="8547AD"/>
            <w:vAlign w:val="center"/>
          </w:tcPr>
          <w:p w14:paraId="4671CAF3" w14:textId="77777777" w:rsidR="001F51AC" w:rsidRPr="00CC459F" w:rsidRDefault="001F51AC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The student’s performance was</w:t>
            </w:r>
          </w:p>
        </w:tc>
        <w:tc>
          <w:tcPr>
            <w:tcW w:w="4636" w:type="dxa"/>
            <w:shd w:val="clear" w:color="auto" w:fill="auto"/>
            <w:vAlign w:val="center"/>
          </w:tcPr>
          <w:p w14:paraId="168393B0" w14:textId="77777777" w:rsidR="001F51AC" w:rsidRPr="00CC459F" w:rsidRDefault="001F51AC" w:rsidP="00B25032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CC459F">
              <w:rPr>
                <w:rFonts w:ascii="Arial" w:hAnsi="Arial" w:cs="Arial"/>
                <w:b/>
                <w:bCs/>
              </w:rPr>
              <w:t>Not yet satisfactory</w:t>
            </w:r>
            <w:r w:rsidRPr="00CC459F">
              <w:rPr>
                <w:rFonts w:ascii="Arial" w:hAnsi="Arial" w:cs="Arial"/>
                <w:bCs/>
              </w:rPr>
              <w:tab/>
              <w:t xml:space="preserve"> </w:t>
            </w:r>
            <w:sdt>
              <w:sdtPr>
                <w:rPr>
                  <w:rFonts w:ascii="Arial" w:hAnsi="Arial" w:cs="Arial"/>
                  <w:bCs/>
                </w:rPr>
                <w:id w:val="-63819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C459F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  <w:tc>
          <w:tcPr>
            <w:tcW w:w="1598" w:type="dxa"/>
            <w:gridSpan w:val="2"/>
          </w:tcPr>
          <w:p w14:paraId="50C57E62" w14:textId="77777777" w:rsidR="001F51AC" w:rsidRPr="00CC459F" w:rsidRDefault="001F51AC" w:rsidP="00B25032">
            <w:pPr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24" w:type="dxa"/>
            <w:gridSpan w:val="2"/>
            <w:shd w:val="clear" w:color="auto" w:fill="auto"/>
            <w:vAlign w:val="center"/>
          </w:tcPr>
          <w:p w14:paraId="438E5F53" w14:textId="77777777" w:rsidR="001F51AC" w:rsidRPr="00CC459F" w:rsidRDefault="001F51AC" w:rsidP="00B25032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CC459F">
              <w:rPr>
                <w:rFonts w:ascii="Arial" w:hAnsi="Arial" w:cs="Arial"/>
                <w:b/>
                <w:bCs/>
              </w:rPr>
              <w:t>Satisfactory</w:t>
            </w:r>
            <w:r w:rsidRPr="00CC459F">
              <w:rPr>
                <w:rFonts w:ascii="Arial" w:hAnsi="Arial" w:cs="Arial"/>
                <w:bCs/>
              </w:rPr>
              <w:tab/>
            </w:r>
            <w:sdt>
              <w:sdtPr>
                <w:rPr>
                  <w:rFonts w:ascii="Arial" w:hAnsi="Arial" w:cs="Arial"/>
                  <w:bCs/>
                </w:rPr>
                <w:id w:val="127544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C459F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1F51AC" w:rsidRPr="00CC459F" w14:paraId="575A7BCB" w14:textId="77777777" w:rsidTr="00B25032">
        <w:trPr>
          <w:cantSplit/>
          <w:trHeight w:val="551"/>
        </w:trPr>
        <w:tc>
          <w:tcPr>
            <w:tcW w:w="15205" w:type="dxa"/>
            <w:gridSpan w:val="7"/>
            <w:shd w:val="clear" w:color="auto" w:fill="8547AD"/>
            <w:vAlign w:val="center"/>
          </w:tcPr>
          <w:p w14:paraId="3DD60A6B" w14:textId="44557452" w:rsidR="001F51AC" w:rsidRPr="00CC459F" w:rsidRDefault="001F51AC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 xml:space="preserve">Feedback to </w:t>
            </w:r>
            <w:r w:rsidR="00DF7779">
              <w:rPr>
                <w:rFonts w:ascii="Arial" w:hAnsi="Arial" w:cs="Arial"/>
                <w:b/>
                <w:bCs/>
                <w:color w:val="FFFFFF" w:themeColor="background1"/>
              </w:rPr>
              <w:t>student</w:t>
            </w: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 xml:space="preserve"> from Observer/Assessor</w:t>
            </w:r>
          </w:p>
        </w:tc>
      </w:tr>
      <w:tr w:rsidR="001F51AC" w:rsidRPr="00CC459F" w14:paraId="1007D8A4" w14:textId="77777777" w:rsidTr="00B25032">
        <w:trPr>
          <w:cantSplit/>
          <w:trHeight w:val="728"/>
        </w:trPr>
        <w:tc>
          <w:tcPr>
            <w:tcW w:w="15205" w:type="dxa"/>
            <w:gridSpan w:val="7"/>
            <w:shd w:val="clear" w:color="auto" w:fill="auto"/>
          </w:tcPr>
          <w:p w14:paraId="454BFB2E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0EEFE4C9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2428BB07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03668BA5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</w:tc>
      </w:tr>
      <w:tr w:rsidR="001F51AC" w:rsidRPr="00CC459F" w14:paraId="07CFF8C1" w14:textId="77777777" w:rsidTr="00B25032">
        <w:trPr>
          <w:cantSplit/>
          <w:trHeight w:val="291"/>
        </w:trPr>
        <w:tc>
          <w:tcPr>
            <w:tcW w:w="15205" w:type="dxa"/>
            <w:gridSpan w:val="7"/>
            <w:shd w:val="clear" w:color="auto" w:fill="8439BD"/>
          </w:tcPr>
          <w:p w14:paraId="180EB8B0" w14:textId="7AEF3DBB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 xml:space="preserve">Feedback from </w:t>
            </w:r>
            <w:r w:rsidR="00DF7779">
              <w:rPr>
                <w:rFonts w:ascii="Arial" w:hAnsi="Arial" w:cs="Arial"/>
                <w:b/>
                <w:bCs/>
                <w:color w:val="FFFFFF" w:themeColor="background1"/>
              </w:rPr>
              <w:t>student</w:t>
            </w: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 xml:space="preserve"> to Observer/Assessor</w:t>
            </w:r>
          </w:p>
        </w:tc>
      </w:tr>
      <w:tr w:rsidR="001F51AC" w:rsidRPr="00CC459F" w14:paraId="64E10A1A" w14:textId="77777777" w:rsidTr="00B25032">
        <w:trPr>
          <w:cantSplit/>
          <w:trHeight w:val="788"/>
        </w:trPr>
        <w:tc>
          <w:tcPr>
            <w:tcW w:w="15205" w:type="dxa"/>
            <w:gridSpan w:val="7"/>
            <w:shd w:val="clear" w:color="auto" w:fill="auto"/>
          </w:tcPr>
          <w:p w14:paraId="5086BC29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5BED45A3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38E6C117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078A6F6B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</w:tc>
      </w:tr>
      <w:tr w:rsidR="008D15AE" w:rsidRPr="00CC459F" w14:paraId="7B599E16" w14:textId="77777777" w:rsidTr="009B4A96">
        <w:trPr>
          <w:cantSplit/>
          <w:trHeight w:val="478"/>
        </w:trPr>
        <w:tc>
          <w:tcPr>
            <w:tcW w:w="3773" w:type="dxa"/>
            <w:shd w:val="clear" w:color="auto" w:fill="8547AD"/>
            <w:vAlign w:val="center"/>
          </w:tcPr>
          <w:p w14:paraId="284D640F" w14:textId="77777777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Student’s Signature</w:t>
            </w:r>
          </w:p>
        </w:tc>
        <w:tc>
          <w:tcPr>
            <w:tcW w:w="5942" w:type="dxa"/>
            <w:gridSpan w:val="3"/>
          </w:tcPr>
          <w:p w14:paraId="0E0D2226" w14:textId="603C0E39" w:rsidR="008D15AE" w:rsidRPr="00F74948" w:rsidRDefault="00F74948" w:rsidP="00B25032">
            <w:pPr>
              <w:spacing w:before="40" w:after="40"/>
              <w:rPr>
                <w:rFonts w:ascii="Edwardian Script ITC" w:hAnsi="Edwardian Script ITC" w:cs="Arial"/>
                <w:b/>
                <w:bCs/>
                <w:sz w:val="32"/>
                <w:szCs w:val="32"/>
              </w:rPr>
            </w:pPr>
            <w:r>
              <w:rPr>
                <w:rFonts w:ascii="Edwardian Script ITC" w:hAnsi="Edwardian Script ITC" w:cs="Arial"/>
                <w:b/>
                <w:bCs/>
                <w:sz w:val="32"/>
                <w:szCs w:val="32"/>
              </w:rPr>
              <w:t>Allan D’Souza</w:t>
            </w:r>
          </w:p>
        </w:tc>
        <w:tc>
          <w:tcPr>
            <w:tcW w:w="1440" w:type="dxa"/>
            <w:gridSpan w:val="2"/>
            <w:shd w:val="clear" w:color="auto" w:fill="8547AD"/>
            <w:vAlign w:val="center"/>
          </w:tcPr>
          <w:p w14:paraId="28E3C188" w14:textId="77777777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050" w:type="dxa"/>
          </w:tcPr>
          <w:p w14:paraId="1FD64D21" w14:textId="6505DF08" w:rsidR="008D15AE" w:rsidRPr="00CC459F" w:rsidRDefault="00F74948" w:rsidP="00B25032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01/03/2022</w:t>
            </w:r>
          </w:p>
        </w:tc>
      </w:tr>
      <w:tr w:rsidR="008D15AE" w:rsidRPr="00CC459F" w14:paraId="3BC8C876" w14:textId="77777777" w:rsidTr="004441EB">
        <w:trPr>
          <w:cantSplit/>
          <w:trHeight w:val="478"/>
        </w:trPr>
        <w:tc>
          <w:tcPr>
            <w:tcW w:w="3773" w:type="dxa"/>
            <w:shd w:val="clear" w:color="auto" w:fill="8547AD"/>
            <w:vAlign w:val="center"/>
          </w:tcPr>
          <w:p w14:paraId="3812AD8D" w14:textId="77777777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Observer/Assessor’s Signature</w:t>
            </w:r>
          </w:p>
        </w:tc>
        <w:tc>
          <w:tcPr>
            <w:tcW w:w="5942" w:type="dxa"/>
            <w:gridSpan w:val="3"/>
          </w:tcPr>
          <w:p w14:paraId="62549AC8" w14:textId="3EF14E49" w:rsidR="008D15AE" w:rsidRPr="00CC459F" w:rsidRDefault="008D15AE" w:rsidP="00726EB1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Murali Selvaraj</w:t>
            </w:r>
          </w:p>
        </w:tc>
        <w:tc>
          <w:tcPr>
            <w:tcW w:w="1440" w:type="dxa"/>
            <w:gridSpan w:val="2"/>
            <w:shd w:val="clear" w:color="auto" w:fill="8547AD"/>
            <w:vAlign w:val="center"/>
          </w:tcPr>
          <w:p w14:paraId="62C2C3E5" w14:textId="77777777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050" w:type="dxa"/>
          </w:tcPr>
          <w:p w14:paraId="4F604876" w14:textId="46CDCC9F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DD/MM/YYYY</w:t>
            </w:r>
          </w:p>
        </w:tc>
      </w:tr>
    </w:tbl>
    <w:p w14:paraId="76B8D418" w14:textId="77777777" w:rsidR="00AF795D" w:rsidRPr="008C0083" w:rsidRDefault="00AF795D" w:rsidP="008F094F">
      <w:pPr>
        <w:rPr>
          <w:rFonts w:ascii="Tahoma" w:hAnsi="Tahoma" w:cs="Tahoma"/>
        </w:rPr>
      </w:pPr>
    </w:p>
    <w:sectPr w:rsidR="00AF795D" w:rsidRPr="008C0083" w:rsidSect="00117762">
      <w:pgSz w:w="16838" w:h="11906" w:orient="landscape" w:code="9"/>
      <w:pgMar w:top="1440" w:right="1440" w:bottom="1440" w:left="1440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58E5" w14:textId="77777777" w:rsidR="001A437B" w:rsidRDefault="001A437B" w:rsidP="007C3310">
      <w:r>
        <w:separator/>
      </w:r>
    </w:p>
  </w:endnote>
  <w:endnote w:type="continuationSeparator" w:id="0">
    <w:p w14:paraId="2749593C" w14:textId="77777777" w:rsidR="001A437B" w:rsidRDefault="001A437B" w:rsidP="007C3310">
      <w:r>
        <w:continuationSeparator/>
      </w:r>
    </w:p>
  </w:endnote>
  <w:endnote w:type="continuationNotice" w:id="1">
    <w:p w14:paraId="159AE2C7" w14:textId="77777777" w:rsidR="001A437B" w:rsidRDefault="001A4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36AA" w14:textId="77777777" w:rsidR="00211E65" w:rsidRDefault="00211E65">
    <w:pPr>
      <w:pStyle w:val="Footer"/>
      <w:rPr>
        <w:rFonts w:ascii="Tahoma" w:hAnsi="Tahoma" w:cs="Tahoma"/>
        <w:sz w:val="16"/>
      </w:rPr>
    </w:pPr>
  </w:p>
  <w:p w14:paraId="4656E469" w14:textId="77777777" w:rsidR="00211E65" w:rsidRDefault="00211E65">
    <w:pPr>
      <w:pStyle w:val="Footer"/>
      <w:rPr>
        <w:rFonts w:ascii="Tahoma" w:hAnsi="Tahoma" w:cs="Tahoma"/>
        <w:sz w:val="16"/>
      </w:rPr>
    </w:pPr>
  </w:p>
  <w:p w14:paraId="2693787C" w14:textId="79C2002D" w:rsidR="00F11B6B" w:rsidRPr="00A27851" w:rsidRDefault="00F11B6B">
    <w:pPr>
      <w:pStyle w:val="Footer"/>
      <w:rPr>
        <w:rFonts w:ascii="Arial" w:hAnsi="Arial" w:cs="Arial"/>
        <w:b/>
        <w:bCs/>
        <w:sz w:val="18"/>
        <w:szCs w:val="22"/>
      </w:rPr>
    </w:pPr>
    <w:r w:rsidRPr="00A27851">
      <w:rPr>
        <w:rFonts w:ascii="Arial" w:hAnsi="Arial" w:cs="Arial"/>
        <w:sz w:val="18"/>
        <w:szCs w:val="22"/>
      </w:rPr>
      <w:fldChar w:fldCharType="begin"/>
    </w:r>
    <w:r w:rsidRPr="00A27851">
      <w:rPr>
        <w:rFonts w:ascii="Arial" w:hAnsi="Arial" w:cs="Arial"/>
        <w:sz w:val="18"/>
        <w:szCs w:val="22"/>
      </w:rPr>
      <w:instrText xml:space="preserve"> FILENAME \* MERGEFORMAT </w:instrText>
    </w:r>
    <w:r w:rsidRPr="00A27851">
      <w:rPr>
        <w:rFonts w:ascii="Arial" w:hAnsi="Arial" w:cs="Arial"/>
        <w:sz w:val="18"/>
        <w:szCs w:val="22"/>
      </w:rPr>
      <w:fldChar w:fldCharType="separate"/>
    </w:r>
    <w:r w:rsidR="00726EB1" w:rsidRPr="00726EB1">
      <w:rPr>
        <w:rFonts w:ascii="Arial" w:hAnsi="Arial" w:cs="Arial"/>
        <w:b/>
      </w:rPr>
      <w:t xml:space="preserve"> </w:t>
    </w:r>
    <w:r w:rsidR="00587AD2">
      <w:rPr>
        <w:rFonts w:ascii="Arial" w:hAnsi="Arial" w:cs="Arial"/>
        <w:b/>
      </w:rPr>
      <w:t>UEENEED101A</w:t>
    </w:r>
    <w:r w:rsidR="004650C5" w:rsidRPr="00A27851">
      <w:rPr>
        <w:rFonts w:ascii="Arial" w:hAnsi="Arial" w:cs="Arial"/>
        <w:noProof/>
        <w:sz w:val="18"/>
        <w:szCs w:val="22"/>
      </w:rPr>
      <w:t xml:space="preserve">: </w:t>
    </w:r>
    <w:r w:rsidR="00E952E5" w:rsidRPr="00A27851">
      <w:rPr>
        <w:rFonts w:ascii="Arial" w:hAnsi="Arial" w:cs="Arial"/>
        <w:noProof/>
        <w:sz w:val="18"/>
        <w:szCs w:val="22"/>
      </w:rPr>
      <w:t>AT</w:t>
    </w:r>
    <w:r w:rsidR="00726EB1">
      <w:rPr>
        <w:rFonts w:ascii="Arial" w:hAnsi="Arial" w:cs="Arial"/>
        <w:noProof/>
        <w:sz w:val="18"/>
        <w:szCs w:val="22"/>
      </w:rPr>
      <w:t>1</w:t>
    </w:r>
    <w:r w:rsidR="00FB4624" w:rsidRPr="00A27851">
      <w:rPr>
        <w:rFonts w:ascii="Arial" w:hAnsi="Arial" w:cs="Arial"/>
        <w:noProof/>
        <w:sz w:val="18"/>
        <w:szCs w:val="22"/>
      </w:rPr>
      <w:t xml:space="preserve"> </w:t>
    </w:r>
    <w:r w:rsidR="00FA2C3C" w:rsidRPr="00A27851">
      <w:rPr>
        <w:rFonts w:ascii="Arial" w:hAnsi="Arial" w:cs="Arial"/>
        <w:noProof/>
        <w:sz w:val="18"/>
        <w:szCs w:val="22"/>
      </w:rPr>
      <w:t>Observation Checklist</w:t>
    </w:r>
    <w:r w:rsidRPr="00A27851">
      <w:rPr>
        <w:rFonts w:ascii="Arial" w:hAnsi="Arial" w:cs="Arial"/>
        <w:sz w:val="18"/>
        <w:szCs w:val="22"/>
      </w:rPr>
      <w:fldChar w:fldCharType="end"/>
    </w:r>
    <w:r w:rsidR="00D64523" w:rsidRPr="00A27851">
      <w:rPr>
        <w:rFonts w:ascii="Arial" w:hAnsi="Arial" w:cs="Arial"/>
        <w:sz w:val="18"/>
        <w:szCs w:val="22"/>
      </w:rPr>
      <w:t xml:space="preserve">                                </w:t>
    </w:r>
    <w:r w:rsidR="00A27851" w:rsidRPr="00A27851">
      <w:rPr>
        <w:rFonts w:ascii="Arial" w:hAnsi="Arial" w:cs="Arial"/>
        <w:sz w:val="18"/>
        <w:szCs w:val="22"/>
      </w:rPr>
      <w:t xml:space="preserve">    </w:t>
    </w:r>
    <w:r w:rsidR="00A27851">
      <w:rPr>
        <w:rFonts w:ascii="Arial" w:hAnsi="Arial" w:cs="Arial"/>
        <w:sz w:val="18"/>
        <w:szCs w:val="22"/>
      </w:rPr>
      <w:t xml:space="preserve">   </w:t>
    </w:r>
    <w:r w:rsidR="00A27851" w:rsidRPr="00A27851">
      <w:rPr>
        <w:rFonts w:ascii="Arial" w:hAnsi="Arial" w:cs="Arial"/>
        <w:sz w:val="18"/>
        <w:szCs w:val="22"/>
      </w:rPr>
      <w:t xml:space="preserve">  </w:t>
    </w:r>
    <w:r w:rsidR="00D64523" w:rsidRPr="00A27851">
      <w:rPr>
        <w:rFonts w:ascii="Arial" w:hAnsi="Arial" w:cs="Arial"/>
        <w:sz w:val="18"/>
        <w:szCs w:val="22"/>
      </w:rPr>
      <w:t xml:space="preserve">          </w:t>
    </w:r>
    <w:r w:rsidR="00A27851" w:rsidRPr="00A27851">
      <w:rPr>
        <w:rFonts w:ascii="Arial" w:hAnsi="Arial" w:cs="Arial"/>
        <w:sz w:val="18"/>
        <w:szCs w:val="22"/>
      </w:rPr>
      <w:t xml:space="preserve">       </w:t>
    </w:r>
    <w:r w:rsidR="00D64523" w:rsidRPr="00A27851">
      <w:rPr>
        <w:rFonts w:ascii="Arial" w:hAnsi="Arial" w:cs="Arial"/>
        <w:sz w:val="18"/>
        <w:szCs w:val="22"/>
      </w:rPr>
      <w:t xml:space="preserve"> </w:t>
    </w:r>
    <w:r w:rsidR="00073163" w:rsidRPr="00A27851">
      <w:rPr>
        <w:rFonts w:ascii="Arial" w:hAnsi="Arial" w:cs="Arial"/>
        <w:sz w:val="18"/>
        <w:szCs w:val="22"/>
      </w:rPr>
      <w:t xml:space="preserve">Version </w:t>
    </w:r>
    <w:r w:rsidR="00A27851" w:rsidRPr="00A27851">
      <w:rPr>
        <w:rFonts w:ascii="Arial" w:hAnsi="Arial" w:cs="Arial"/>
        <w:sz w:val="18"/>
        <w:szCs w:val="22"/>
      </w:rPr>
      <w:t>01</w:t>
    </w:r>
    <w:r w:rsidR="008D065B" w:rsidRPr="00A27851">
      <w:rPr>
        <w:rFonts w:ascii="Arial" w:hAnsi="Arial" w:cs="Arial"/>
        <w:sz w:val="18"/>
        <w:szCs w:val="22"/>
      </w:rPr>
      <w:t>/</w:t>
    </w:r>
    <w:r w:rsidR="00A27851" w:rsidRPr="00A27851">
      <w:rPr>
        <w:rFonts w:ascii="Arial" w:hAnsi="Arial" w:cs="Arial"/>
        <w:sz w:val="18"/>
        <w:szCs w:val="22"/>
      </w:rPr>
      <w:t>03</w:t>
    </w:r>
    <w:r w:rsidR="00604D11" w:rsidRPr="00A27851">
      <w:rPr>
        <w:rFonts w:ascii="Arial" w:hAnsi="Arial" w:cs="Arial"/>
        <w:sz w:val="18"/>
        <w:szCs w:val="22"/>
      </w:rPr>
      <w:t>/</w:t>
    </w:r>
    <w:r w:rsidR="004650C5" w:rsidRPr="00A27851">
      <w:rPr>
        <w:rFonts w:ascii="Arial" w:hAnsi="Arial" w:cs="Arial"/>
        <w:sz w:val="18"/>
        <w:szCs w:val="22"/>
      </w:rPr>
      <w:t>20</w:t>
    </w:r>
    <w:r w:rsidR="00A27851" w:rsidRPr="00A27851">
      <w:rPr>
        <w:rFonts w:ascii="Arial" w:hAnsi="Arial" w:cs="Arial"/>
        <w:sz w:val="18"/>
        <w:szCs w:val="22"/>
      </w:rPr>
      <w:t xml:space="preserve">20                                                </w:t>
    </w:r>
    <w:r w:rsidR="004650C5" w:rsidRPr="00A27851">
      <w:rPr>
        <w:rFonts w:ascii="Arial" w:hAnsi="Arial" w:cs="Arial"/>
        <w:sz w:val="18"/>
        <w:szCs w:val="22"/>
      </w:rPr>
      <w:tab/>
    </w:r>
    <w:r w:rsidR="00211E65" w:rsidRPr="00A27851">
      <w:rPr>
        <w:rFonts w:ascii="Arial" w:hAnsi="Arial" w:cs="Arial"/>
        <w:sz w:val="18"/>
        <w:szCs w:val="22"/>
      </w:rPr>
      <w:tab/>
    </w:r>
    <w:r w:rsidR="00211E65" w:rsidRPr="00A27851">
      <w:rPr>
        <w:rFonts w:ascii="Arial" w:hAnsi="Arial" w:cs="Arial"/>
        <w:sz w:val="18"/>
        <w:szCs w:val="22"/>
      </w:rPr>
      <w:tab/>
    </w:r>
    <w:r w:rsidR="00211E65" w:rsidRPr="00A27851">
      <w:rPr>
        <w:rFonts w:ascii="Arial" w:hAnsi="Arial" w:cs="Arial"/>
        <w:sz w:val="18"/>
        <w:szCs w:val="22"/>
      </w:rPr>
      <w:tab/>
    </w:r>
    <w:r w:rsidRPr="00A27851">
      <w:rPr>
        <w:rFonts w:ascii="Arial" w:hAnsi="Arial" w:cs="Arial"/>
        <w:sz w:val="18"/>
        <w:szCs w:val="22"/>
      </w:rPr>
      <w:t xml:space="preserve">Page </w:t>
    </w:r>
    <w:r w:rsidRPr="00A27851">
      <w:rPr>
        <w:rFonts w:ascii="Arial" w:hAnsi="Arial" w:cs="Arial"/>
        <w:b/>
        <w:bCs/>
        <w:sz w:val="18"/>
        <w:szCs w:val="22"/>
      </w:rPr>
      <w:fldChar w:fldCharType="begin"/>
    </w:r>
    <w:r w:rsidRPr="00A27851">
      <w:rPr>
        <w:rFonts w:ascii="Arial" w:hAnsi="Arial" w:cs="Arial"/>
        <w:b/>
        <w:bCs/>
        <w:sz w:val="18"/>
        <w:szCs w:val="22"/>
      </w:rPr>
      <w:instrText xml:space="preserve"> PAGE  \* Arabic  \* MERGEFORMAT </w:instrText>
    </w:r>
    <w:r w:rsidRPr="00A27851">
      <w:rPr>
        <w:rFonts w:ascii="Arial" w:hAnsi="Arial" w:cs="Arial"/>
        <w:b/>
        <w:bCs/>
        <w:sz w:val="18"/>
        <w:szCs w:val="22"/>
      </w:rPr>
      <w:fldChar w:fldCharType="separate"/>
    </w:r>
    <w:r w:rsidR="00776898">
      <w:rPr>
        <w:rFonts w:ascii="Arial" w:hAnsi="Arial" w:cs="Arial"/>
        <w:b/>
        <w:bCs/>
        <w:noProof/>
        <w:sz w:val="18"/>
        <w:szCs w:val="22"/>
      </w:rPr>
      <w:t>2</w:t>
    </w:r>
    <w:r w:rsidRPr="00A27851">
      <w:rPr>
        <w:rFonts w:ascii="Arial" w:hAnsi="Arial" w:cs="Arial"/>
        <w:b/>
        <w:bCs/>
        <w:sz w:val="18"/>
        <w:szCs w:val="22"/>
      </w:rPr>
      <w:fldChar w:fldCharType="end"/>
    </w:r>
    <w:r w:rsidRPr="00A27851">
      <w:rPr>
        <w:rFonts w:ascii="Arial" w:hAnsi="Arial" w:cs="Arial"/>
        <w:sz w:val="18"/>
        <w:szCs w:val="22"/>
      </w:rPr>
      <w:t xml:space="preserve"> of </w:t>
    </w:r>
    <w:r w:rsidRPr="00A27851">
      <w:rPr>
        <w:rFonts w:ascii="Arial" w:hAnsi="Arial" w:cs="Arial"/>
        <w:b/>
        <w:bCs/>
        <w:sz w:val="18"/>
        <w:szCs w:val="22"/>
      </w:rPr>
      <w:fldChar w:fldCharType="begin"/>
    </w:r>
    <w:r w:rsidRPr="00A27851">
      <w:rPr>
        <w:rFonts w:ascii="Arial" w:hAnsi="Arial" w:cs="Arial"/>
        <w:b/>
        <w:bCs/>
        <w:sz w:val="18"/>
        <w:szCs w:val="22"/>
      </w:rPr>
      <w:instrText xml:space="preserve"> NUMPAGES  \* Arabic  \* MERGEFORMAT </w:instrText>
    </w:r>
    <w:r w:rsidRPr="00A27851">
      <w:rPr>
        <w:rFonts w:ascii="Arial" w:hAnsi="Arial" w:cs="Arial"/>
        <w:b/>
        <w:bCs/>
        <w:sz w:val="18"/>
        <w:szCs w:val="22"/>
      </w:rPr>
      <w:fldChar w:fldCharType="separate"/>
    </w:r>
    <w:r w:rsidR="00776898">
      <w:rPr>
        <w:rFonts w:ascii="Arial" w:hAnsi="Arial" w:cs="Arial"/>
        <w:b/>
        <w:bCs/>
        <w:noProof/>
        <w:sz w:val="18"/>
        <w:szCs w:val="22"/>
      </w:rPr>
      <w:t>6</w:t>
    </w:r>
    <w:r w:rsidRPr="00A27851">
      <w:rPr>
        <w:rFonts w:ascii="Arial" w:hAnsi="Arial" w:cs="Arial"/>
        <w:b/>
        <w:bCs/>
        <w:sz w:val="18"/>
        <w:szCs w:val="22"/>
      </w:rPr>
      <w:fldChar w:fldCharType="end"/>
    </w:r>
  </w:p>
  <w:p w14:paraId="0E856305" w14:textId="77777777" w:rsidR="00211E65" w:rsidRDefault="00211E65">
    <w:pPr>
      <w:pStyle w:val="Footer"/>
      <w:rPr>
        <w:rFonts w:ascii="Tahoma" w:hAnsi="Tahoma" w:cs="Tahoma"/>
        <w:b/>
        <w:bCs/>
        <w:sz w:val="16"/>
      </w:rPr>
    </w:pPr>
  </w:p>
  <w:p w14:paraId="2E34663F" w14:textId="33AB09BC" w:rsidR="00211E65" w:rsidRPr="00F11B6B" w:rsidRDefault="00211E65">
    <w:pPr>
      <w:pStyle w:val="Footer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C55C" w14:textId="77777777" w:rsidR="001A437B" w:rsidRDefault="001A437B" w:rsidP="007C3310">
      <w:r>
        <w:separator/>
      </w:r>
    </w:p>
  </w:footnote>
  <w:footnote w:type="continuationSeparator" w:id="0">
    <w:p w14:paraId="1D1C9CEA" w14:textId="77777777" w:rsidR="001A437B" w:rsidRDefault="001A437B" w:rsidP="007C3310">
      <w:r>
        <w:continuationSeparator/>
      </w:r>
    </w:p>
  </w:footnote>
  <w:footnote w:type="continuationNotice" w:id="1">
    <w:p w14:paraId="70EC39F3" w14:textId="77777777" w:rsidR="001A437B" w:rsidRDefault="001A43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163" w:type="dxa"/>
      <w:jc w:val="center"/>
      <w:tblLook w:val="04A0" w:firstRow="1" w:lastRow="0" w:firstColumn="1" w:lastColumn="0" w:noHBand="0" w:noVBand="1"/>
    </w:tblPr>
    <w:tblGrid>
      <w:gridCol w:w="3265"/>
      <w:gridCol w:w="9356"/>
      <w:gridCol w:w="2542"/>
    </w:tblGrid>
    <w:tr w:rsidR="00740AD6" w14:paraId="2693787A" w14:textId="77777777" w:rsidTr="00572D67">
      <w:trPr>
        <w:trHeight w:val="841"/>
        <w:jc w:val="center"/>
      </w:trPr>
      <w:tc>
        <w:tcPr>
          <w:tcW w:w="3265" w:type="dxa"/>
        </w:tcPr>
        <w:p w14:paraId="26937874" w14:textId="77777777" w:rsidR="008C0083" w:rsidRPr="008B483E" w:rsidRDefault="008B483E">
          <w:pPr>
            <w:pStyle w:val="Header"/>
            <w:rPr>
              <w:b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693787D" wp14:editId="2693787E">
                <wp:simplePos x="0" y="0"/>
                <wp:positionH relativeFrom="column">
                  <wp:posOffset>3175</wp:posOffset>
                </wp:positionH>
                <wp:positionV relativeFrom="paragraph">
                  <wp:posOffset>93345</wp:posOffset>
                </wp:positionV>
                <wp:extent cx="191396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356" w:type="dxa"/>
          <w:vAlign w:val="center"/>
        </w:tcPr>
        <w:p w14:paraId="7E48AF52" w14:textId="7B461A15" w:rsidR="008C0083" w:rsidRPr="00C77463" w:rsidRDefault="00707BC8" w:rsidP="00731A61">
          <w:pPr>
            <w:pStyle w:val="Title"/>
            <w:rPr>
              <w:rFonts w:ascii="Arial" w:hAnsi="Arial" w:cs="Arial"/>
              <w:b w:val="0"/>
              <w:sz w:val="20"/>
              <w:szCs w:val="20"/>
            </w:rPr>
          </w:pPr>
          <w:r>
            <w:rPr>
              <w:rFonts w:ascii="Arial" w:hAnsi="Arial" w:cs="Arial"/>
              <w:b w:val="0"/>
              <w:sz w:val="20"/>
              <w:szCs w:val="20"/>
            </w:rPr>
            <w:t>UEECS0003</w:t>
          </w:r>
          <w:r w:rsidR="00100666">
            <w:rPr>
              <w:rFonts w:ascii="Arial" w:hAnsi="Arial" w:cs="Arial"/>
              <w:b w:val="0"/>
              <w:sz w:val="20"/>
              <w:szCs w:val="20"/>
            </w:rPr>
            <w:t xml:space="preserve"> </w:t>
          </w:r>
          <w:r w:rsidR="00731A61" w:rsidRPr="00C77463">
            <w:rPr>
              <w:rFonts w:ascii="Arial" w:hAnsi="Arial" w:cs="Arial"/>
              <w:b w:val="0"/>
              <w:sz w:val="20"/>
              <w:szCs w:val="20"/>
            </w:rPr>
            <w:t>Observation</w:t>
          </w:r>
          <w:r w:rsidR="008C0083" w:rsidRPr="00C77463">
            <w:rPr>
              <w:rFonts w:ascii="Arial" w:hAnsi="Arial" w:cs="Arial"/>
              <w:b w:val="0"/>
              <w:sz w:val="20"/>
              <w:szCs w:val="20"/>
            </w:rPr>
            <w:t xml:space="preserve"> C</w:t>
          </w:r>
          <w:r w:rsidR="00731A61" w:rsidRPr="00C77463">
            <w:rPr>
              <w:rFonts w:ascii="Arial" w:hAnsi="Arial" w:cs="Arial"/>
              <w:b w:val="0"/>
              <w:sz w:val="20"/>
              <w:szCs w:val="20"/>
            </w:rPr>
            <w:t>hecklist</w:t>
          </w:r>
        </w:p>
        <w:p w14:paraId="25800446" w14:textId="01EFA60A" w:rsidR="00B23090" w:rsidRPr="00C77463" w:rsidRDefault="00100666" w:rsidP="00731A61">
          <w:pPr>
            <w:pStyle w:val="Title"/>
            <w:rPr>
              <w:rFonts w:ascii="Arial" w:hAnsi="Arial" w:cs="Arial"/>
              <w:b w:val="0"/>
              <w:sz w:val="20"/>
              <w:szCs w:val="20"/>
            </w:rPr>
          </w:pPr>
          <w:r>
            <w:rPr>
              <w:rFonts w:ascii="Arial" w:hAnsi="Arial" w:cs="Arial"/>
              <w:b w:val="0"/>
              <w:sz w:val="20"/>
              <w:szCs w:val="20"/>
            </w:rPr>
            <w:t>For</w:t>
          </w:r>
          <w:r w:rsidR="0053198D">
            <w:rPr>
              <w:rFonts w:ascii="Arial" w:hAnsi="Arial" w:cs="Arial"/>
              <w:b w:val="0"/>
              <w:sz w:val="20"/>
              <w:szCs w:val="20"/>
            </w:rPr>
            <w:t xml:space="preserve"> AT1</w:t>
          </w:r>
          <w:r>
            <w:rPr>
              <w:rFonts w:ascii="Arial" w:hAnsi="Arial" w:cs="Arial"/>
              <w:b w:val="0"/>
              <w:sz w:val="20"/>
              <w:szCs w:val="20"/>
            </w:rPr>
            <w:t xml:space="preserve"> </w:t>
          </w:r>
          <w:r w:rsidR="00271B70" w:rsidRPr="00C77463">
            <w:rPr>
              <w:rFonts w:ascii="Arial" w:hAnsi="Arial" w:cs="Arial"/>
              <w:b w:val="0"/>
              <w:sz w:val="20"/>
              <w:szCs w:val="20"/>
            </w:rPr>
            <w:t xml:space="preserve">Practical </w:t>
          </w:r>
          <w:r w:rsidR="00B23090" w:rsidRPr="00C77463">
            <w:rPr>
              <w:rFonts w:ascii="Arial" w:hAnsi="Arial" w:cs="Arial"/>
              <w:b w:val="0"/>
              <w:sz w:val="20"/>
              <w:szCs w:val="20"/>
            </w:rPr>
            <w:t>Assessment</w:t>
          </w:r>
        </w:p>
        <w:p w14:paraId="26937875" w14:textId="6875E88D" w:rsidR="001822F3" w:rsidRPr="008C0083" w:rsidRDefault="001822F3" w:rsidP="00731A61">
          <w:pPr>
            <w:pStyle w:val="Title"/>
            <w:rPr>
              <w:rFonts w:ascii="Tahoma" w:hAnsi="Tahoma" w:cs="Tahoma"/>
              <w:b w:val="0"/>
              <w:sz w:val="24"/>
            </w:rPr>
          </w:pPr>
        </w:p>
      </w:tc>
      <w:tc>
        <w:tcPr>
          <w:tcW w:w="2542" w:type="dxa"/>
        </w:tcPr>
        <w:p w14:paraId="26937877" w14:textId="77777777" w:rsidR="00D64523" w:rsidRPr="00C77463" w:rsidRDefault="00D64523" w:rsidP="00D64523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Arial" w:hAnsi="Arial" w:cs="Arial"/>
            </w:rPr>
          </w:pPr>
          <w:r w:rsidRPr="00C77463">
            <w:rPr>
              <w:rFonts w:ascii="Arial" w:hAnsi="Arial" w:cs="Arial"/>
            </w:rPr>
            <w:t xml:space="preserve">Form no: </w:t>
          </w:r>
          <w:r w:rsidRPr="00C77463">
            <w:rPr>
              <w:rFonts w:ascii="Arial" w:hAnsi="Arial" w:cs="Arial"/>
              <w:b/>
            </w:rPr>
            <w:t>F1020111</w:t>
          </w:r>
        </w:p>
        <w:p w14:paraId="26937878" w14:textId="11E9A891" w:rsidR="00D64523" w:rsidRPr="00C77463" w:rsidRDefault="00D64523" w:rsidP="00D64523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Arial" w:hAnsi="Arial" w:cs="Arial"/>
            </w:rPr>
          </w:pPr>
          <w:r w:rsidRPr="00C77463">
            <w:rPr>
              <w:rFonts w:ascii="Arial" w:hAnsi="Arial" w:cs="Arial"/>
            </w:rPr>
            <w:t xml:space="preserve">Issue date: </w:t>
          </w:r>
          <w:r w:rsidR="00647F1D" w:rsidRPr="00C77463">
            <w:rPr>
              <w:rFonts w:ascii="Arial" w:hAnsi="Arial" w:cs="Arial"/>
            </w:rPr>
            <w:t>6/12/2017</w:t>
          </w:r>
        </w:p>
        <w:p w14:paraId="26937879" w14:textId="22B60C2C" w:rsidR="008C0083" w:rsidRDefault="00647F1D" w:rsidP="00D64523">
          <w:pPr>
            <w:pStyle w:val="Header"/>
          </w:pPr>
          <w:r w:rsidRPr="00C77463">
            <w:rPr>
              <w:rFonts w:ascii="Arial" w:hAnsi="Arial" w:cs="Arial"/>
            </w:rPr>
            <w:t>Review date: 6/12/2018</w:t>
          </w:r>
        </w:p>
      </w:tc>
    </w:tr>
  </w:tbl>
  <w:p w14:paraId="2693787B" w14:textId="77777777" w:rsidR="007C3310" w:rsidRDefault="008C0083" w:rsidP="008C0083">
    <w:pPr>
      <w:pStyle w:val="Header"/>
      <w:tabs>
        <w:tab w:val="clear" w:pos="4513"/>
        <w:tab w:val="clear" w:pos="9026"/>
        <w:tab w:val="left" w:pos="38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D6DB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01AAE"/>
    <w:multiLevelType w:val="hybridMultilevel"/>
    <w:tmpl w:val="72DE0B48"/>
    <w:lvl w:ilvl="0" w:tplc="0C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2" w15:restartNumberingAfterBreak="0">
    <w:nsid w:val="033528DE"/>
    <w:multiLevelType w:val="hybridMultilevel"/>
    <w:tmpl w:val="31BC7AA0"/>
    <w:lvl w:ilvl="0" w:tplc="822683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226831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0785"/>
    <w:multiLevelType w:val="multilevel"/>
    <w:tmpl w:val="F13C1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7EBD"/>
    <w:multiLevelType w:val="hybridMultilevel"/>
    <w:tmpl w:val="B4C0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8730E"/>
    <w:multiLevelType w:val="hybridMultilevel"/>
    <w:tmpl w:val="7F763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E342A"/>
    <w:multiLevelType w:val="hybridMultilevel"/>
    <w:tmpl w:val="FED27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621AB"/>
    <w:multiLevelType w:val="hybridMultilevel"/>
    <w:tmpl w:val="C290B7CE"/>
    <w:lvl w:ilvl="0" w:tplc="822683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45589"/>
    <w:multiLevelType w:val="hybridMultilevel"/>
    <w:tmpl w:val="76D2E64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623EDB"/>
    <w:multiLevelType w:val="hybridMultilevel"/>
    <w:tmpl w:val="10A6FB0A"/>
    <w:lvl w:ilvl="0" w:tplc="0C090005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10" w15:restartNumberingAfterBreak="0">
    <w:nsid w:val="2DD73A6E"/>
    <w:multiLevelType w:val="hybridMultilevel"/>
    <w:tmpl w:val="A5FC2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12550"/>
    <w:multiLevelType w:val="hybridMultilevel"/>
    <w:tmpl w:val="55F05520"/>
    <w:lvl w:ilvl="0" w:tplc="0C090005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12" w15:restartNumberingAfterBreak="0">
    <w:nsid w:val="31413A06"/>
    <w:multiLevelType w:val="multilevel"/>
    <w:tmpl w:val="729EA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0E010F"/>
    <w:multiLevelType w:val="hybridMultilevel"/>
    <w:tmpl w:val="11765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05948"/>
    <w:multiLevelType w:val="multilevel"/>
    <w:tmpl w:val="4C364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3F215DF"/>
    <w:multiLevelType w:val="hybridMultilevel"/>
    <w:tmpl w:val="8FA64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548CF"/>
    <w:multiLevelType w:val="hybridMultilevel"/>
    <w:tmpl w:val="72A8F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4843"/>
    <w:multiLevelType w:val="hybridMultilevel"/>
    <w:tmpl w:val="D3B8F3BE"/>
    <w:lvl w:ilvl="0" w:tplc="1C1E298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C33EE"/>
    <w:multiLevelType w:val="hybridMultilevel"/>
    <w:tmpl w:val="DFD6B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52649"/>
    <w:multiLevelType w:val="hybridMultilevel"/>
    <w:tmpl w:val="F796C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16504"/>
    <w:multiLevelType w:val="hybridMultilevel"/>
    <w:tmpl w:val="120E2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003AF"/>
    <w:multiLevelType w:val="hybridMultilevel"/>
    <w:tmpl w:val="8D44E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51149"/>
    <w:multiLevelType w:val="hybridMultilevel"/>
    <w:tmpl w:val="C158F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5447C"/>
    <w:multiLevelType w:val="hybridMultilevel"/>
    <w:tmpl w:val="F454C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94704"/>
    <w:multiLevelType w:val="multilevel"/>
    <w:tmpl w:val="267E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B5254CD"/>
    <w:multiLevelType w:val="hybridMultilevel"/>
    <w:tmpl w:val="E4983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07895"/>
    <w:multiLevelType w:val="hybridMultilevel"/>
    <w:tmpl w:val="A53A4F38"/>
    <w:lvl w:ilvl="0" w:tplc="75B29C9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4274E"/>
    <w:multiLevelType w:val="hybridMultilevel"/>
    <w:tmpl w:val="34FE49BC"/>
    <w:lvl w:ilvl="0" w:tplc="0C090005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1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875" w:hanging="360"/>
      </w:pPr>
      <w:rPr>
        <w:rFonts w:ascii="Wingdings" w:hAnsi="Wingdings" w:hint="default"/>
      </w:rPr>
    </w:lvl>
  </w:abstractNum>
  <w:abstractNum w:abstractNumId="28" w15:restartNumberingAfterBreak="0">
    <w:nsid w:val="55EB5EE7"/>
    <w:multiLevelType w:val="hybridMultilevel"/>
    <w:tmpl w:val="F09C24A8"/>
    <w:lvl w:ilvl="0" w:tplc="822683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226831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D37491"/>
    <w:multiLevelType w:val="hybridMultilevel"/>
    <w:tmpl w:val="17E290DC"/>
    <w:lvl w:ilvl="0" w:tplc="0C090005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30" w15:restartNumberingAfterBreak="0">
    <w:nsid w:val="60C94F49"/>
    <w:multiLevelType w:val="hybridMultilevel"/>
    <w:tmpl w:val="EABE3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E7E17"/>
    <w:multiLevelType w:val="multilevel"/>
    <w:tmpl w:val="0AD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4315C"/>
    <w:multiLevelType w:val="hybridMultilevel"/>
    <w:tmpl w:val="75F6F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6576A"/>
    <w:multiLevelType w:val="multilevel"/>
    <w:tmpl w:val="9F66A6A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E827F5"/>
    <w:multiLevelType w:val="hybridMultilevel"/>
    <w:tmpl w:val="52B0A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24E57"/>
    <w:multiLevelType w:val="hybridMultilevel"/>
    <w:tmpl w:val="32D21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C77FB"/>
    <w:multiLevelType w:val="hybridMultilevel"/>
    <w:tmpl w:val="53D6D32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81D32EE"/>
    <w:multiLevelType w:val="hybridMultilevel"/>
    <w:tmpl w:val="45EA9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57835"/>
    <w:multiLevelType w:val="hybridMultilevel"/>
    <w:tmpl w:val="A8045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954F8"/>
    <w:multiLevelType w:val="multilevel"/>
    <w:tmpl w:val="1BFC0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B1657FC"/>
    <w:multiLevelType w:val="hybridMultilevel"/>
    <w:tmpl w:val="060073B2"/>
    <w:lvl w:ilvl="0" w:tplc="0C090005">
      <w:start w:val="1"/>
      <w:numFmt w:val="bullet"/>
      <w:lvlText w:val=""/>
      <w:lvlJc w:val="left"/>
      <w:pPr>
        <w:ind w:left="138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41" w15:restartNumberingAfterBreak="0">
    <w:nsid w:val="7B721423"/>
    <w:multiLevelType w:val="hybridMultilevel"/>
    <w:tmpl w:val="711E1EFC"/>
    <w:lvl w:ilvl="0" w:tplc="0C090005">
      <w:start w:val="1"/>
      <w:numFmt w:val="bullet"/>
      <w:lvlText w:val=""/>
      <w:lvlJc w:val="left"/>
      <w:pPr>
        <w:ind w:left="138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num w:numId="1" w16cid:durableId="1849639379">
    <w:abstractNumId w:val="0"/>
  </w:num>
  <w:num w:numId="2" w16cid:durableId="1615015637">
    <w:abstractNumId w:val="24"/>
  </w:num>
  <w:num w:numId="3" w16cid:durableId="779572761">
    <w:abstractNumId w:val="21"/>
  </w:num>
  <w:num w:numId="4" w16cid:durableId="595988935">
    <w:abstractNumId w:val="3"/>
  </w:num>
  <w:num w:numId="5" w16cid:durableId="1235701536">
    <w:abstractNumId w:val="33"/>
  </w:num>
  <w:num w:numId="6" w16cid:durableId="440540334">
    <w:abstractNumId w:val="14"/>
  </w:num>
  <w:num w:numId="7" w16cid:durableId="1597636964">
    <w:abstractNumId w:val="36"/>
  </w:num>
  <w:num w:numId="8" w16cid:durableId="457262799">
    <w:abstractNumId w:val="4"/>
  </w:num>
  <w:num w:numId="9" w16cid:durableId="1590963337">
    <w:abstractNumId w:val="15"/>
  </w:num>
  <w:num w:numId="10" w16cid:durableId="356082199">
    <w:abstractNumId w:val="20"/>
  </w:num>
  <w:num w:numId="11" w16cid:durableId="1947157449">
    <w:abstractNumId w:val="34"/>
  </w:num>
  <w:num w:numId="12" w16cid:durableId="730925256">
    <w:abstractNumId w:val="12"/>
  </w:num>
  <w:num w:numId="13" w16cid:durableId="1628705660">
    <w:abstractNumId w:val="18"/>
  </w:num>
  <w:num w:numId="14" w16cid:durableId="1683972697">
    <w:abstractNumId w:val="27"/>
  </w:num>
  <w:num w:numId="15" w16cid:durableId="1010135256">
    <w:abstractNumId w:val="13"/>
  </w:num>
  <w:num w:numId="16" w16cid:durableId="1383404022">
    <w:abstractNumId w:val="23"/>
  </w:num>
  <w:num w:numId="17" w16cid:durableId="882403747">
    <w:abstractNumId w:val="35"/>
  </w:num>
  <w:num w:numId="18" w16cid:durableId="969283986">
    <w:abstractNumId w:val="25"/>
  </w:num>
  <w:num w:numId="19" w16cid:durableId="2030135393">
    <w:abstractNumId w:val="1"/>
  </w:num>
  <w:num w:numId="20" w16cid:durableId="1342927731">
    <w:abstractNumId w:val="6"/>
  </w:num>
  <w:num w:numId="21" w16cid:durableId="229267442">
    <w:abstractNumId w:val="37"/>
  </w:num>
  <w:num w:numId="22" w16cid:durableId="540364338">
    <w:abstractNumId w:val="10"/>
  </w:num>
  <w:num w:numId="23" w16cid:durableId="164899786">
    <w:abstractNumId w:val="5"/>
  </w:num>
  <w:num w:numId="24" w16cid:durableId="1165895221">
    <w:abstractNumId w:val="19"/>
  </w:num>
  <w:num w:numId="25" w16cid:durableId="574163495">
    <w:abstractNumId w:val="30"/>
  </w:num>
  <w:num w:numId="26" w16cid:durableId="1892375318">
    <w:abstractNumId w:val="38"/>
  </w:num>
  <w:num w:numId="27" w16cid:durableId="38476381">
    <w:abstractNumId w:val="16"/>
  </w:num>
  <w:num w:numId="28" w16cid:durableId="225994496">
    <w:abstractNumId w:val="8"/>
  </w:num>
  <w:num w:numId="29" w16cid:durableId="973677652">
    <w:abstractNumId w:val="40"/>
  </w:num>
  <w:num w:numId="30" w16cid:durableId="1995181385">
    <w:abstractNumId w:val="41"/>
  </w:num>
  <w:num w:numId="31" w16cid:durableId="750152511">
    <w:abstractNumId w:val="29"/>
  </w:num>
  <w:num w:numId="32" w16cid:durableId="25450681">
    <w:abstractNumId w:val="32"/>
  </w:num>
  <w:num w:numId="33" w16cid:durableId="948895845">
    <w:abstractNumId w:val="9"/>
  </w:num>
  <w:num w:numId="34" w16cid:durableId="433744056">
    <w:abstractNumId w:val="11"/>
  </w:num>
  <w:num w:numId="35" w16cid:durableId="1473601880">
    <w:abstractNumId w:val="39"/>
  </w:num>
  <w:num w:numId="36" w16cid:durableId="700862514">
    <w:abstractNumId w:val="26"/>
  </w:num>
  <w:num w:numId="37" w16cid:durableId="29573017">
    <w:abstractNumId w:val="17"/>
  </w:num>
  <w:num w:numId="38" w16cid:durableId="176316616">
    <w:abstractNumId w:val="7"/>
  </w:num>
  <w:num w:numId="39" w16cid:durableId="869998292">
    <w:abstractNumId w:val="28"/>
  </w:num>
  <w:num w:numId="40" w16cid:durableId="610665654">
    <w:abstractNumId w:val="2"/>
  </w:num>
  <w:num w:numId="41" w16cid:durableId="550921004">
    <w:abstractNumId w:val="31"/>
  </w:num>
  <w:num w:numId="42" w16cid:durableId="6314449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48"/>
    <w:rsid w:val="00010AF4"/>
    <w:rsid w:val="00015A9E"/>
    <w:rsid w:val="00020960"/>
    <w:rsid w:val="00032108"/>
    <w:rsid w:val="000360B4"/>
    <w:rsid w:val="0004055B"/>
    <w:rsid w:val="000417D4"/>
    <w:rsid w:val="00063305"/>
    <w:rsid w:val="00063EB3"/>
    <w:rsid w:val="00073163"/>
    <w:rsid w:val="000759F6"/>
    <w:rsid w:val="000844ED"/>
    <w:rsid w:val="0009478D"/>
    <w:rsid w:val="000A2CC0"/>
    <w:rsid w:val="000A3E70"/>
    <w:rsid w:val="000C2481"/>
    <w:rsid w:val="000C7806"/>
    <w:rsid w:val="000C7B6D"/>
    <w:rsid w:val="000D279B"/>
    <w:rsid w:val="000D5D15"/>
    <w:rsid w:val="000E6940"/>
    <w:rsid w:val="00100666"/>
    <w:rsid w:val="00103438"/>
    <w:rsid w:val="0010347F"/>
    <w:rsid w:val="0010520C"/>
    <w:rsid w:val="00114608"/>
    <w:rsid w:val="00117762"/>
    <w:rsid w:val="001221C6"/>
    <w:rsid w:val="0012264A"/>
    <w:rsid w:val="001227A2"/>
    <w:rsid w:val="00127815"/>
    <w:rsid w:val="001355F1"/>
    <w:rsid w:val="0013578B"/>
    <w:rsid w:val="0015406B"/>
    <w:rsid w:val="001572E4"/>
    <w:rsid w:val="00161627"/>
    <w:rsid w:val="00165860"/>
    <w:rsid w:val="00166735"/>
    <w:rsid w:val="0016787B"/>
    <w:rsid w:val="00171FDF"/>
    <w:rsid w:val="00172A5E"/>
    <w:rsid w:val="001736B4"/>
    <w:rsid w:val="001822F3"/>
    <w:rsid w:val="0019161B"/>
    <w:rsid w:val="0019649C"/>
    <w:rsid w:val="001A1193"/>
    <w:rsid w:val="001A437B"/>
    <w:rsid w:val="001A72AF"/>
    <w:rsid w:val="001B7EF1"/>
    <w:rsid w:val="001C77B7"/>
    <w:rsid w:val="001D5F67"/>
    <w:rsid w:val="001D69C8"/>
    <w:rsid w:val="001D77F5"/>
    <w:rsid w:val="001F51AC"/>
    <w:rsid w:val="001F6070"/>
    <w:rsid w:val="002051BE"/>
    <w:rsid w:val="00211E65"/>
    <w:rsid w:val="00224D6D"/>
    <w:rsid w:val="00231F28"/>
    <w:rsid w:val="00237E21"/>
    <w:rsid w:val="002425A8"/>
    <w:rsid w:val="0024462F"/>
    <w:rsid w:val="00251557"/>
    <w:rsid w:val="00253D48"/>
    <w:rsid w:val="00271B70"/>
    <w:rsid w:val="00275DF8"/>
    <w:rsid w:val="0027684B"/>
    <w:rsid w:val="002768FF"/>
    <w:rsid w:val="002814B4"/>
    <w:rsid w:val="002837C6"/>
    <w:rsid w:val="002A7AB0"/>
    <w:rsid w:val="002C4628"/>
    <w:rsid w:val="002E0DAF"/>
    <w:rsid w:val="002E22BB"/>
    <w:rsid w:val="002E27BC"/>
    <w:rsid w:val="002E32DF"/>
    <w:rsid w:val="002F2435"/>
    <w:rsid w:val="002F5F2D"/>
    <w:rsid w:val="002F7460"/>
    <w:rsid w:val="002F79AB"/>
    <w:rsid w:val="002F79B7"/>
    <w:rsid w:val="00300BD5"/>
    <w:rsid w:val="003060AA"/>
    <w:rsid w:val="00312439"/>
    <w:rsid w:val="003159F2"/>
    <w:rsid w:val="00315AA4"/>
    <w:rsid w:val="003357A8"/>
    <w:rsid w:val="00341850"/>
    <w:rsid w:val="00367EF1"/>
    <w:rsid w:val="003758CF"/>
    <w:rsid w:val="003779E0"/>
    <w:rsid w:val="003851CE"/>
    <w:rsid w:val="0038581F"/>
    <w:rsid w:val="00387B7D"/>
    <w:rsid w:val="003966D6"/>
    <w:rsid w:val="003A479E"/>
    <w:rsid w:val="003B1CC9"/>
    <w:rsid w:val="003C2D60"/>
    <w:rsid w:val="003C3F48"/>
    <w:rsid w:val="003C4DEA"/>
    <w:rsid w:val="003C5716"/>
    <w:rsid w:val="003D48F8"/>
    <w:rsid w:val="003D51E0"/>
    <w:rsid w:val="003E2187"/>
    <w:rsid w:val="003E3677"/>
    <w:rsid w:val="003E4443"/>
    <w:rsid w:val="003E6E5E"/>
    <w:rsid w:val="00406262"/>
    <w:rsid w:val="00407E96"/>
    <w:rsid w:val="00417C38"/>
    <w:rsid w:val="00420488"/>
    <w:rsid w:val="00425F3C"/>
    <w:rsid w:val="00431264"/>
    <w:rsid w:val="0043287C"/>
    <w:rsid w:val="004373A7"/>
    <w:rsid w:val="00437437"/>
    <w:rsid w:val="0044403E"/>
    <w:rsid w:val="00454196"/>
    <w:rsid w:val="004650C5"/>
    <w:rsid w:val="00465558"/>
    <w:rsid w:val="004718B8"/>
    <w:rsid w:val="00477A51"/>
    <w:rsid w:val="00486C9C"/>
    <w:rsid w:val="0049290B"/>
    <w:rsid w:val="00492D22"/>
    <w:rsid w:val="00493447"/>
    <w:rsid w:val="004947A7"/>
    <w:rsid w:val="00496FF4"/>
    <w:rsid w:val="004A3751"/>
    <w:rsid w:val="004A4DA3"/>
    <w:rsid w:val="004A664D"/>
    <w:rsid w:val="004A7478"/>
    <w:rsid w:val="004C2303"/>
    <w:rsid w:val="004C7363"/>
    <w:rsid w:val="004D3BEE"/>
    <w:rsid w:val="004D7545"/>
    <w:rsid w:val="004F4CFC"/>
    <w:rsid w:val="00504ACB"/>
    <w:rsid w:val="005064DD"/>
    <w:rsid w:val="00512117"/>
    <w:rsid w:val="005207F8"/>
    <w:rsid w:val="00521489"/>
    <w:rsid w:val="0053198D"/>
    <w:rsid w:val="00531B0C"/>
    <w:rsid w:val="005356A1"/>
    <w:rsid w:val="005358CD"/>
    <w:rsid w:val="005414CE"/>
    <w:rsid w:val="00541CB9"/>
    <w:rsid w:val="00543422"/>
    <w:rsid w:val="00570F09"/>
    <w:rsid w:val="00572D67"/>
    <w:rsid w:val="005864DF"/>
    <w:rsid w:val="00587395"/>
    <w:rsid w:val="00587AD2"/>
    <w:rsid w:val="005926DD"/>
    <w:rsid w:val="00594478"/>
    <w:rsid w:val="005A2723"/>
    <w:rsid w:val="005B27B6"/>
    <w:rsid w:val="005B4768"/>
    <w:rsid w:val="005C07CF"/>
    <w:rsid w:val="005C6F5B"/>
    <w:rsid w:val="005D06C7"/>
    <w:rsid w:val="005D6293"/>
    <w:rsid w:val="005E1771"/>
    <w:rsid w:val="005F5C4E"/>
    <w:rsid w:val="00604D11"/>
    <w:rsid w:val="00611ADA"/>
    <w:rsid w:val="00612062"/>
    <w:rsid w:val="006272E4"/>
    <w:rsid w:val="0063338E"/>
    <w:rsid w:val="00633E29"/>
    <w:rsid w:val="00640619"/>
    <w:rsid w:val="0064409C"/>
    <w:rsid w:val="00647263"/>
    <w:rsid w:val="00647F1D"/>
    <w:rsid w:val="006532CA"/>
    <w:rsid w:val="00655D02"/>
    <w:rsid w:val="006614DD"/>
    <w:rsid w:val="00666CB1"/>
    <w:rsid w:val="006771A8"/>
    <w:rsid w:val="006950E6"/>
    <w:rsid w:val="0069698A"/>
    <w:rsid w:val="006A0731"/>
    <w:rsid w:val="006B7A66"/>
    <w:rsid w:val="006D290D"/>
    <w:rsid w:val="006D2CA6"/>
    <w:rsid w:val="006E270C"/>
    <w:rsid w:val="006E285A"/>
    <w:rsid w:val="006F3F96"/>
    <w:rsid w:val="006F526A"/>
    <w:rsid w:val="006F5B68"/>
    <w:rsid w:val="00706545"/>
    <w:rsid w:val="00707BC8"/>
    <w:rsid w:val="007104CF"/>
    <w:rsid w:val="007168AF"/>
    <w:rsid w:val="00720302"/>
    <w:rsid w:val="00726EB1"/>
    <w:rsid w:val="00727523"/>
    <w:rsid w:val="00727650"/>
    <w:rsid w:val="00730D4A"/>
    <w:rsid w:val="00731A61"/>
    <w:rsid w:val="00740AD6"/>
    <w:rsid w:val="00741914"/>
    <w:rsid w:val="007527D9"/>
    <w:rsid w:val="00757137"/>
    <w:rsid w:val="0076008D"/>
    <w:rsid w:val="00763164"/>
    <w:rsid w:val="007634C3"/>
    <w:rsid w:val="007635DC"/>
    <w:rsid w:val="00772CA4"/>
    <w:rsid w:val="00773714"/>
    <w:rsid w:val="00776898"/>
    <w:rsid w:val="00777E9E"/>
    <w:rsid w:val="00783331"/>
    <w:rsid w:val="007A0A66"/>
    <w:rsid w:val="007A1697"/>
    <w:rsid w:val="007A51D6"/>
    <w:rsid w:val="007C3310"/>
    <w:rsid w:val="007C7041"/>
    <w:rsid w:val="007D70D0"/>
    <w:rsid w:val="007E1FF0"/>
    <w:rsid w:val="007E37C2"/>
    <w:rsid w:val="007F2899"/>
    <w:rsid w:val="007F4625"/>
    <w:rsid w:val="007F6787"/>
    <w:rsid w:val="007F7632"/>
    <w:rsid w:val="0080540E"/>
    <w:rsid w:val="00805E91"/>
    <w:rsid w:val="008130CC"/>
    <w:rsid w:val="00823D7A"/>
    <w:rsid w:val="00836D94"/>
    <w:rsid w:val="00867B1A"/>
    <w:rsid w:val="0087052E"/>
    <w:rsid w:val="0088235E"/>
    <w:rsid w:val="0088602B"/>
    <w:rsid w:val="00887501"/>
    <w:rsid w:val="0088764C"/>
    <w:rsid w:val="00892449"/>
    <w:rsid w:val="00893178"/>
    <w:rsid w:val="00897762"/>
    <w:rsid w:val="008A3E80"/>
    <w:rsid w:val="008A62BE"/>
    <w:rsid w:val="008B483E"/>
    <w:rsid w:val="008C0083"/>
    <w:rsid w:val="008C48B9"/>
    <w:rsid w:val="008D065B"/>
    <w:rsid w:val="008D15AE"/>
    <w:rsid w:val="008D43F1"/>
    <w:rsid w:val="008F094F"/>
    <w:rsid w:val="008F126C"/>
    <w:rsid w:val="0090086E"/>
    <w:rsid w:val="0090340E"/>
    <w:rsid w:val="00915E4F"/>
    <w:rsid w:val="0092412A"/>
    <w:rsid w:val="00927234"/>
    <w:rsid w:val="00937410"/>
    <w:rsid w:val="00937656"/>
    <w:rsid w:val="00945FB5"/>
    <w:rsid w:val="0095383A"/>
    <w:rsid w:val="00957BE0"/>
    <w:rsid w:val="00960EA8"/>
    <w:rsid w:val="00965D4B"/>
    <w:rsid w:val="0097569D"/>
    <w:rsid w:val="009759F8"/>
    <w:rsid w:val="009761B0"/>
    <w:rsid w:val="00985690"/>
    <w:rsid w:val="009918BE"/>
    <w:rsid w:val="009A41E5"/>
    <w:rsid w:val="009B4A95"/>
    <w:rsid w:val="009C4EC1"/>
    <w:rsid w:val="009D1D73"/>
    <w:rsid w:val="009D56F3"/>
    <w:rsid w:val="009E1D70"/>
    <w:rsid w:val="009E5CD0"/>
    <w:rsid w:val="009E6B50"/>
    <w:rsid w:val="009F1F92"/>
    <w:rsid w:val="009F4DCF"/>
    <w:rsid w:val="00A018E8"/>
    <w:rsid w:val="00A036C5"/>
    <w:rsid w:val="00A04BF1"/>
    <w:rsid w:val="00A10B36"/>
    <w:rsid w:val="00A21EAE"/>
    <w:rsid w:val="00A22AAF"/>
    <w:rsid w:val="00A27851"/>
    <w:rsid w:val="00A33469"/>
    <w:rsid w:val="00A517FF"/>
    <w:rsid w:val="00A61645"/>
    <w:rsid w:val="00A670FA"/>
    <w:rsid w:val="00A70973"/>
    <w:rsid w:val="00A8225C"/>
    <w:rsid w:val="00A82E11"/>
    <w:rsid w:val="00A84F86"/>
    <w:rsid w:val="00A850BD"/>
    <w:rsid w:val="00A90EA8"/>
    <w:rsid w:val="00A959D4"/>
    <w:rsid w:val="00AA4992"/>
    <w:rsid w:val="00AA7794"/>
    <w:rsid w:val="00AA7E02"/>
    <w:rsid w:val="00AB063A"/>
    <w:rsid w:val="00AC4303"/>
    <w:rsid w:val="00AD6C3A"/>
    <w:rsid w:val="00AE585C"/>
    <w:rsid w:val="00AF2481"/>
    <w:rsid w:val="00AF795D"/>
    <w:rsid w:val="00AF7E56"/>
    <w:rsid w:val="00B00FAD"/>
    <w:rsid w:val="00B02B6C"/>
    <w:rsid w:val="00B05D1A"/>
    <w:rsid w:val="00B06C06"/>
    <w:rsid w:val="00B144A2"/>
    <w:rsid w:val="00B1472C"/>
    <w:rsid w:val="00B203F2"/>
    <w:rsid w:val="00B22B9C"/>
    <w:rsid w:val="00B23090"/>
    <w:rsid w:val="00B24EA3"/>
    <w:rsid w:val="00B25032"/>
    <w:rsid w:val="00B25F27"/>
    <w:rsid w:val="00B26788"/>
    <w:rsid w:val="00B329AD"/>
    <w:rsid w:val="00B454AC"/>
    <w:rsid w:val="00B46C8A"/>
    <w:rsid w:val="00B523C8"/>
    <w:rsid w:val="00B5356F"/>
    <w:rsid w:val="00B5357A"/>
    <w:rsid w:val="00B60FBD"/>
    <w:rsid w:val="00B6353F"/>
    <w:rsid w:val="00B72AB1"/>
    <w:rsid w:val="00B7682B"/>
    <w:rsid w:val="00B87997"/>
    <w:rsid w:val="00B90D19"/>
    <w:rsid w:val="00B93E9D"/>
    <w:rsid w:val="00B96F8F"/>
    <w:rsid w:val="00BA3904"/>
    <w:rsid w:val="00BA4990"/>
    <w:rsid w:val="00BA6FD2"/>
    <w:rsid w:val="00BA7A7D"/>
    <w:rsid w:val="00BB0747"/>
    <w:rsid w:val="00BB4608"/>
    <w:rsid w:val="00BC4DB6"/>
    <w:rsid w:val="00BC6D75"/>
    <w:rsid w:val="00BD50FD"/>
    <w:rsid w:val="00BE18A8"/>
    <w:rsid w:val="00BE270F"/>
    <w:rsid w:val="00BF0049"/>
    <w:rsid w:val="00C213B0"/>
    <w:rsid w:val="00C24839"/>
    <w:rsid w:val="00C320AD"/>
    <w:rsid w:val="00C338FD"/>
    <w:rsid w:val="00C40006"/>
    <w:rsid w:val="00C77463"/>
    <w:rsid w:val="00C8026A"/>
    <w:rsid w:val="00C91C7D"/>
    <w:rsid w:val="00C93385"/>
    <w:rsid w:val="00CA6A9B"/>
    <w:rsid w:val="00CC459F"/>
    <w:rsid w:val="00CC7221"/>
    <w:rsid w:val="00CC7293"/>
    <w:rsid w:val="00CC751C"/>
    <w:rsid w:val="00CC7984"/>
    <w:rsid w:val="00CD25AC"/>
    <w:rsid w:val="00CD6697"/>
    <w:rsid w:val="00CD738E"/>
    <w:rsid w:val="00CE2A06"/>
    <w:rsid w:val="00CE5936"/>
    <w:rsid w:val="00D0121F"/>
    <w:rsid w:val="00D11F80"/>
    <w:rsid w:val="00D13D17"/>
    <w:rsid w:val="00D2360A"/>
    <w:rsid w:val="00D301BE"/>
    <w:rsid w:val="00D32519"/>
    <w:rsid w:val="00D3307F"/>
    <w:rsid w:val="00D34961"/>
    <w:rsid w:val="00D41329"/>
    <w:rsid w:val="00D4780B"/>
    <w:rsid w:val="00D56CD0"/>
    <w:rsid w:val="00D57F45"/>
    <w:rsid w:val="00D64523"/>
    <w:rsid w:val="00D81FB7"/>
    <w:rsid w:val="00D822DB"/>
    <w:rsid w:val="00D909A8"/>
    <w:rsid w:val="00D942C0"/>
    <w:rsid w:val="00DA368F"/>
    <w:rsid w:val="00DA3E5F"/>
    <w:rsid w:val="00DB1507"/>
    <w:rsid w:val="00DB1B3E"/>
    <w:rsid w:val="00DB30DA"/>
    <w:rsid w:val="00DB5E9B"/>
    <w:rsid w:val="00DB6173"/>
    <w:rsid w:val="00DC5720"/>
    <w:rsid w:val="00DD40E0"/>
    <w:rsid w:val="00DD7521"/>
    <w:rsid w:val="00DE062D"/>
    <w:rsid w:val="00DE5EB5"/>
    <w:rsid w:val="00DF670B"/>
    <w:rsid w:val="00DF7750"/>
    <w:rsid w:val="00DF7779"/>
    <w:rsid w:val="00E00279"/>
    <w:rsid w:val="00E0240A"/>
    <w:rsid w:val="00E02A06"/>
    <w:rsid w:val="00E13019"/>
    <w:rsid w:val="00E1682C"/>
    <w:rsid w:val="00E2601E"/>
    <w:rsid w:val="00E30BC8"/>
    <w:rsid w:val="00E310A8"/>
    <w:rsid w:val="00E548D0"/>
    <w:rsid w:val="00E5692A"/>
    <w:rsid w:val="00E56C82"/>
    <w:rsid w:val="00E729DD"/>
    <w:rsid w:val="00E72F39"/>
    <w:rsid w:val="00E92B38"/>
    <w:rsid w:val="00E94D3A"/>
    <w:rsid w:val="00E952E5"/>
    <w:rsid w:val="00EA089B"/>
    <w:rsid w:val="00EA2EDA"/>
    <w:rsid w:val="00EA35ED"/>
    <w:rsid w:val="00EA7BE0"/>
    <w:rsid w:val="00EB427F"/>
    <w:rsid w:val="00EC09F2"/>
    <w:rsid w:val="00EC215C"/>
    <w:rsid w:val="00ED5348"/>
    <w:rsid w:val="00EE3DD3"/>
    <w:rsid w:val="00EF4B8E"/>
    <w:rsid w:val="00EF6177"/>
    <w:rsid w:val="00F07E6A"/>
    <w:rsid w:val="00F10A96"/>
    <w:rsid w:val="00F11B6B"/>
    <w:rsid w:val="00F12AEE"/>
    <w:rsid w:val="00F21837"/>
    <w:rsid w:val="00F23305"/>
    <w:rsid w:val="00F25F35"/>
    <w:rsid w:val="00F30991"/>
    <w:rsid w:val="00F3219F"/>
    <w:rsid w:val="00F40536"/>
    <w:rsid w:val="00F42427"/>
    <w:rsid w:val="00F42B60"/>
    <w:rsid w:val="00F43056"/>
    <w:rsid w:val="00F6161C"/>
    <w:rsid w:val="00F653DB"/>
    <w:rsid w:val="00F70401"/>
    <w:rsid w:val="00F7080A"/>
    <w:rsid w:val="00F721EC"/>
    <w:rsid w:val="00F74948"/>
    <w:rsid w:val="00F77CE9"/>
    <w:rsid w:val="00F84874"/>
    <w:rsid w:val="00F86C7A"/>
    <w:rsid w:val="00F95C2E"/>
    <w:rsid w:val="00F96030"/>
    <w:rsid w:val="00FA2C3C"/>
    <w:rsid w:val="00FB0FCD"/>
    <w:rsid w:val="00FB4624"/>
    <w:rsid w:val="00FB72C6"/>
    <w:rsid w:val="00FB7ED2"/>
    <w:rsid w:val="00FE2AFC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3781C"/>
  <w15:docId w15:val="{74F91671-C28B-4842-85AD-86267E56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3310"/>
    <w:pPr>
      <w:jc w:val="center"/>
    </w:pPr>
    <w:rPr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C3310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Header">
    <w:name w:val="header"/>
    <w:basedOn w:val="Normal"/>
    <w:link w:val="HeaderChar"/>
    <w:unhideWhenUsed/>
    <w:rsid w:val="007C33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C33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33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310"/>
    <w:rPr>
      <w:rFonts w:ascii="Times New Roman" w:eastAsia="Times New Roman" w:hAnsi="Times New Roman" w:cs="Times New Roman"/>
      <w:sz w:val="20"/>
      <w:szCs w:val="20"/>
    </w:rPr>
  </w:style>
  <w:style w:type="character" w:styleId="IntenseEmphasis">
    <w:name w:val="Intense Emphasis"/>
    <w:uiPriority w:val="21"/>
    <w:qFormat/>
    <w:rsid w:val="007C3310"/>
    <w:rPr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8C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213B0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051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6C"/>
    <w:rPr>
      <w:rFonts w:ascii="Segoe UI" w:eastAsia="Times New Roman" w:hAnsi="Segoe UI" w:cs="Segoe UI"/>
      <w:sz w:val="18"/>
      <w:szCs w:val="18"/>
    </w:rPr>
  </w:style>
  <w:style w:type="paragraph" w:styleId="ListBullet">
    <w:name w:val="List Bullet"/>
    <w:basedOn w:val="Normal"/>
    <w:uiPriority w:val="99"/>
    <w:semiHidden/>
    <w:unhideWhenUsed/>
    <w:rsid w:val="00867B1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67B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0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7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7C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7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7CF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94D3A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76A126A204B4488A7F14605A27383" ma:contentTypeVersion="0" ma:contentTypeDescription="Create a new document." ma:contentTypeScope="" ma:versionID="819e111df184536b0825defcc9db6d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46BEBC-538B-4CF0-BA53-D1818EDEEF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EC2DFB-5CE2-4285-8A23-1128C6539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1EDD0-73D6-44CA-AA34-6F97DD647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BAAE7F-6FFA-4515-9252-C9DAFFE27D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Observation Checklist</vt:lpstr>
    </vt:vector>
  </TitlesOfParts>
  <Company>Challenger Institute of Technology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Checklist</dc:title>
  <dc:subject/>
  <dc:creator>Tena Hille</dc:creator>
  <cp:keywords/>
  <cp:lastModifiedBy>Richard Pountney</cp:lastModifiedBy>
  <cp:revision>3</cp:revision>
  <cp:lastPrinted>2016-02-10T20:37:00Z</cp:lastPrinted>
  <dcterms:created xsi:type="dcterms:W3CDTF">2024-02-05T03:54:00Z</dcterms:created>
  <dcterms:modified xsi:type="dcterms:W3CDTF">2024-02-06T07:22:00Z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0x010100D4876A126A204B4488A7F14605A27383</vt:lpwstr>
  </property>
  <property fmtid="{D5CDD505-2E9C-101B-9397-08002B2CF9AE}" pid="3" name="_dlc_DocIdItemGuid">
    <vt:lpwstr>0c999923-b2ff-4d19-bbe7-820fb8abdc4a</vt:lpwstr>
  </property>
  <property fmtid="{D5CDD505-2E9C-101B-9397-08002B2CF9AE}" pid="4" name="_dlc_policyId">
    <vt:lpwstr>0x0101003EAC6212CCDFFA4C8AB5AE0D238B5B5E|1299530433</vt:lpwstr>
  </property>
  <property fmtid="{D5CDD505-2E9C-101B-9397-08002B2CF9AE}" pid="5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6" name="Section">
    <vt:lpwstr>17;#Teaching and Learning|d383d1ef-b265-4b96-b318-f2d2058a5d42</vt:lpwstr>
  </property>
  <property fmtid="{D5CDD505-2E9C-101B-9397-08002B2CF9AE}" pid="7" name="LaunchPad">
    <vt:lpwstr/>
  </property>
  <property fmtid="{D5CDD505-2E9C-101B-9397-08002B2CF9AE}" pid="8" name="SpecificSection">
    <vt:lpwstr>17;#Teaching and Learning|d383d1ef-b265-4b96-b318-f2d2058a5d42</vt:lpwstr>
  </property>
  <property fmtid="{D5CDD505-2E9C-101B-9397-08002B2CF9AE}" pid="9" name="_NewReviewCycle">
    <vt:lpwstr/>
  </property>
</Properties>
</file>