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136"/>
        <w:tblW w:w="10144" w:type="dxa"/>
        <w:tblInd w:w="0" w:type="dxa"/>
        <w:tblCellMar>
          <w:top w:w="12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2681"/>
        <w:gridCol w:w="5259"/>
        <w:gridCol w:w="851"/>
        <w:gridCol w:w="1353"/>
      </w:tblGrid>
      <w:tr w:rsidR="00066EF0" w:rsidRPr="00AA46DA" w14:paraId="0B9312C7" w14:textId="77777777" w:rsidTr="00066EF0">
        <w:trPr>
          <w:trHeight w:val="253"/>
        </w:trPr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547AD"/>
            <w:vAlign w:val="center"/>
          </w:tcPr>
          <w:p w14:paraId="51B9FAD2" w14:textId="77777777" w:rsidR="00066EF0" w:rsidRPr="00AA46DA" w:rsidRDefault="00066EF0" w:rsidP="00066EF0">
            <w:pPr>
              <w:rPr>
                <w:rFonts w:cstheme="minorHAnsi"/>
                <w:color w:val="FFFFFF" w:themeColor="background1"/>
              </w:rPr>
            </w:pPr>
            <w:r w:rsidRPr="00AA46DA">
              <w:rPr>
                <w:rFonts w:eastAsia="Calibri" w:cstheme="minorHAnsi"/>
                <w:b/>
                <w:color w:val="FFFFFF" w:themeColor="background1"/>
              </w:rPr>
              <w:t xml:space="preserve">Qualification details </w:t>
            </w:r>
          </w:p>
        </w:tc>
        <w:tc>
          <w:tcPr>
            <w:tcW w:w="746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66D81B10" w14:textId="77777777" w:rsidR="00066EF0" w:rsidRPr="00AA46DA" w:rsidRDefault="00066EF0" w:rsidP="00066EF0">
            <w:pPr>
              <w:spacing w:after="160"/>
              <w:rPr>
                <w:rFonts w:cstheme="minorHAnsi"/>
                <w:color w:val="FFFFFF" w:themeColor="background1"/>
              </w:rPr>
            </w:pPr>
          </w:p>
        </w:tc>
      </w:tr>
      <w:tr w:rsidR="00066EF0" w:rsidRPr="00AA46DA" w14:paraId="10893804" w14:textId="77777777" w:rsidTr="00066EF0">
        <w:trPr>
          <w:trHeight w:val="361"/>
        </w:trPr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2444073B" w14:textId="77777777" w:rsidR="00066EF0" w:rsidRPr="00AA46DA" w:rsidRDefault="00066EF0" w:rsidP="00066EF0">
            <w:pPr>
              <w:rPr>
                <w:rFonts w:cstheme="minorHAnsi"/>
                <w:color w:val="FFFFFF" w:themeColor="background1"/>
              </w:rPr>
            </w:pPr>
            <w:r w:rsidRPr="00AA46DA">
              <w:rPr>
                <w:rFonts w:eastAsia="Calibri" w:cstheme="minorHAnsi"/>
                <w:b/>
                <w:color w:val="FFFFFF" w:themeColor="background1"/>
              </w:rPr>
              <w:t>Training Package code and title</w:t>
            </w:r>
          </w:p>
        </w:tc>
        <w:tc>
          <w:tcPr>
            <w:tcW w:w="74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618FB" w14:textId="77777777" w:rsidR="00066EF0" w:rsidRPr="00AA46DA" w:rsidRDefault="00066EF0" w:rsidP="00066EF0">
            <w:pPr>
              <w:ind w:left="2"/>
              <w:rPr>
                <w:rFonts w:cstheme="minorHAnsi"/>
              </w:rPr>
            </w:pPr>
            <w:r w:rsidRPr="00AA46DA">
              <w:rPr>
                <w:rFonts w:cstheme="minorHAnsi"/>
                <w:lang w:eastAsia="ja-JP"/>
              </w:rPr>
              <w:t>UEE - Electrotechnology Training Package (Release 6.0)</w:t>
            </w:r>
          </w:p>
        </w:tc>
      </w:tr>
      <w:tr w:rsidR="003B6891" w:rsidRPr="00AA46DA" w14:paraId="45318C2B" w14:textId="77777777" w:rsidTr="00491A40">
        <w:trPr>
          <w:trHeight w:val="409"/>
        </w:trPr>
        <w:tc>
          <w:tcPr>
            <w:tcW w:w="26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7B36BB54" w14:textId="77777777" w:rsidR="003B6891" w:rsidRPr="00AA46DA" w:rsidRDefault="003B6891" w:rsidP="003B6891">
            <w:pPr>
              <w:rPr>
                <w:rFonts w:cstheme="minorHAnsi"/>
                <w:color w:val="FFFFFF" w:themeColor="background1"/>
              </w:rPr>
            </w:pPr>
            <w:r w:rsidRPr="00AA46DA">
              <w:rPr>
                <w:rFonts w:eastAsia="Calibri" w:cstheme="minorHAnsi"/>
                <w:b/>
                <w:color w:val="FFFFFF" w:themeColor="background1"/>
              </w:rPr>
              <w:t>National Qualification Code &amp; Title</w:t>
            </w: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666A8" w14:textId="77777777" w:rsidR="003B6891" w:rsidRPr="006B1145" w:rsidRDefault="003B6891" w:rsidP="003B6891">
            <w:pPr>
              <w:tabs>
                <w:tab w:val="center" w:pos="4513"/>
                <w:tab w:val="right" w:pos="9026"/>
              </w:tabs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UEE40720 – Certificate IV in Electronics and</w:t>
            </w:r>
          </w:p>
          <w:p w14:paraId="7DBD8976" w14:textId="450D1193" w:rsidR="003B6891" w:rsidRPr="00AA46DA" w:rsidRDefault="003B6891" w:rsidP="003B6891">
            <w:pPr>
              <w:ind w:left="2"/>
              <w:rPr>
                <w:rFonts w:cstheme="minorHAnsi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Communications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6B4F6F1F" w14:textId="77777777" w:rsidR="003B6891" w:rsidRPr="00AA46DA" w:rsidRDefault="003B6891" w:rsidP="003B6891">
            <w:pPr>
              <w:ind w:left="17"/>
              <w:rPr>
                <w:rFonts w:cstheme="minorHAnsi"/>
              </w:rPr>
            </w:pPr>
            <w:r w:rsidRPr="00AA46DA">
              <w:rPr>
                <w:rFonts w:eastAsia="Calibri" w:cstheme="minorHAnsi"/>
                <w:b/>
                <w:color w:val="FFFFFF" w:themeColor="background1"/>
                <w:shd w:val="clear" w:color="auto" w:fill="8547AD"/>
              </w:rPr>
              <w:t>State code</w:t>
            </w:r>
            <w:r w:rsidRPr="00AA46DA">
              <w:rPr>
                <w:rFonts w:eastAsia="Calibri" w:cstheme="minorHAnsi"/>
                <w:color w:val="FFFFFF" w:themeColor="background1"/>
                <w:shd w:val="clear" w:color="auto" w:fill="8547AD"/>
              </w:rPr>
              <w:t xml:space="preserve"> 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6F0D2" w14:textId="3125FEE4" w:rsidR="003B6891" w:rsidRPr="00AA46DA" w:rsidRDefault="003B6891" w:rsidP="003B6891">
            <w:pPr>
              <w:ind w:left="2"/>
              <w:rPr>
                <w:rFonts w:cstheme="minorHAnsi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highlight w:val="yellow"/>
                <w:lang w:eastAsia="ja-JP"/>
                <w14:ligatures w14:val="standardContextual"/>
              </w:rPr>
              <w:t>BFP4</w:t>
            </w:r>
          </w:p>
        </w:tc>
      </w:tr>
      <w:tr w:rsidR="003B6891" w:rsidRPr="00AA46DA" w14:paraId="2FE6FFBF" w14:textId="77777777" w:rsidTr="00491A40">
        <w:trPr>
          <w:trHeight w:val="409"/>
        </w:trPr>
        <w:tc>
          <w:tcPr>
            <w:tcW w:w="268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3D9EF10F" w14:textId="77777777" w:rsidR="003B6891" w:rsidRPr="00AA46DA" w:rsidRDefault="003B6891" w:rsidP="003B6891">
            <w:pPr>
              <w:rPr>
                <w:rFonts w:eastAsia="Calibri" w:cstheme="minorHAnsi"/>
                <w:b/>
                <w:color w:val="FFFFFF" w:themeColor="background1"/>
              </w:rPr>
            </w:pP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80660" w14:textId="77777777" w:rsidR="003B6891" w:rsidRPr="006B1145" w:rsidRDefault="003B6891" w:rsidP="003B6891">
            <w:pPr>
              <w:tabs>
                <w:tab w:val="center" w:pos="4513"/>
                <w:tab w:val="right" w:pos="9026"/>
              </w:tabs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UEE40120 – Certificate IV in</w:t>
            </w:r>
          </w:p>
          <w:p w14:paraId="1592B3DA" w14:textId="2EC95FC7" w:rsidR="003B6891" w:rsidRPr="00A34097" w:rsidRDefault="003B6891" w:rsidP="003B6891">
            <w:pPr>
              <w:ind w:left="2"/>
              <w:rPr>
                <w:rFonts w:cstheme="minorHAnsi"/>
                <w:bCs/>
                <w:lang w:eastAsia="ja-JP" w:bidi="en-US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Computer Systems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380A7F26" w14:textId="77777777" w:rsidR="003B6891" w:rsidRPr="00AA46DA" w:rsidRDefault="003B6891" w:rsidP="003B6891">
            <w:pPr>
              <w:ind w:left="17"/>
              <w:rPr>
                <w:rFonts w:eastAsia="Calibri" w:cstheme="minorHAnsi"/>
                <w:b/>
                <w:color w:val="FFFFFF" w:themeColor="background1"/>
                <w:shd w:val="clear" w:color="auto" w:fill="8547AD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C9D30" w14:textId="19B03265" w:rsidR="003B6891" w:rsidRPr="00A34097" w:rsidRDefault="003B6891" w:rsidP="003B6891">
            <w:pPr>
              <w:ind w:left="2"/>
              <w:rPr>
                <w:rFonts w:cstheme="minorHAnsi"/>
                <w:b/>
                <w:bCs/>
                <w:lang w:eastAsia="ja-JP" w:bidi="en-US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highlight w:val="yellow"/>
                <w:lang w:eastAsia="ja-JP"/>
                <w14:ligatures w14:val="standardContextual"/>
              </w:rPr>
              <w:t>BFL8</w:t>
            </w:r>
          </w:p>
        </w:tc>
      </w:tr>
      <w:tr w:rsidR="003B6891" w:rsidRPr="00AA46DA" w14:paraId="6FF01950" w14:textId="77777777" w:rsidTr="00491A40">
        <w:trPr>
          <w:trHeight w:val="409"/>
        </w:trPr>
        <w:tc>
          <w:tcPr>
            <w:tcW w:w="268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5C75B98D" w14:textId="77777777" w:rsidR="003B6891" w:rsidRPr="00AA46DA" w:rsidRDefault="003B6891" w:rsidP="003B6891">
            <w:pPr>
              <w:rPr>
                <w:rFonts w:eastAsia="Calibri" w:cstheme="minorHAnsi"/>
                <w:b/>
                <w:color w:val="FFFFFF" w:themeColor="background1"/>
              </w:rPr>
            </w:pP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C1308" w14:textId="77777777" w:rsidR="003B6891" w:rsidRPr="006B1145" w:rsidRDefault="003B6891" w:rsidP="003B6891">
            <w:pPr>
              <w:tabs>
                <w:tab w:val="center" w:pos="4513"/>
                <w:tab w:val="right" w:pos="9026"/>
              </w:tabs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UEE50520 – Diploma of Electronics and</w:t>
            </w:r>
          </w:p>
          <w:p w14:paraId="2B5C3AEE" w14:textId="13230D86" w:rsidR="003B6891" w:rsidRPr="00A34097" w:rsidRDefault="003B6891" w:rsidP="003B6891">
            <w:pPr>
              <w:ind w:left="2"/>
              <w:rPr>
                <w:rFonts w:cstheme="minorHAnsi"/>
                <w:bCs/>
                <w:lang w:eastAsia="ja-JP" w:bidi="en-US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Communications Engineering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0C4D74BC" w14:textId="77777777" w:rsidR="003B6891" w:rsidRPr="00AA46DA" w:rsidRDefault="003B6891" w:rsidP="003B6891">
            <w:pPr>
              <w:ind w:left="17"/>
              <w:rPr>
                <w:rFonts w:eastAsia="Calibri" w:cstheme="minorHAnsi"/>
                <w:b/>
                <w:color w:val="FFFFFF" w:themeColor="background1"/>
                <w:shd w:val="clear" w:color="auto" w:fill="8547AD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41396" w14:textId="1789FDB3" w:rsidR="003B6891" w:rsidRPr="00A34097" w:rsidRDefault="003B6891" w:rsidP="003B6891">
            <w:pPr>
              <w:ind w:left="2"/>
              <w:rPr>
                <w:rFonts w:cstheme="minorHAnsi"/>
                <w:b/>
                <w:bCs/>
                <w:lang w:eastAsia="ja-JP" w:bidi="en-US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highlight w:val="yellow"/>
                <w:lang w:eastAsia="ja-JP"/>
                <w14:ligatures w14:val="standardContextual"/>
              </w:rPr>
              <w:t>BFP5</w:t>
            </w:r>
          </w:p>
        </w:tc>
      </w:tr>
      <w:tr w:rsidR="003B6891" w:rsidRPr="00AA46DA" w14:paraId="60EE9552" w14:textId="77777777" w:rsidTr="00491A40">
        <w:trPr>
          <w:trHeight w:val="409"/>
        </w:trPr>
        <w:tc>
          <w:tcPr>
            <w:tcW w:w="268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6DC666E9" w14:textId="77777777" w:rsidR="003B6891" w:rsidRPr="00AA46DA" w:rsidRDefault="003B6891" w:rsidP="003B6891">
            <w:pPr>
              <w:rPr>
                <w:rFonts w:eastAsia="Calibri" w:cstheme="minorHAnsi"/>
                <w:b/>
                <w:color w:val="FFFFFF" w:themeColor="background1"/>
              </w:rPr>
            </w:pP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A8BA5" w14:textId="77777777" w:rsidR="003B6891" w:rsidRPr="006B1145" w:rsidRDefault="003B6891" w:rsidP="003B6891">
            <w:pPr>
              <w:tabs>
                <w:tab w:val="center" w:pos="4513"/>
                <w:tab w:val="right" w:pos="9026"/>
              </w:tabs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UEE50120 – Diploma of</w:t>
            </w:r>
          </w:p>
          <w:p w14:paraId="6F66F15A" w14:textId="6F5C1B18" w:rsidR="003B6891" w:rsidRPr="00A34097" w:rsidRDefault="003B6891" w:rsidP="003B6891">
            <w:pPr>
              <w:ind w:left="2"/>
              <w:rPr>
                <w:rFonts w:cstheme="minorHAnsi"/>
                <w:bCs/>
                <w:lang w:eastAsia="ja-JP" w:bidi="en-US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Computer Systems Engineering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5B45FB83" w14:textId="77777777" w:rsidR="003B6891" w:rsidRPr="00AA46DA" w:rsidRDefault="003B6891" w:rsidP="003B6891">
            <w:pPr>
              <w:ind w:left="17"/>
              <w:rPr>
                <w:rFonts w:eastAsia="Calibri" w:cstheme="minorHAnsi"/>
                <w:b/>
                <w:color w:val="FFFFFF" w:themeColor="background1"/>
                <w:shd w:val="clear" w:color="auto" w:fill="8547AD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EA722" w14:textId="23D66790" w:rsidR="003B6891" w:rsidRPr="00A34097" w:rsidRDefault="003B6891" w:rsidP="003B6891">
            <w:pPr>
              <w:ind w:left="2"/>
              <w:rPr>
                <w:rFonts w:cstheme="minorHAnsi"/>
                <w:b/>
                <w:bCs/>
                <w:lang w:eastAsia="ja-JP" w:bidi="en-US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highlight w:val="yellow"/>
                <w:lang w:eastAsia="ja-JP"/>
                <w14:ligatures w14:val="standardContextual"/>
              </w:rPr>
              <w:t>BFQ6</w:t>
            </w:r>
          </w:p>
        </w:tc>
      </w:tr>
      <w:tr w:rsidR="003B6891" w:rsidRPr="00AA46DA" w14:paraId="09AA4FB0" w14:textId="77777777" w:rsidTr="00491A40">
        <w:trPr>
          <w:trHeight w:val="409"/>
        </w:trPr>
        <w:tc>
          <w:tcPr>
            <w:tcW w:w="268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6C100630" w14:textId="77777777" w:rsidR="003B6891" w:rsidRPr="00AA46DA" w:rsidRDefault="003B6891" w:rsidP="003B6891">
            <w:pPr>
              <w:rPr>
                <w:rFonts w:eastAsia="Calibri" w:cstheme="minorHAnsi"/>
                <w:b/>
                <w:color w:val="FFFFFF" w:themeColor="background1"/>
              </w:rPr>
            </w:pP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A61D0" w14:textId="3B8865F9" w:rsidR="003B6891" w:rsidRPr="00A34097" w:rsidRDefault="003B6891" w:rsidP="003B6891">
            <w:pPr>
              <w:ind w:left="2"/>
              <w:rPr>
                <w:rFonts w:cstheme="minorHAnsi"/>
                <w:bCs/>
                <w:lang w:eastAsia="ja-JP" w:bidi="en-US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UEE62122-Advanced Diploma of Engineering Technology - Electrical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18174481" w14:textId="77777777" w:rsidR="003B6891" w:rsidRPr="00AA46DA" w:rsidRDefault="003B6891" w:rsidP="003B6891">
            <w:pPr>
              <w:ind w:left="17"/>
              <w:rPr>
                <w:rFonts w:eastAsia="Calibri" w:cstheme="minorHAnsi"/>
                <w:b/>
                <w:color w:val="FFFFFF" w:themeColor="background1"/>
                <w:shd w:val="clear" w:color="auto" w:fill="8547AD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BB778" w14:textId="734FC73E" w:rsidR="003B6891" w:rsidRPr="00A34097" w:rsidRDefault="003B6891" w:rsidP="003B6891">
            <w:pPr>
              <w:ind w:left="2"/>
              <w:rPr>
                <w:rFonts w:cstheme="minorHAnsi"/>
                <w:b/>
                <w:bCs/>
                <w:lang w:eastAsia="ja-JP" w:bidi="en-US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highlight w:val="yellow"/>
                <w:lang w:eastAsia="ja-JP"/>
                <w14:ligatures w14:val="standardContextual"/>
              </w:rPr>
              <w:t>BHZ3</w:t>
            </w:r>
          </w:p>
        </w:tc>
      </w:tr>
    </w:tbl>
    <w:tbl>
      <w:tblPr>
        <w:tblW w:w="1015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5215"/>
        <w:gridCol w:w="840"/>
        <w:gridCol w:w="1412"/>
      </w:tblGrid>
      <w:tr w:rsidR="00066EF0" w:rsidRPr="00AA46DA" w14:paraId="33E4E1BE" w14:textId="77777777" w:rsidTr="002934FC">
        <w:trPr>
          <w:cantSplit/>
          <w:trHeight w:val="492"/>
        </w:trPr>
        <w:tc>
          <w:tcPr>
            <w:tcW w:w="2689" w:type="dxa"/>
            <w:shd w:val="clear" w:color="auto" w:fill="8547AD"/>
            <w:vAlign w:val="center"/>
          </w:tcPr>
          <w:p w14:paraId="301C933B" w14:textId="7FF86BC7" w:rsidR="00066EF0" w:rsidRPr="00AA46DA" w:rsidRDefault="00066EF0" w:rsidP="002934FC">
            <w:pPr>
              <w:rPr>
                <w:rFonts w:cstheme="minorHAnsi"/>
                <w:b/>
                <w:color w:val="FFFFFF" w:themeColor="background1"/>
              </w:rPr>
            </w:pPr>
            <w:r w:rsidRPr="00AA46DA">
              <w:rPr>
                <w:rFonts w:cstheme="minorHAnsi"/>
                <w:b/>
                <w:color w:val="FFFFFF" w:themeColor="background1"/>
              </w:rPr>
              <w:t>Learner’s name</w:t>
            </w:r>
          </w:p>
        </w:tc>
        <w:tc>
          <w:tcPr>
            <w:tcW w:w="7467" w:type="dxa"/>
            <w:gridSpan w:val="3"/>
            <w:vAlign w:val="center"/>
          </w:tcPr>
          <w:p w14:paraId="534908D6" w14:textId="77777777" w:rsidR="00066EF0" w:rsidRPr="00AA46DA" w:rsidRDefault="00066EF0" w:rsidP="002934FC">
            <w:pPr>
              <w:rPr>
                <w:rFonts w:cstheme="minorHAnsi"/>
              </w:rPr>
            </w:pPr>
          </w:p>
        </w:tc>
      </w:tr>
      <w:tr w:rsidR="00066EF0" w:rsidRPr="00AA46DA" w14:paraId="6E17FBFB" w14:textId="77777777" w:rsidTr="002934FC">
        <w:trPr>
          <w:cantSplit/>
          <w:trHeight w:val="492"/>
        </w:trPr>
        <w:tc>
          <w:tcPr>
            <w:tcW w:w="2689" w:type="dxa"/>
            <w:shd w:val="clear" w:color="auto" w:fill="8547AD"/>
            <w:vAlign w:val="center"/>
          </w:tcPr>
          <w:p w14:paraId="6EB5145B" w14:textId="77777777" w:rsidR="00066EF0" w:rsidRPr="00AA46DA" w:rsidRDefault="00066EF0" w:rsidP="002934FC">
            <w:pPr>
              <w:rPr>
                <w:rFonts w:cstheme="minorHAnsi"/>
                <w:b/>
                <w:color w:val="FFFFFF" w:themeColor="background1"/>
              </w:rPr>
            </w:pPr>
            <w:r w:rsidRPr="00AA46DA">
              <w:rPr>
                <w:rFonts w:cstheme="minorHAnsi"/>
                <w:b/>
                <w:color w:val="FFFFFF" w:themeColor="background1"/>
              </w:rPr>
              <w:t>Assessor’s name</w:t>
            </w:r>
          </w:p>
        </w:tc>
        <w:tc>
          <w:tcPr>
            <w:tcW w:w="7467" w:type="dxa"/>
            <w:gridSpan w:val="3"/>
            <w:vAlign w:val="center"/>
          </w:tcPr>
          <w:p w14:paraId="33DADB33" w14:textId="28B64BE6" w:rsidR="00066EF0" w:rsidRPr="00AA46DA" w:rsidRDefault="0060144C" w:rsidP="002934FC">
            <w:pPr>
              <w:rPr>
                <w:rFonts w:cstheme="minorHAnsi"/>
              </w:rPr>
            </w:pPr>
            <w:r w:rsidRPr="0060144C">
              <w:rPr>
                <w:rFonts w:cstheme="minorHAnsi"/>
              </w:rPr>
              <w:t>Saranya Chandrukannan</w:t>
            </w:r>
          </w:p>
        </w:tc>
      </w:tr>
      <w:tr w:rsidR="00066EF0" w:rsidRPr="00AA46DA" w14:paraId="51415B23" w14:textId="77777777" w:rsidTr="002934FC">
        <w:trPr>
          <w:cantSplit/>
          <w:trHeight w:val="492"/>
        </w:trPr>
        <w:tc>
          <w:tcPr>
            <w:tcW w:w="2689" w:type="dxa"/>
            <w:shd w:val="clear" w:color="auto" w:fill="8547AD"/>
            <w:vAlign w:val="center"/>
          </w:tcPr>
          <w:p w14:paraId="292ABED3" w14:textId="77777777" w:rsidR="00066EF0" w:rsidRPr="00AA46DA" w:rsidRDefault="00066EF0" w:rsidP="002934FC">
            <w:pPr>
              <w:rPr>
                <w:rFonts w:cstheme="minorHAnsi"/>
                <w:b/>
                <w:color w:val="FFFFFF" w:themeColor="background1"/>
              </w:rPr>
            </w:pPr>
            <w:r w:rsidRPr="00AA46DA">
              <w:rPr>
                <w:rFonts w:cstheme="minorHAnsi"/>
                <w:b/>
                <w:color w:val="FFFFFF" w:themeColor="background1"/>
              </w:rPr>
              <w:t xml:space="preserve">Unit National Code &amp; Title </w:t>
            </w:r>
          </w:p>
        </w:tc>
        <w:tc>
          <w:tcPr>
            <w:tcW w:w="5215" w:type="dxa"/>
            <w:vAlign w:val="center"/>
          </w:tcPr>
          <w:p w14:paraId="713D737E" w14:textId="77777777" w:rsidR="00B83A46" w:rsidRDefault="00B83A46" w:rsidP="00B83A46">
            <w:pPr>
              <w:rPr>
                <w:rFonts w:cstheme="minorHAnsi"/>
                <w:lang w:bidi="en-AU"/>
              </w:rPr>
            </w:pPr>
            <w:r w:rsidRPr="00B83A46">
              <w:rPr>
                <w:rFonts w:cstheme="minorHAnsi"/>
                <w:lang w:bidi="en-AU"/>
              </w:rPr>
              <w:t>UEECS0020 – Evaluate and modify object-oriented code programs</w:t>
            </w:r>
          </w:p>
          <w:p w14:paraId="67E77B31" w14:textId="3C53ADC0" w:rsidR="00066EF0" w:rsidRPr="00AA46DA" w:rsidRDefault="00066EF0" w:rsidP="00B83A46">
            <w:pPr>
              <w:rPr>
                <w:rFonts w:cstheme="minorHAnsi"/>
              </w:rPr>
            </w:pPr>
            <w:r w:rsidRPr="00AA46DA">
              <w:rPr>
                <w:rFonts w:cstheme="minorHAnsi"/>
              </w:rPr>
              <w:t>UEEIC00</w:t>
            </w:r>
            <w:r w:rsidR="00FE61A0">
              <w:rPr>
                <w:rFonts w:cstheme="minorHAnsi"/>
              </w:rPr>
              <w:t>12</w:t>
            </w:r>
            <w:r w:rsidR="002F75BD">
              <w:rPr>
                <w:rFonts w:cstheme="minorHAnsi"/>
              </w:rPr>
              <w:t xml:space="preserve"> </w:t>
            </w:r>
            <w:r w:rsidR="00101178">
              <w:rPr>
                <w:rFonts w:cstheme="minorHAnsi"/>
              </w:rPr>
              <w:t xml:space="preserve">- </w:t>
            </w:r>
            <w:r w:rsidR="00101178" w:rsidRPr="00AD3555">
              <w:rPr>
                <w:rFonts w:ascii="Arial" w:hAnsi="Arial" w:cs="Arial"/>
                <w:sz w:val="20"/>
                <w:szCs w:val="20"/>
              </w:rPr>
              <w:t>Develop</w:t>
            </w:r>
            <w:r w:rsidR="002F75BD" w:rsidRPr="00AD3555">
              <w:rPr>
                <w:rFonts w:ascii="Arial" w:hAnsi="Arial" w:cs="Arial"/>
                <w:sz w:val="20"/>
                <w:szCs w:val="20"/>
              </w:rPr>
              <w:t xml:space="preserve"> structured programs to control external devices</w:t>
            </w:r>
          </w:p>
        </w:tc>
        <w:tc>
          <w:tcPr>
            <w:tcW w:w="840" w:type="dxa"/>
            <w:shd w:val="clear" w:color="auto" w:fill="8547AD"/>
            <w:vAlign w:val="center"/>
          </w:tcPr>
          <w:p w14:paraId="366DFF23" w14:textId="77777777" w:rsidR="00066EF0" w:rsidRPr="00AA46DA" w:rsidRDefault="00066EF0" w:rsidP="002934FC">
            <w:pPr>
              <w:rPr>
                <w:rFonts w:cstheme="minorHAnsi"/>
              </w:rPr>
            </w:pPr>
            <w:r w:rsidRPr="00AA46DA">
              <w:rPr>
                <w:rFonts w:cstheme="minorHAnsi"/>
                <w:b/>
                <w:color w:val="FFFFFF" w:themeColor="background1"/>
              </w:rPr>
              <w:t>State Code</w:t>
            </w:r>
          </w:p>
        </w:tc>
        <w:tc>
          <w:tcPr>
            <w:tcW w:w="1412" w:type="dxa"/>
            <w:vAlign w:val="center"/>
          </w:tcPr>
          <w:p w14:paraId="375441E9" w14:textId="0E3E9391" w:rsidR="00B83A46" w:rsidRDefault="00B83A46" w:rsidP="002934FC">
            <w:pPr>
              <w:rPr>
                <w:rFonts w:cstheme="minorHAnsi"/>
              </w:rPr>
            </w:pPr>
            <w:r w:rsidRPr="00B83A46">
              <w:rPr>
                <w:rFonts w:ascii="Arial" w:hAnsi="Arial" w:cs="Arial"/>
                <w:sz w:val="20"/>
                <w:szCs w:val="20"/>
              </w:rPr>
              <w:t>OCA73</w:t>
            </w:r>
          </w:p>
          <w:p w14:paraId="34E1B09E" w14:textId="0300233B" w:rsidR="00066EF0" w:rsidRPr="00AA46DA" w:rsidRDefault="002A5FDD" w:rsidP="002934FC">
            <w:pPr>
              <w:rPr>
                <w:rFonts w:cstheme="minorHAnsi"/>
              </w:rPr>
            </w:pPr>
            <w:r w:rsidRPr="00675238">
              <w:rPr>
                <w:rFonts w:ascii="Arial" w:hAnsi="Arial" w:cs="Arial"/>
                <w:sz w:val="20"/>
                <w:szCs w:val="20"/>
              </w:rPr>
              <w:t>OCA08</w:t>
            </w:r>
          </w:p>
        </w:tc>
      </w:tr>
      <w:tr w:rsidR="00066EF0" w:rsidRPr="00AA46DA" w14:paraId="6019BBC1" w14:textId="77777777" w:rsidTr="002934FC">
        <w:trPr>
          <w:cantSplit/>
          <w:trHeight w:val="492"/>
        </w:trPr>
        <w:tc>
          <w:tcPr>
            <w:tcW w:w="2689" w:type="dxa"/>
            <w:shd w:val="clear" w:color="auto" w:fill="8547AD"/>
            <w:vAlign w:val="center"/>
          </w:tcPr>
          <w:p w14:paraId="53524154" w14:textId="77777777" w:rsidR="00066EF0" w:rsidRPr="00AA46DA" w:rsidRDefault="00066EF0" w:rsidP="002934FC">
            <w:pPr>
              <w:spacing w:before="60" w:after="60"/>
              <w:rPr>
                <w:rFonts w:cstheme="minorHAnsi"/>
                <w:b/>
                <w:color w:val="FFFFFF" w:themeColor="background1"/>
              </w:rPr>
            </w:pPr>
            <w:r w:rsidRPr="00AA46DA">
              <w:rPr>
                <w:rFonts w:cstheme="minorHAnsi"/>
                <w:b/>
                <w:color w:val="FFFFFF" w:themeColor="background1"/>
              </w:rPr>
              <w:t>Date of Assessment</w:t>
            </w:r>
          </w:p>
        </w:tc>
        <w:tc>
          <w:tcPr>
            <w:tcW w:w="7467" w:type="dxa"/>
            <w:gridSpan w:val="3"/>
            <w:vAlign w:val="center"/>
          </w:tcPr>
          <w:p w14:paraId="15A117C6" w14:textId="41C0E57D" w:rsidR="00BA736C" w:rsidRPr="00BA736C" w:rsidRDefault="00BA736C" w:rsidP="00BA736C">
            <w:pPr>
              <w:rPr>
                <w:rFonts w:cstheme="minorHAnsi"/>
              </w:rPr>
            </w:pPr>
          </w:p>
        </w:tc>
      </w:tr>
      <w:tr w:rsidR="00066EF0" w:rsidRPr="00AA46DA" w14:paraId="0F64C349" w14:textId="77777777" w:rsidTr="00C105AD">
        <w:trPr>
          <w:cantSplit/>
          <w:trHeight w:val="643"/>
        </w:trPr>
        <w:tc>
          <w:tcPr>
            <w:tcW w:w="2689" w:type="dxa"/>
            <w:shd w:val="clear" w:color="auto" w:fill="8547AD"/>
            <w:vAlign w:val="center"/>
          </w:tcPr>
          <w:p w14:paraId="5644B720" w14:textId="77777777" w:rsidR="00066EF0" w:rsidRPr="00AA46DA" w:rsidRDefault="00066EF0" w:rsidP="002934FC">
            <w:pPr>
              <w:ind w:left="-392"/>
              <w:rPr>
                <w:rFonts w:cstheme="minorHAnsi"/>
                <w:b/>
              </w:rPr>
            </w:pPr>
            <w:r>
              <w:rPr>
                <w:rFonts w:cstheme="minorHAnsi"/>
                <w:b/>
                <w:color w:val="FFFFFF" w:themeColor="background1"/>
              </w:rPr>
              <w:t xml:space="preserve">  </w:t>
            </w:r>
            <w:r w:rsidRPr="00AA46DA">
              <w:rPr>
                <w:rFonts w:cstheme="minorHAnsi"/>
                <w:b/>
                <w:color w:val="FFFFFF" w:themeColor="background1"/>
              </w:rPr>
              <w:t xml:space="preserve">      </w:t>
            </w:r>
            <w:r>
              <w:rPr>
                <w:rFonts w:cstheme="minorHAnsi"/>
                <w:b/>
                <w:color w:val="FFFFFF" w:themeColor="background1"/>
              </w:rPr>
              <w:t>Assessment Tool</w:t>
            </w:r>
            <w:r w:rsidRPr="00AA46DA">
              <w:rPr>
                <w:rFonts w:cstheme="minorHAnsi"/>
                <w:b/>
              </w:rPr>
              <w:t xml:space="preserve">     </w:t>
            </w:r>
          </w:p>
        </w:tc>
        <w:tc>
          <w:tcPr>
            <w:tcW w:w="7467" w:type="dxa"/>
            <w:gridSpan w:val="3"/>
            <w:vAlign w:val="center"/>
          </w:tcPr>
          <w:p w14:paraId="25322290" w14:textId="071716CD" w:rsidR="00BA736C" w:rsidRPr="00BA736C" w:rsidRDefault="00066EF0" w:rsidP="00BA736C">
            <w:pPr>
              <w:spacing w:before="60" w:after="60"/>
              <w:rPr>
                <w:rFonts w:cstheme="minorHAnsi"/>
              </w:rPr>
            </w:pPr>
            <w:r>
              <w:rPr>
                <w:rFonts w:eastAsia="Tahoma" w:cstheme="minorHAnsi"/>
                <w:b/>
                <w:sz w:val="24"/>
                <w:szCs w:val="24"/>
              </w:rPr>
              <w:t>AT</w:t>
            </w:r>
            <w:r w:rsidR="0021605D">
              <w:rPr>
                <w:rFonts w:eastAsia="Tahoma" w:cstheme="minorHAnsi"/>
                <w:b/>
                <w:sz w:val="24"/>
                <w:szCs w:val="24"/>
              </w:rPr>
              <w:t>4</w:t>
            </w:r>
            <w:r>
              <w:rPr>
                <w:rFonts w:eastAsia="Tahoma" w:cstheme="minorHAnsi"/>
                <w:b/>
                <w:sz w:val="24"/>
                <w:szCs w:val="24"/>
              </w:rPr>
              <w:t xml:space="preserve"> Observation Checklist</w:t>
            </w:r>
          </w:p>
        </w:tc>
      </w:tr>
      <w:tr w:rsidR="00066EF0" w:rsidRPr="00AA46DA" w14:paraId="4D8EE3E8" w14:textId="77777777" w:rsidTr="002934FC">
        <w:trPr>
          <w:cantSplit/>
          <w:trHeight w:val="739"/>
        </w:trPr>
        <w:tc>
          <w:tcPr>
            <w:tcW w:w="2689" w:type="dxa"/>
            <w:shd w:val="clear" w:color="auto" w:fill="8547AD"/>
            <w:vAlign w:val="center"/>
          </w:tcPr>
          <w:p w14:paraId="27A47A3F" w14:textId="77777777" w:rsidR="00066EF0" w:rsidRPr="00AA46DA" w:rsidRDefault="00066EF0" w:rsidP="002934FC">
            <w:pPr>
              <w:ind w:left="-392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 xml:space="preserve">  </w:t>
            </w:r>
            <w:r w:rsidRPr="00AA46DA">
              <w:rPr>
                <w:rFonts w:cstheme="minorHAnsi"/>
                <w:b/>
                <w:color w:val="FFFFFF" w:themeColor="background1"/>
              </w:rPr>
              <w:t xml:space="preserve">      </w:t>
            </w:r>
            <w:r>
              <w:rPr>
                <w:rFonts w:cstheme="minorHAnsi"/>
                <w:b/>
                <w:color w:val="FFFFFF" w:themeColor="background1"/>
              </w:rPr>
              <w:t>Observation Checklist</w:t>
            </w:r>
          </w:p>
        </w:tc>
        <w:tc>
          <w:tcPr>
            <w:tcW w:w="7467" w:type="dxa"/>
            <w:gridSpan w:val="3"/>
            <w:vAlign w:val="center"/>
          </w:tcPr>
          <w:p w14:paraId="6BF29B99" w14:textId="2818DFC8" w:rsidR="00066EF0" w:rsidRDefault="00066EF0" w:rsidP="002934FC">
            <w:pPr>
              <w:spacing w:before="60" w:after="60"/>
              <w:rPr>
                <w:rFonts w:cstheme="minorHAnsi"/>
              </w:rPr>
            </w:pPr>
            <w:r w:rsidRPr="00D66AE3">
              <w:rPr>
                <w:rFonts w:cstheme="minorHAnsi"/>
              </w:rPr>
              <w:t>As the Candidate undertakes the AT</w:t>
            </w:r>
            <w:r w:rsidR="0021605D">
              <w:rPr>
                <w:rFonts w:cstheme="minorHAnsi"/>
              </w:rPr>
              <w:t>4</w:t>
            </w:r>
            <w:r w:rsidR="00921043">
              <w:rPr>
                <w:rFonts w:cstheme="minorHAnsi"/>
              </w:rPr>
              <w:t>_Portfolio</w:t>
            </w:r>
            <w:r w:rsidR="0021605D">
              <w:rPr>
                <w:rFonts w:cstheme="minorHAnsi"/>
              </w:rPr>
              <w:t>4</w:t>
            </w:r>
            <w:r w:rsidRPr="00D66AE3">
              <w:rPr>
                <w:rFonts w:cstheme="minorHAnsi"/>
              </w:rPr>
              <w:t xml:space="preserve">, the Assessor will observe the performance and record the outcome in the checklist </w:t>
            </w:r>
            <w:commentRangeStart w:id="0"/>
            <w:commentRangeStart w:id="1"/>
            <w:r w:rsidRPr="00D66AE3">
              <w:rPr>
                <w:rFonts w:cstheme="minorHAnsi"/>
              </w:rPr>
              <w:t>below</w:t>
            </w:r>
            <w:commentRangeEnd w:id="0"/>
            <w:r>
              <w:rPr>
                <w:rStyle w:val="CommentReference"/>
              </w:rPr>
              <w:commentReference w:id="0"/>
            </w:r>
            <w:commentRangeEnd w:id="1"/>
            <w:r>
              <w:rPr>
                <w:rStyle w:val="CommentReference"/>
              </w:rPr>
              <w:commentReference w:id="1"/>
            </w:r>
            <w:r w:rsidRPr="00D66AE3">
              <w:rPr>
                <w:rFonts w:cstheme="minorHAnsi"/>
              </w:rPr>
              <w:t>.</w:t>
            </w:r>
          </w:p>
          <w:p w14:paraId="55483F2E" w14:textId="19FB82B7" w:rsidR="00066EF0" w:rsidRDefault="00066EF0" w:rsidP="002934FC">
            <w:pPr>
              <w:spacing w:before="60" w:after="60"/>
              <w:rPr>
                <w:rFonts w:cstheme="minorHAnsi"/>
              </w:rPr>
            </w:pPr>
            <w:r w:rsidRPr="002453F1">
              <w:rPr>
                <w:rFonts w:cstheme="minorHAnsi"/>
              </w:rPr>
              <w:t xml:space="preserve">The assessor needs to refer to </w:t>
            </w:r>
            <w:r w:rsidR="006C307D" w:rsidRPr="00D66AE3">
              <w:rPr>
                <w:rFonts w:cstheme="minorHAnsi"/>
              </w:rPr>
              <w:t>AT</w:t>
            </w:r>
            <w:r w:rsidR="0021605D">
              <w:rPr>
                <w:rFonts w:cstheme="minorHAnsi"/>
              </w:rPr>
              <w:t>4</w:t>
            </w:r>
            <w:r w:rsidR="006C307D">
              <w:rPr>
                <w:rFonts w:cstheme="minorHAnsi"/>
              </w:rPr>
              <w:t>_Portfolio</w:t>
            </w:r>
            <w:r w:rsidR="0021605D">
              <w:rPr>
                <w:rFonts w:cstheme="minorHAnsi"/>
              </w:rPr>
              <w:t>4</w:t>
            </w:r>
            <w:r w:rsidRPr="002453F1">
              <w:rPr>
                <w:rFonts w:cstheme="minorHAnsi"/>
              </w:rPr>
              <w:t xml:space="preserve"> Marking Guide for guidance on what is required to make a correct </w:t>
            </w:r>
            <w:r>
              <w:rPr>
                <w:rFonts w:cstheme="minorHAnsi"/>
              </w:rPr>
              <w:t>judgment</w:t>
            </w:r>
            <w:r w:rsidRPr="002453F1">
              <w:rPr>
                <w:rFonts w:cstheme="minorHAnsi"/>
              </w:rPr>
              <w:t>.</w:t>
            </w:r>
          </w:p>
          <w:p w14:paraId="4FACB8A1" w14:textId="77777777" w:rsidR="00066EF0" w:rsidRPr="00D66AE3" w:rsidRDefault="00066EF0" w:rsidP="002934FC">
            <w:pPr>
              <w:spacing w:before="60" w:after="60"/>
              <w:rPr>
                <w:rFonts w:cstheme="minorHAnsi"/>
              </w:rPr>
            </w:pPr>
            <w:r w:rsidRPr="00D66AE3">
              <w:rPr>
                <w:rFonts w:cstheme="minorHAnsi"/>
              </w:rPr>
              <w:t xml:space="preserve">The assessor will check the box (□) if the task/performance </w:t>
            </w:r>
            <w:r>
              <w:rPr>
                <w:rFonts w:cstheme="minorHAnsi"/>
              </w:rPr>
              <w:t>is completed</w:t>
            </w:r>
            <w:r w:rsidRPr="00D66AE3">
              <w:rPr>
                <w:rFonts w:cstheme="minorHAnsi"/>
              </w:rPr>
              <w:t>.</w:t>
            </w:r>
          </w:p>
          <w:p w14:paraId="59A7366B" w14:textId="0227EE4A" w:rsidR="00FA07CD" w:rsidRDefault="00066EF0" w:rsidP="0030420B">
            <w:pPr>
              <w:spacing w:before="60" w:after="60"/>
              <w:rPr>
                <w:rFonts w:cstheme="minorHAnsi"/>
              </w:rPr>
            </w:pPr>
            <w:r w:rsidRPr="00D66AE3">
              <w:rPr>
                <w:rFonts w:cstheme="minorHAnsi"/>
              </w:rPr>
              <w:t>Candidate must satisfactorily complete all the requirements of the AT</w:t>
            </w:r>
            <w:r w:rsidR="0021605D">
              <w:rPr>
                <w:rFonts w:cstheme="minorHAnsi"/>
              </w:rPr>
              <w:t>4</w:t>
            </w:r>
            <w:r w:rsidRPr="00D66AE3">
              <w:rPr>
                <w:rFonts w:cstheme="minorHAnsi"/>
              </w:rPr>
              <w:t xml:space="preserve"> Skills Based Assessment Tool and Observation Checklist Tool to industry standards to be deemed satisfactory.</w:t>
            </w:r>
          </w:p>
          <w:p w14:paraId="3033C810" w14:textId="05C9D6EB" w:rsidR="00BA736C" w:rsidRPr="00BA736C" w:rsidRDefault="00BA736C" w:rsidP="00BA736C">
            <w:pPr>
              <w:rPr>
                <w:rFonts w:cstheme="minorHAnsi"/>
              </w:rPr>
            </w:pPr>
          </w:p>
        </w:tc>
      </w:tr>
    </w:tbl>
    <w:tbl>
      <w:tblPr>
        <w:tblpPr w:leftFromText="180" w:rightFromText="180" w:vertAnchor="page" w:horzAnchor="margin" w:tblpY="781"/>
        <w:tblW w:w="94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49"/>
        <w:gridCol w:w="850"/>
        <w:gridCol w:w="993"/>
        <w:gridCol w:w="1701"/>
      </w:tblGrid>
      <w:tr w:rsidR="00525636" w:rsidRPr="001E0AC8" w14:paraId="6B4AE1DE" w14:textId="62ED16B8" w:rsidTr="00F637DB">
        <w:trPr>
          <w:trHeight w:val="986"/>
        </w:trPr>
        <w:tc>
          <w:tcPr>
            <w:tcW w:w="594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90970B2" w14:textId="1A7128AA" w:rsidR="00525636" w:rsidRPr="001E0AC8" w:rsidRDefault="00525636" w:rsidP="00EE53AC">
            <w:pPr>
              <w:rPr>
                <w:rFonts w:cstheme="minorHAnsi"/>
                <w:b/>
              </w:rPr>
            </w:pPr>
            <w:r w:rsidRPr="00E610BF">
              <w:rPr>
                <w:rFonts w:cstheme="minorHAnsi"/>
                <w:b/>
                <w:bCs/>
              </w:rPr>
              <w:lastRenderedPageBreak/>
              <w:t>During the practical assessment did the candidate satisfactorily demonstrate the following?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7ADEF14E" w14:textId="77777777" w:rsidR="00525636" w:rsidRPr="001E0AC8" w:rsidRDefault="00525636" w:rsidP="00B51694">
            <w:pPr>
              <w:jc w:val="center"/>
              <w:rPr>
                <w:rFonts w:cstheme="minorHAnsi"/>
                <w:color w:val="FFFFFF"/>
              </w:rPr>
            </w:pPr>
            <w:r w:rsidRPr="001E0AC8">
              <w:rPr>
                <w:rFonts w:cstheme="minorHAnsi"/>
                <w:color w:val="FFFFFF"/>
              </w:rPr>
              <w:t>Attempt</w:t>
            </w:r>
          </w:p>
          <w:p w14:paraId="55DC305A" w14:textId="77777777" w:rsidR="00525636" w:rsidRPr="001E0AC8" w:rsidRDefault="00525636" w:rsidP="00B51694">
            <w:pPr>
              <w:jc w:val="center"/>
              <w:rPr>
                <w:rFonts w:cstheme="minorHAnsi"/>
                <w:color w:val="FFFFFF"/>
              </w:rPr>
            </w:pPr>
            <w:r w:rsidRPr="001E0AC8">
              <w:rPr>
                <w:rFonts w:cstheme="minorHAnsi"/>
                <w:b/>
                <w:bCs/>
                <w:color w:val="FFFFFF"/>
              </w:rPr>
              <w:t>1</w:t>
            </w:r>
          </w:p>
          <w:p w14:paraId="7F18BB70" w14:textId="77777777" w:rsidR="00525636" w:rsidRPr="001E0AC8" w:rsidRDefault="00525636" w:rsidP="00C14880">
            <w:pPr>
              <w:jc w:val="center"/>
              <w:rPr>
                <w:rFonts w:cstheme="minorHAnsi"/>
                <w:color w:val="FFFFFF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69C9F0F3" w14:textId="77777777" w:rsidR="00525636" w:rsidRPr="001E0AC8" w:rsidRDefault="00525636" w:rsidP="00B51694">
            <w:pPr>
              <w:jc w:val="center"/>
              <w:rPr>
                <w:rFonts w:cstheme="minorHAnsi"/>
                <w:color w:val="FFFFFF"/>
              </w:rPr>
            </w:pPr>
            <w:r w:rsidRPr="001E0AC8">
              <w:rPr>
                <w:rFonts w:cstheme="minorHAnsi"/>
                <w:color w:val="FFFFFF"/>
              </w:rPr>
              <w:t>Attempt</w:t>
            </w:r>
          </w:p>
          <w:p w14:paraId="032D7F10" w14:textId="77777777" w:rsidR="00525636" w:rsidRPr="001E0AC8" w:rsidRDefault="00525636" w:rsidP="00B51694">
            <w:pPr>
              <w:jc w:val="center"/>
              <w:rPr>
                <w:rFonts w:cstheme="minorHAnsi"/>
                <w:color w:val="FFFFFF"/>
              </w:rPr>
            </w:pPr>
            <w:r w:rsidRPr="001E0AC8">
              <w:rPr>
                <w:rFonts w:cstheme="minorHAnsi"/>
                <w:b/>
                <w:bCs/>
                <w:color w:val="FFFFFF"/>
              </w:rPr>
              <w:t>2</w:t>
            </w:r>
          </w:p>
          <w:p w14:paraId="0D575B01" w14:textId="21A1249D" w:rsidR="00525636" w:rsidRPr="001E0AC8" w:rsidRDefault="00525636" w:rsidP="001D21C7">
            <w:pPr>
              <w:jc w:val="center"/>
              <w:rPr>
                <w:rFonts w:cstheme="minorHAnsi"/>
                <w:color w:val="FFFFFF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7030A0"/>
          </w:tcPr>
          <w:p w14:paraId="3C8D7B78" w14:textId="7BE1314E" w:rsidR="00525636" w:rsidRPr="001E0AC8" w:rsidRDefault="00525636" w:rsidP="00B51694">
            <w:pPr>
              <w:jc w:val="center"/>
              <w:rPr>
                <w:rFonts w:cstheme="minorHAnsi"/>
                <w:b/>
                <w:bCs/>
                <w:color w:val="FFFFFF"/>
              </w:rPr>
            </w:pPr>
            <w:r w:rsidRPr="00AA46DA">
              <w:rPr>
                <w:rFonts w:cstheme="minorHAnsi"/>
                <w:b/>
                <w:bCs/>
                <w:color w:val="FFFFFF" w:themeColor="background1"/>
              </w:rPr>
              <w:t>Comments</w:t>
            </w:r>
          </w:p>
        </w:tc>
      </w:tr>
      <w:tr w:rsidR="00906EBE" w:rsidRPr="001E0AC8" w14:paraId="3DB347CF" w14:textId="01AD3D8A" w:rsidTr="00565044">
        <w:trPr>
          <w:trHeight w:hRule="exact" w:val="7581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1A5125E" w14:textId="77777777" w:rsidR="00906EBE" w:rsidRPr="00375266" w:rsidRDefault="00906EBE" w:rsidP="00B51694">
            <w:pPr>
              <w:numPr>
                <w:ilvl w:val="0"/>
                <w:numId w:val="1"/>
              </w:numPr>
              <w:spacing w:after="0" w:line="240" w:lineRule="auto"/>
              <w:ind w:left="557" w:hanging="425"/>
              <w:rPr>
                <w:rFonts w:cstheme="minorHAnsi"/>
                <w:b/>
                <w:bCs/>
                <w:color w:val="000000"/>
              </w:rPr>
            </w:pPr>
            <w:r w:rsidRPr="00375266">
              <w:rPr>
                <w:rFonts w:cstheme="minorHAnsi"/>
                <w:b/>
                <w:bCs/>
                <w:color w:val="000000"/>
              </w:rPr>
              <w:t>Prepare to evaluate and modify programs written in code.</w:t>
            </w:r>
          </w:p>
          <w:p w14:paraId="58E50165" w14:textId="570FDC75" w:rsidR="00906EBE" w:rsidRPr="00375266" w:rsidRDefault="00906EBE" w:rsidP="00B51694">
            <w:pPr>
              <w:ind w:left="557"/>
              <w:rPr>
                <w:rFonts w:cstheme="minorHAnsi"/>
                <w:b/>
                <w:bCs/>
                <w:color w:val="000000"/>
              </w:rPr>
            </w:pPr>
            <w:r w:rsidRPr="00375266">
              <w:rPr>
                <w:rFonts w:cstheme="minorHAnsi"/>
                <w:b/>
                <w:bCs/>
                <w:color w:val="000000"/>
              </w:rPr>
              <w:t xml:space="preserve">While preparing for the practical task, did the </w:t>
            </w:r>
            <w:proofErr w:type="gramStart"/>
            <w:r w:rsidRPr="00375266">
              <w:rPr>
                <w:rFonts w:cstheme="minorHAnsi"/>
                <w:b/>
                <w:bCs/>
                <w:color w:val="000000"/>
              </w:rPr>
              <w:t>student</w:t>
            </w:r>
            <w:proofErr w:type="gramEnd"/>
          </w:p>
          <w:p w14:paraId="578620B6" w14:textId="42261E2C" w:rsidR="00D53169" w:rsidRDefault="00544370" w:rsidP="00D53169">
            <w:pPr>
              <w:spacing w:after="0" w:line="240" w:lineRule="auto"/>
              <w:ind w:left="1277"/>
              <w:rPr>
                <w:rFonts w:cs="Arial"/>
                <w:b/>
                <w:bCs/>
                <w:color w:val="0070C0"/>
                <w:sz w:val="20"/>
              </w:rPr>
            </w:pPr>
            <w:sdt>
              <w:sdtPr>
                <w:rPr>
                  <w:rFonts w:cstheme="minorHAnsi"/>
                  <w:color w:val="000000"/>
                </w:rPr>
                <w:id w:val="562920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2C95">
                  <w:rPr>
                    <w:rFonts w:ascii="MS Gothic" w:eastAsia="MS Gothic" w:hAnsi="MS Gothic" w:cstheme="minorHAnsi" w:hint="eastAsia"/>
                    <w:color w:val="000000"/>
                  </w:rPr>
                  <w:t>☐</w:t>
                </w:r>
              </w:sdtContent>
            </w:sdt>
            <w:r w:rsidR="00D53169">
              <w:rPr>
                <w:rFonts w:cstheme="minorHAnsi"/>
                <w:color w:val="000000"/>
              </w:rPr>
              <w:t xml:space="preserve"> </w:t>
            </w:r>
            <w:r w:rsidR="00D53169" w:rsidRPr="005D6602">
              <w:rPr>
                <w:rFonts w:cstheme="minorHAnsi"/>
                <w:color w:val="000000"/>
              </w:rPr>
              <w:t xml:space="preserve">Identify, obtain, and applied the OHS procedures </w:t>
            </w:r>
            <w:r w:rsidR="00D53169">
              <w:rPr>
                <w:rFonts w:cstheme="minorHAnsi"/>
                <w:color w:val="000000"/>
              </w:rPr>
              <w:t xml:space="preserve">  </w:t>
            </w:r>
            <w:r w:rsidR="00D53169" w:rsidRPr="005D6602">
              <w:rPr>
                <w:rFonts w:cstheme="minorHAnsi"/>
                <w:color w:val="000000"/>
              </w:rPr>
              <w:t>for the workspace used for the assessment?</w:t>
            </w:r>
            <w:r w:rsidR="00D53169">
              <w:rPr>
                <w:rFonts w:cstheme="minorHAnsi"/>
                <w:color w:val="000000"/>
              </w:rPr>
              <w:t xml:space="preserve"> </w:t>
            </w:r>
            <w:r w:rsidR="00D53169" w:rsidRPr="00E606D1">
              <w:rPr>
                <w:rFonts w:cs="Arial"/>
                <w:color w:val="FF0000"/>
                <w:sz w:val="20"/>
              </w:rPr>
              <w:t>(1.1)</w:t>
            </w:r>
            <w:r w:rsidR="00D53169">
              <w:rPr>
                <w:rFonts w:cs="Arial"/>
                <w:color w:val="FF0000"/>
                <w:sz w:val="20"/>
              </w:rPr>
              <w:t xml:space="preserve"> </w:t>
            </w:r>
            <w:r w:rsidR="00D53169" w:rsidRPr="00E17505">
              <w:rPr>
                <w:rFonts w:cs="Arial"/>
                <w:b/>
                <w:bCs/>
                <w:color w:val="0070C0"/>
                <w:sz w:val="20"/>
              </w:rPr>
              <w:t>(1.1/1.2)</w:t>
            </w:r>
          </w:p>
          <w:p w14:paraId="4A696793" w14:textId="77777777" w:rsidR="003F2C95" w:rsidRPr="007A2301" w:rsidRDefault="003F2C95" w:rsidP="00D53169">
            <w:pPr>
              <w:spacing w:after="0" w:line="240" w:lineRule="auto"/>
              <w:ind w:left="1277"/>
              <w:rPr>
                <w:rFonts w:cs="Arial"/>
                <w:sz w:val="20"/>
              </w:rPr>
            </w:pPr>
          </w:p>
          <w:p w14:paraId="4FA1D5FC" w14:textId="77777777" w:rsidR="00D53169" w:rsidRDefault="00544370" w:rsidP="00D53169">
            <w:pPr>
              <w:spacing w:after="0" w:line="240" w:lineRule="auto"/>
              <w:ind w:left="1277"/>
              <w:rPr>
                <w:rFonts w:cs="Arial"/>
                <w:b/>
                <w:bCs/>
                <w:color w:val="0070C0"/>
                <w:sz w:val="20"/>
              </w:rPr>
            </w:pPr>
            <w:sdt>
              <w:sdtPr>
                <w:rPr>
                  <w:rFonts w:cstheme="minorHAnsi"/>
                  <w:color w:val="000000"/>
                </w:rPr>
                <w:id w:val="-1642804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3169">
                  <w:rPr>
                    <w:rFonts w:ascii="MS Gothic" w:eastAsia="MS Gothic" w:hAnsi="MS Gothic" w:cstheme="minorHAnsi" w:hint="eastAsia"/>
                    <w:color w:val="000000"/>
                  </w:rPr>
                  <w:t>☐</w:t>
                </w:r>
              </w:sdtContent>
            </w:sdt>
            <w:r w:rsidR="00D53169">
              <w:rPr>
                <w:rFonts w:cstheme="minorHAnsi"/>
                <w:color w:val="000000"/>
              </w:rPr>
              <w:t xml:space="preserve"> </w:t>
            </w:r>
            <w:r w:rsidR="00D53169" w:rsidRPr="005D6602">
              <w:rPr>
                <w:rFonts w:cstheme="minorHAnsi"/>
                <w:color w:val="000000"/>
              </w:rPr>
              <w:t xml:space="preserve">Workplace hazards are identified, risks are assessed, and control measures implemented.  </w:t>
            </w:r>
            <w:r w:rsidR="00D53169" w:rsidRPr="00FE2807">
              <w:rPr>
                <w:rFonts w:cs="Arial"/>
                <w:color w:val="FF0000"/>
                <w:sz w:val="20"/>
              </w:rPr>
              <w:t>(1.</w:t>
            </w:r>
            <w:r w:rsidR="00D53169">
              <w:rPr>
                <w:rFonts w:cs="Arial"/>
                <w:color w:val="FF0000"/>
                <w:sz w:val="20"/>
              </w:rPr>
              <w:t>2</w:t>
            </w:r>
            <w:r w:rsidR="00D53169" w:rsidRPr="00FE2807">
              <w:rPr>
                <w:rFonts w:cs="Arial"/>
                <w:color w:val="FF0000"/>
                <w:sz w:val="20"/>
              </w:rPr>
              <w:t>)</w:t>
            </w:r>
            <w:r w:rsidR="00D53169">
              <w:rPr>
                <w:rFonts w:cs="Arial"/>
                <w:color w:val="FF0000"/>
                <w:sz w:val="20"/>
              </w:rPr>
              <w:t xml:space="preserve"> </w:t>
            </w:r>
            <w:r w:rsidR="00D53169" w:rsidRPr="00E17505">
              <w:rPr>
                <w:rFonts w:cs="Arial"/>
                <w:b/>
                <w:bCs/>
                <w:color w:val="0070C0"/>
                <w:sz w:val="20"/>
              </w:rPr>
              <w:t>(1.3)</w:t>
            </w:r>
          </w:p>
          <w:p w14:paraId="058FD056" w14:textId="77777777" w:rsidR="003F2C95" w:rsidRPr="00A93AAC" w:rsidRDefault="003F2C95" w:rsidP="00D53169">
            <w:pPr>
              <w:spacing w:after="0" w:line="240" w:lineRule="auto"/>
              <w:ind w:left="1277"/>
              <w:rPr>
                <w:rFonts w:cs="Arial"/>
                <w:sz w:val="20"/>
              </w:rPr>
            </w:pPr>
          </w:p>
          <w:p w14:paraId="0E9B05A8" w14:textId="77777777" w:rsidR="00D53169" w:rsidRDefault="00D53169" w:rsidP="00D53169">
            <w:pPr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                       </w:t>
            </w:r>
            <w:sdt>
              <w:sdtPr>
                <w:rPr>
                  <w:rFonts w:cstheme="minorHAnsi"/>
                  <w:color w:val="000000"/>
                </w:rPr>
                <w:id w:val="-1476529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color w:val="000000"/>
                  </w:rPr>
                  <w:t>☐</w:t>
                </w:r>
              </w:sdtContent>
            </w:sdt>
            <w:r>
              <w:rPr>
                <w:rFonts w:cstheme="minorHAnsi"/>
                <w:color w:val="000000"/>
              </w:rPr>
              <w:t xml:space="preserve"> </w:t>
            </w:r>
            <w:r w:rsidRPr="005D6602">
              <w:rPr>
                <w:rFonts w:cstheme="minorHAnsi"/>
                <w:color w:val="000000"/>
              </w:rPr>
              <w:t xml:space="preserve">Determined the extend of </w:t>
            </w:r>
            <w:proofErr w:type="gramStart"/>
            <w:r w:rsidRPr="005D6602">
              <w:rPr>
                <w:rFonts w:cstheme="minorHAnsi"/>
                <w:color w:val="000000"/>
              </w:rPr>
              <w:t>program</w:t>
            </w:r>
            <w:proofErr w:type="gramEnd"/>
            <w:r w:rsidRPr="005D6602">
              <w:rPr>
                <w:rFonts w:cstheme="minorHAnsi"/>
                <w:color w:val="000000"/>
              </w:rPr>
              <w:t xml:space="preserve"> </w:t>
            </w:r>
          </w:p>
          <w:p w14:paraId="6C34C117" w14:textId="77777777" w:rsidR="00D53169" w:rsidRDefault="00D53169" w:rsidP="00D53169">
            <w:pPr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                      </w:t>
            </w:r>
            <w:r w:rsidRPr="005D6602">
              <w:rPr>
                <w:rFonts w:cstheme="minorHAnsi"/>
                <w:color w:val="000000"/>
              </w:rPr>
              <w:t>modification in consultation with the lecturer?</w:t>
            </w:r>
          </w:p>
          <w:p w14:paraId="3EE07F00" w14:textId="77777777" w:rsidR="00D53169" w:rsidRDefault="00D53169" w:rsidP="00D53169">
            <w:pPr>
              <w:spacing w:after="0" w:line="240" w:lineRule="auto"/>
              <w:rPr>
                <w:rFonts w:cs="Arial"/>
                <w:b/>
                <w:bCs/>
                <w:color w:val="0070C0"/>
                <w:sz w:val="20"/>
              </w:rPr>
            </w:pPr>
            <w:r>
              <w:rPr>
                <w:rFonts w:cstheme="minorHAnsi"/>
                <w:color w:val="000000"/>
              </w:rPr>
              <w:t xml:space="preserve">                        </w:t>
            </w:r>
            <w:r w:rsidRPr="005D6602">
              <w:rPr>
                <w:rFonts w:cstheme="minorHAnsi"/>
                <w:color w:val="000000"/>
              </w:rPr>
              <w:t xml:space="preserve"> </w:t>
            </w:r>
            <w:r>
              <w:rPr>
                <w:rFonts w:cs="Arial"/>
                <w:color w:val="FF0000"/>
                <w:sz w:val="20"/>
              </w:rPr>
              <w:t xml:space="preserve">(1.3) 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>(1.</w:t>
            </w:r>
            <w:r>
              <w:rPr>
                <w:rFonts w:cs="Arial"/>
                <w:b/>
                <w:bCs/>
                <w:color w:val="0070C0"/>
                <w:sz w:val="20"/>
              </w:rPr>
              <w:t>4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>)</w:t>
            </w:r>
          </w:p>
          <w:p w14:paraId="779D1042" w14:textId="77777777" w:rsidR="003F2C95" w:rsidRPr="001F7E46" w:rsidRDefault="003F2C95" w:rsidP="00D53169">
            <w:pPr>
              <w:spacing w:after="0" w:line="240" w:lineRule="auto"/>
              <w:rPr>
                <w:rFonts w:cs="Arial"/>
                <w:b/>
                <w:bCs/>
                <w:color w:val="0070C0"/>
                <w:sz w:val="20"/>
              </w:rPr>
            </w:pPr>
          </w:p>
          <w:p w14:paraId="4574EF5A" w14:textId="77777777" w:rsidR="00D53169" w:rsidRDefault="00D53169" w:rsidP="00D53169">
            <w:pPr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                       </w:t>
            </w:r>
            <w:sdt>
              <w:sdtPr>
                <w:rPr>
                  <w:rFonts w:cstheme="minorHAnsi"/>
                  <w:color w:val="000000"/>
                </w:rPr>
                <w:id w:val="-951553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color w:val="000000"/>
                  </w:rPr>
                  <w:t>☐</w:t>
                </w:r>
              </w:sdtContent>
            </w:sdt>
            <w:r>
              <w:rPr>
                <w:rFonts w:cstheme="minorHAnsi"/>
                <w:color w:val="000000"/>
              </w:rPr>
              <w:t xml:space="preserve"> </w:t>
            </w:r>
            <w:r w:rsidRPr="00794855">
              <w:rPr>
                <w:rFonts w:cstheme="minorHAnsi"/>
                <w:color w:val="000000"/>
              </w:rPr>
              <w:t xml:space="preserve">Planned to do all the required </w:t>
            </w:r>
            <w:proofErr w:type="gramStart"/>
            <w:r w:rsidRPr="00794855">
              <w:rPr>
                <w:rFonts w:cstheme="minorHAnsi"/>
                <w:color w:val="000000"/>
              </w:rPr>
              <w:t>activities</w:t>
            </w:r>
            <w:proofErr w:type="gramEnd"/>
            <w:r w:rsidRPr="00794855">
              <w:rPr>
                <w:rFonts w:cstheme="minorHAnsi"/>
                <w:color w:val="000000"/>
              </w:rPr>
              <w:t xml:space="preserve"> </w:t>
            </w:r>
          </w:p>
          <w:p w14:paraId="320F2D0F" w14:textId="77777777" w:rsidR="00D53169" w:rsidRDefault="00D53169" w:rsidP="00D53169">
            <w:pPr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                      </w:t>
            </w:r>
            <w:r w:rsidRPr="00794855">
              <w:rPr>
                <w:rFonts w:cstheme="minorHAnsi"/>
                <w:color w:val="000000"/>
              </w:rPr>
              <w:t xml:space="preserve">according to the provided timeline and in </w:t>
            </w:r>
          </w:p>
          <w:p w14:paraId="0B40585E" w14:textId="77777777" w:rsidR="00D53169" w:rsidRDefault="00D53169" w:rsidP="00D53169">
            <w:pPr>
              <w:spacing w:after="0" w:line="240" w:lineRule="auto"/>
              <w:rPr>
                <w:rFonts w:cs="Arial"/>
                <w:b/>
                <w:bCs/>
                <w:color w:val="0070C0"/>
                <w:sz w:val="20"/>
              </w:rPr>
            </w:pPr>
            <w:r>
              <w:rPr>
                <w:rFonts w:cstheme="minorHAnsi"/>
                <w:color w:val="000000"/>
              </w:rPr>
              <w:t xml:space="preserve">                         </w:t>
            </w:r>
            <w:r w:rsidRPr="00794855">
              <w:rPr>
                <w:rFonts w:cstheme="minorHAnsi"/>
                <w:color w:val="000000"/>
              </w:rPr>
              <w:t xml:space="preserve">consultation with the lecturer? </w:t>
            </w:r>
            <w:r w:rsidRPr="00847653">
              <w:rPr>
                <w:rFonts w:cs="Arial"/>
                <w:color w:val="FF0000"/>
                <w:sz w:val="20"/>
              </w:rPr>
              <w:t>(1.</w:t>
            </w:r>
            <w:r>
              <w:rPr>
                <w:rFonts w:cs="Arial"/>
                <w:color w:val="FF0000"/>
                <w:sz w:val="20"/>
              </w:rPr>
              <w:t>4</w:t>
            </w:r>
            <w:r w:rsidRPr="00847653">
              <w:rPr>
                <w:rFonts w:cs="Arial"/>
                <w:color w:val="FF0000"/>
                <w:sz w:val="20"/>
              </w:rPr>
              <w:t>)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 xml:space="preserve"> (1.</w:t>
            </w:r>
            <w:r>
              <w:rPr>
                <w:rFonts w:cs="Arial"/>
                <w:b/>
                <w:bCs/>
                <w:color w:val="0070C0"/>
                <w:sz w:val="20"/>
              </w:rPr>
              <w:t>5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>)</w:t>
            </w:r>
          </w:p>
          <w:p w14:paraId="259DAEA2" w14:textId="77777777" w:rsidR="003F2C95" w:rsidRPr="00EF6443" w:rsidRDefault="003F2C95" w:rsidP="00D53169">
            <w:pPr>
              <w:spacing w:after="0" w:line="240" w:lineRule="auto"/>
              <w:rPr>
                <w:rFonts w:cs="Arial"/>
                <w:b/>
                <w:bCs/>
                <w:color w:val="0070C0"/>
                <w:sz w:val="20"/>
              </w:rPr>
            </w:pPr>
          </w:p>
          <w:p w14:paraId="3E8ABF4D" w14:textId="77777777" w:rsidR="00D53169" w:rsidRDefault="00D53169" w:rsidP="00D53169">
            <w:pPr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                       </w:t>
            </w:r>
            <w:sdt>
              <w:sdtPr>
                <w:rPr>
                  <w:rFonts w:cstheme="minorHAnsi"/>
                  <w:color w:val="000000"/>
                </w:rPr>
                <w:id w:val="-338237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color w:val="000000"/>
                  </w:rPr>
                  <w:t>☐</w:t>
                </w:r>
              </w:sdtContent>
            </w:sdt>
            <w:r>
              <w:rPr>
                <w:rFonts w:cstheme="minorHAnsi"/>
                <w:color w:val="000000"/>
              </w:rPr>
              <w:t xml:space="preserve"> </w:t>
            </w:r>
            <w:r w:rsidRPr="00794855">
              <w:rPr>
                <w:rFonts w:cstheme="minorHAnsi"/>
                <w:color w:val="000000"/>
              </w:rPr>
              <w:t xml:space="preserve">Select appropriate development kit and </w:t>
            </w:r>
          </w:p>
          <w:p w14:paraId="6BD9CCCE" w14:textId="77777777" w:rsidR="00D53169" w:rsidRDefault="00D53169" w:rsidP="00D53169">
            <w:pPr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                      </w:t>
            </w:r>
            <w:r w:rsidRPr="00794855">
              <w:rPr>
                <w:rFonts w:cstheme="minorHAnsi"/>
                <w:color w:val="000000"/>
              </w:rPr>
              <w:t xml:space="preserve">software based on the requirements of the </w:t>
            </w:r>
          </w:p>
          <w:p w14:paraId="6822015C" w14:textId="4FCE0317" w:rsidR="00565044" w:rsidRPr="00565044" w:rsidRDefault="00D53169" w:rsidP="00D53169">
            <w:pPr>
              <w:spacing w:after="0" w:line="240" w:lineRule="auto"/>
              <w:rPr>
                <w:rFonts w:cs="Arial"/>
                <w:b/>
                <w:bCs/>
                <w:color w:val="0070C0"/>
                <w:sz w:val="20"/>
              </w:rPr>
            </w:pPr>
            <w:r>
              <w:rPr>
                <w:rFonts w:cstheme="minorHAnsi"/>
                <w:color w:val="000000"/>
              </w:rPr>
              <w:t xml:space="preserve">                         </w:t>
            </w:r>
            <w:r w:rsidRPr="00794855">
              <w:rPr>
                <w:rFonts w:cstheme="minorHAnsi"/>
                <w:color w:val="000000"/>
              </w:rPr>
              <w:t xml:space="preserve">below activities? </w:t>
            </w:r>
            <w:r w:rsidRPr="00847653">
              <w:rPr>
                <w:rFonts w:cs="Arial"/>
                <w:color w:val="FF0000"/>
                <w:sz w:val="20"/>
              </w:rPr>
              <w:t>(1.</w:t>
            </w:r>
            <w:r>
              <w:rPr>
                <w:rFonts w:cs="Arial"/>
                <w:color w:val="FF0000"/>
                <w:sz w:val="20"/>
              </w:rPr>
              <w:t>4</w:t>
            </w:r>
            <w:r w:rsidRPr="00847653">
              <w:rPr>
                <w:rFonts w:cs="Arial"/>
                <w:color w:val="FF0000"/>
                <w:sz w:val="20"/>
              </w:rPr>
              <w:t>)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 xml:space="preserve"> (1.</w:t>
            </w:r>
            <w:r>
              <w:rPr>
                <w:rFonts w:cs="Arial"/>
                <w:b/>
                <w:bCs/>
                <w:color w:val="0070C0"/>
                <w:sz w:val="20"/>
              </w:rPr>
              <w:t>5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>)</w:t>
            </w:r>
            <w:r w:rsidR="00565044">
              <w:rPr>
                <w:rFonts w:cs="Arial"/>
                <w:b/>
                <w:bCs/>
                <w:color w:val="0070C0"/>
                <w:sz w:val="20"/>
              </w:rPr>
              <w:br/>
            </w:r>
          </w:p>
          <w:p w14:paraId="26CA4D97" w14:textId="77777777" w:rsidR="00D53169" w:rsidRDefault="00D53169" w:rsidP="00D53169">
            <w:pPr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           </w:t>
            </w:r>
            <w:r w:rsidRPr="0026769E">
              <w:rPr>
                <w:rFonts w:cstheme="minorHAnsi"/>
                <w:color w:val="000000"/>
              </w:rPr>
              <w:t xml:space="preserve">            </w:t>
            </w:r>
            <w:sdt>
              <w:sdtPr>
                <w:rPr>
                  <w:rFonts w:ascii="MS Gothic" w:eastAsia="MS Gothic" w:hAnsi="MS Gothic" w:cstheme="minorHAnsi"/>
                  <w:color w:val="000000"/>
                </w:rPr>
                <w:id w:val="-2097316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6769E">
                  <w:rPr>
                    <w:rFonts w:ascii="MS Gothic" w:eastAsia="MS Gothic" w:hAnsi="MS Gothic" w:cstheme="minorHAnsi" w:hint="eastAsia"/>
                    <w:color w:val="000000"/>
                  </w:rPr>
                  <w:t>☐</w:t>
                </w:r>
              </w:sdtContent>
            </w:sdt>
            <w:r w:rsidRPr="0026769E">
              <w:rPr>
                <w:rFonts w:cstheme="minorHAnsi"/>
                <w:color w:val="000000"/>
              </w:rPr>
              <w:t xml:space="preserve"> Develop and implement clear </w:t>
            </w:r>
            <w:proofErr w:type="gramStart"/>
            <w:r w:rsidRPr="0026769E">
              <w:rPr>
                <w:rFonts w:cstheme="minorHAnsi"/>
                <w:color w:val="000000"/>
              </w:rPr>
              <w:t>strategies</w:t>
            </w:r>
            <w:proofErr w:type="gramEnd"/>
            <w:r w:rsidRPr="0026769E">
              <w:rPr>
                <w:rFonts w:cstheme="minorHAnsi"/>
                <w:color w:val="000000"/>
              </w:rPr>
              <w:t xml:space="preserve">   </w:t>
            </w:r>
          </w:p>
          <w:p w14:paraId="2ABF7228" w14:textId="2D3502D5" w:rsidR="00906EBE" w:rsidRPr="00A463E3" w:rsidRDefault="00D53169" w:rsidP="00A463E3">
            <w:pPr>
              <w:spacing w:after="0" w:line="240" w:lineRule="auto"/>
              <w:ind w:left="917"/>
              <w:rPr>
                <w:rFonts w:cs="Arial"/>
                <w:sz w:val="20"/>
              </w:rPr>
            </w:pPr>
            <w:r>
              <w:rPr>
                <w:rFonts w:cstheme="minorHAnsi"/>
                <w:color w:val="000000"/>
              </w:rPr>
              <w:t xml:space="preserve">       </w:t>
            </w:r>
            <w:r w:rsidRPr="00794855">
              <w:rPr>
                <w:rFonts w:cstheme="minorHAnsi"/>
                <w:color w:val="000000"/>
              </w:rPr>
              <w:t xml:space="preserve">to ensure programs are </w:t>
            </w:r>
            <w:proofErr w:type="gramStart"/>
            <w:r w:rsidRPr="00794855">
              <w:rPr>
                <w:rFonts w:cstheme="minorHAnsi"/>
                <w:color w:val="000000"/>
              </w:rPr>
              <w:t>working</w:t>
            </w:r>
            <w:r w:rsidRPr="00FE2807">
              <w:rPr>
                <w:rFonts w:cs="Arial"/>
                <w:color w:val="FF0000"/>
                <w:sz w:val="20"/>
              </w:rPr>
              <w:t>(</w:t>
            </w:r>
            <w:proofErr w:type="gramEnd"/>
            <w:r w:rsidRPr="00FE2807">
              <w:rPr>
                <w:rFonts w:cs="Arial"/>
                <w:color w:val="FF0000"/>
                <w:sz w:val="20"/>
              </w:rPr>
              <w:t>1.6)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 xml:space="preserve"> (1.</w:t>
            </w:r>
            <w:r>
              <w:rPr>
                <w:rFonts w:cs="Arial"/>
                <w:b/>
                <w:bCs/>
                <w:color w:val="0070C0"/>
                <w:sz w:val="20"/>
              </w:rPr>
              <w:t>6)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B42D3" w14:textId="77777777" w:rsidR="00906EBE" w:rsidRPr="001E0AC8" w:rsidRDefault="00906EBE" w:rsidP="00B51694">
            <w:pPr>
              <w:jc w:val="center"/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F4769" w14:textId="77777777" w:rsidR="00906EBE" w:rsidRPr="001E0AC8" w:rsidRDefault="00906EBE" w:rsidP="00B51694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BC7C0" w14:textId="77777777" w:rsidR="00906EBE" w:rsidRDefault="00906EBE" w:rsidP="00B51694">
            <w:pPr>
              <w:jc w:val="center"/>
              <w:rPr>
                <w:rFonts w:cstheme="minorHAnsi"/>
              </w:rPr>
            </w:pPr>
          </w:p>
          <w:p w14:paraId="3765A2C3" w14:textId="77777777" w:rsidR="0059509C" w:rsidRDefault="0059509C" w:rsidP="00B51694">
            <w:pPr>
              <w:jc w:val="center"/>
              <w:rPr>
                <w:rFonts w:cstheme="minorHAnsi"/>
              </w:rPr>
            </w:pPr>
          </w:p>
          <w:p w14:paraId="1C9BAB3B" w14:textId="77777777" w:rsidR="0059509C" w:rsidRDefault="0059509C" w:rsidP="00B51694">
            <w:pPr>
              <w:jc w:val="center"/>
              <w:rPr>
                <w:rFonts w:cstheme="minorHAnsi"/>
              </w:rPr>
            </w:pPr>
          </w:p>
          <w:p w14:paraId="204FBAC8" w14:textId="77777777" w:rsidR="0059509C" w:rsidRDefault="0059509C" w:rsidP="00B51694">
            <w:pPr>
              <w:jc w:val="center"/>
              <w:rPr>
                <w:rFonts w:cstheme="minorHAnsi"/>
              </w:rPr>
            </w:pPr>
          </w:p>
          <w:p w14:paraId="4FE2F193" w14:textId="77777777" w:rsidR="0059509C" w:rsidRDefault="0059509C" w:rsidP="00B51694">
            <w:pPr>
              <w:jc w:val="center"/>
              <w:rPr>
                <w:rFonts w:cstheme="minorHAnsi"/>
              </w:rPr>
            </w:pPr>
          </w:p>
          <w:p w14:paraId="39DC3FD5" w14:textId="77777777" w:rsidR="0059509C" w:rsidRDefault="0059509C" w:rsidP="00B51694">
            <w:pPr>
              <w:jc w:val="center"/>
              <w:rPr>
                <w:rFonts w:cstheme="minorHAnsi"/>
              </w:rPr>
            </w:pPr>
          </w:p>
          <w:p w14:paraId="27804F9B" w14:textId="77777777" w:rsidR="0059509C" w:rsidRDefault="0059509C" w:rsidP="00B51694">
            <w:pPr>
              <w:jc w:val="center"/>
              <w:rPr>
                <w:rFonts w:cstheme="minorHAnsi"/>
              </w:rPr>
            </w:pPr>
          </w:p>
          <w:p w14:paraId="7EE6A91D" w14:textId="77777777" w:rsidR="0059509C" w:rsidRDefault="0059509C" w:rsidP="00B51694">
            <w:pPr>
              <w:jc w:val="center"/>
              <w:rPr>
                <w:rFonts w:cstheme="minorHAnsi"/>
              </w:rPr>
            </w:pPr>
          </w:p>
          <w:p w14:paraId="09125131" w14:textId="77777777" w:rsidR="0059509C" w:rsidRDefault="0059509C" w:rsidP="00B51694">
            <w:pPr>
              <w:jc w:val="center"/>
              <w:rPr>
                <w:rFonts w:cstheme="minorHAnsi"/>
              </w:rPr>
            </w:pPr>
          </w:p>
          <w:p w14:paraId="7D756161" w14:textId="77777777" w:rsidR="0059509C" w:rsidRDefault="0059509C" w:rsidP="00B51694">
            <w:pPr>
              <w:jc w:val="center"/>
              <w:rPr>
                <w:rFonts w:cstheme="minorHAnsi"/>
              </w:rPr>
            </w:pPr>
          </w:p>
          <w:p w14:paraId="1088CDD7" w14:textId="77777777" w:rsidR="0059509C" w:rsidRDefault="0059509C" w:rsidP="00B51694">
            <w:pPr>
              <w:jc w:val="center"/>
              <w:rPr>
                <w:rFonts w:cstheme="minorHAnsi"/>
              </w:rPr>
            </w:pPr>
          </w:p>
          <w:p w14:paraId="12D09D09" w14:textId="77777777" w:rsidR="0059509C" w:rsidRDefault="0059509C" w:rsidP="00B51694">
            <w:pPr>
              <w:jc w:val="center"/>
              <w:rPr>
                <w:rFonts w:cstheme="minorHAnsi"/>
              </w:rPr>
            </w:pPr>
          </w:p>
          <w:p w14:paraId="75A2A54F" w14:textId="77777777" w:rsidR="0059509C" w:rsidRDefault="0059509C" w:rsidP="00B51694">
            <w:pPr>
              <w:jc w:val="center"/>
              <w:rPr>
                <w:rFonts w:cstheme="minorHAnsi"/>
              </w:rPr>
            </w:pPr>
          </w:p>
          <w:p w14:paraId="6E1E9732" w14:textId="68252FAB" w:rsidR="0059509C" w:rsidRPr="001E0AC8" w:rsidRDefault="0059509C" w:rsidP="00B51694">
            <w:pPr>
              <w:jc w:val="center"/>
              <w:rPr>
                <w:rFonts w:cstheme="minorHAnsi"/>
              </w:rPr>
            </w:pPr>
          </w:p>
        </w:tc>
      </w:tr>
      <w:tr w:rsidR="0059509C" w:rsidRPr="001E0AC8" w14:paraId="7B703C60" w14:textId="77777777" w:rsidTr="0086526D">
        <w:trPr>
          <w:trHeight w:hRule="exact" w:val="6535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5D66CB8" w14:textId="77777777" w:rsidR="00AB5B8B" w:rsidRPr="001E0AC8" w:rsidRDefault="00AB5B8B" w:rsidP="00AB5B8B">
            <w:pPr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1E0AC8">
              <w:rPr>
                <w:rFonts w:cstheme="minorHAnsi"/>
                <w:b/>
              </w:rPr>
              <w:lastRenderedPageBreak/>
              <w:t xml:space="preserve">Evaluate and modify programs written in </w:t>
            </w:r>
            <w:proofErr w:type="gramStart"/>
            <w:r w:rsidRPr="001E0AC8">
              <w:rPr>
                <w:rFonts w:cstheme="minorHAnsi"/>
                <w:b/>
              </w:rPr>
              <w:t>code</w:t>
            </w:r>
            <w:proofErr w:type="gramEnd"/>
            <w:r w:rsidRPr="001E0AC8">
              <w:rPr>
                <w:rFonts w:cstheme="minorHAnsi"/>
                <w:b/>
              </w:rPr>
              <w:t xml:space="preserve"> </w:t>
            </w:r>
          </w:p>
          <w:p w14:paraId="540B642C" w14:textId="77777777" w:rsidR="00AB5B8B" w:rsidRPr="001E0AC8" w:rsidRDefault="00AB5B8B" w:rsidP="00AB5B8B">
            <w:pPr>
              <w:ind w:left="502"/>
              <w:rPr>
                <w:rFonts w:cstheme="minorHAnsi"/>
              </w:rPr>
            </w:pPr>
            <w:r w:rsidRPr="001E0AC8">
              <w:rPr>
                <w:rFonts w:cstheme="minorHAnsi"/>
                <w:b/>
              </w:rPr>
              <w:t>During the task, did the student.</w:t>
            </w:r>
          </w:p>
          <w:p w14:paraId="540EC1A0" w14:textId="77777777" w:rsidR="00AB5B8B" w:rsidRDefault="00AB5B8B" w:rsidP="00AB5B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MS Gothic" w:eastAsia="MS Gothic" w:hAnsi="MS Gothic" w:cstheme="minorHAnsi"/>
              </w:rPr>
              <w:t xml:space="preserve">           </w:t>
            </w:r>
            <w:sdt>
              <w:sdtPr>
                <w:rPr>
                  <w:rFonts w:ascii="MS Gothic" w:eastAsia="MS Gothic" w:hAnsi="MS Gothic" w:cstheme="minorHAnsi"/>
                </w:rPr>
                <w:id w:val="-493425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ascii="MS Gothic" w:eastAsia="MS Gothic" w:hAnsi="MS Gothic" w:cstheme="minorHAnsi"/>
              </w:rPr>
              <w:t xml:space="preserve"> </w:t>
            </w:r>
            <w:r w:rsidRPr="001D144C">
              <w:rPr>
                <w:rFonts w:cstheme="minorHAnsi"/>
              </w:rPr>
              <w:t xml:space="preserve">Follow OHS risk control measures and </w:t>
            </w:r>
            <w:r>
              <w:rPr>
                <w:rFonts w:cstheme="minorHAnsi"/>
              </w:rPr>
              <w:t xml:space="preserve">  </w:t>
            </w:r>
          </w:p>
          <w:p w14:paraId="55270891" w14:textId="77777777" w:rsidR="00AB5B8B" w:rsidRDefault="00AB5B8B" w:rsidP="00AB5B8B">
            <w:pPr>
              <w:spacing w:after="0" w:line="240" w:lineRule="auto"/>
              <w:ind w:left="862"/>
              <w:rPr>
                <w:b/>
                <w:bCs/>
                <w:color w:val="0070C0"/>
                <w:sz w:val="20"/>
              </w:rPr>
            </w:pPr>
            <w:r>
              <w:rPr>
                <w:rFonts w:cstheme="minorHAnsi"/>
              </w:rPr>
              <w:t xml:space="preserve">              </w:t>
            </w:r>
            <w:r w:rsidRPr="001D144C">
              <w:rPr>
                <w:rFonts w:cstheme="minorHAnsi"/>
              </w:rPr>
              <w:t xml:space="preserve">procedures? </w:t>
            </w:r>
            <w:r w:rsidRPr="00336A37">
              <w:rPr>
                <w:b/>
                <w:bCs/>
                <w:color w:val="0070C0"/>
                <w:sz w:val="20"/>
              </w:rPr>
              <w:t>(2.1)</w:t>
            </w:r>
          </w:p>
          <w:p w14:paraId="3E3D3AC2" w14:textId="77777777" w:rsidR="003F2C95" w:rsidRPr="009B053A" w:rsidRDefault="003F2C95" w:rsidP="00AB5B8B">
            <w:pPr>
              <w:spacing w:after="0" w:line="240" w:lineRule="auto"/>
              <w:ind w:left="862"/>
              <w:rPr>
                <w:sz w:val="20"/>
              </w:rPr>
            </w:pPr>
          </w:p>
          <w:p w14:paraId="55807CAA" w14:textId="77777777" w:rsidR="00AB5B8B" w:rsidRDefault="00544370" w:rsidP="00AB5B8B">
            <w:pPr>
              <w:spacing w:after="0" w:line="240" w:lineRule="auto"/>
              <w:ind w:left="1222"/>
              <w:rPr>
                <w:color w:val="FF0000"/>
                <w:sz w:val="20"/>
              </w:rPr>
            </w:pPr>
            <w:sdt>
              <w:sdtPr>
                <w:rPr>
                  <w:rFonts w:cstheme="minorHAnsi"/>
                </w:rPr>
                <w:id w:val="-48389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5B8B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AB5B8B">
              <w:rPr>
                <w:rFonts w:cstheme="minorHAnsi"/>
              </w:rPr>
              <w:t xml:space="preserve"> </w:t>
            </w:r>
            <w:r w:rsidR="00AB5B8B" w:rsidRPr="00BA178D">
              <w:rPr>
                <w:rFonts w:cstheme="minorHAnsi"/>
              </w:rPr>
              <w:t xml:space="preserve">Use appropriate computer knowledge/features to develop the program? </w:t>
            </w:r>
            <w:r w:rsidR="00AB5B8B" w:rsidRPr="00E47AD6">
              <w:rPr>
                <w:color w:val="FF0000"/>
                <w:sz w:val="20"/>
              </w:rPr>
              <w:t>(2.</w:t>
            </w:r>
            <w:r w:rsidR="00AB5B8B">
              <w:rPr>
                <w:color w:val="FF0000"/>
                <w:sz w:val="20"/>
              </w:rPr>
              <w:t>1</w:t>
            </w:r>
            <w:r w:rsidR="00AB5B8B" w:rsidRPr="00E47AD6">
              <w:rPr>
                <w:color w:val="FF0000"/>
                <w:sz w:val="20"/>
              </w:rPr>
              <w:t>)</w:t>
            </w:r>
          </w:p>
          <w:p w14:paraId="0A099D8F" w14:textId="77777777" w:rsidR="003F2C95" w:rsidRPr="00BA178D" w:rsidRDefault="003F2C95" w:rsidP="00AB5B8B">
            <w:pPr>
              <w:spacing w:after="0" w:line="240" w:lineRule="auto"/>
              <w:ind w:left="1222"/>
              <w:rPr>
                <w:rFonts w:cstheme="minorHAnsi"/>
              </w:rPr>
            </w:pPr>
          </w:p>
          <w:p w14:paraId="3D3B655E" w14:textId="77777777" w:rsidR="00AB5B8B" w:rsidRDefault="00544370" w:rsidP="00AB5B8B">
            <w:pPr>
              <w:spacing w:after="0" w:line="240" w:lineRule="auto"/>
              <w:ind w:left="1222"/>
              <w:rPr>
                <w:rFonts w:cs="Arial"/>
                <w:b/>
                <w:bCs/>
                <w:color w:val="0070C0"/>
                <w:sz w:val="20"/>
              </w:rPr>
            </w:pPr>
            <w:sdt>
              <w:sdtPr>
                <w:rPr>
                  <w:rFonts w:cstheme="minorHAnsi"/>
                </w:rPr>
                <w:id w:val="1065840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5B8B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AB5B8B">
              <w:rPr>
                <w:rFonts w:cstheme="minorHAnsi"/>
              </w:rPr>
              <w:t xml:space="preserve"> </w:t>
            </w:r>
            <w:r w:rsidR="00AB5B8B" w:rsidRPr="00BA178D">
              <w:rPr>
                <w:rFonts w:cstheme="minorHAnsi"/>
              </w:rPr>
              <w:t xml:space="preserve">Use the correct and the most relevant syntax while developing the program? </w:t>
            </w:r>
            <w:r w:rsidR="00AB5B8B" w:rsidRPr="00E47AD6">
              <w:rPr>
                <w:color w:val="FF0000"/>
                <w:sz w:val="20"/>
              </w:rPr>
              <w:t>(2.</w:t>
            </w:r>
            <w:r w:rsidR="00AB5B8B">
              <w:rPr>
                <w:color w:val="FF0000"/>
                <w:sz w:val="20"/>
              </w:rPr>
              <w:t>2</w:t>
            </w:r>
            <w:r w:rsidR="00AB5B8B" w:rsidRPr="00E47AD6">
              <w:rPr>
                <w:color w:val="FF0000"/>
                <w:sz w:val="20"/>
              </w:rPr>
              <w:t>)</w:t>
            </w:r>
            <w:r w:rsidR="00AB5B8B" w:rsidRPr="00E17505">
              <w:rPr>
                <w:rFonts w:cs="Arial"/>
                <w:b/>
                <w:bCs/>
                <w:color w:val="0070C0"/>
                <w:sz w:val="20"/>
              </w:rPr>
              <w:t xml:space="preserve"> (</w:t>
            </w:r>
            <w:r w:rsidR="00AB5B8B">
              <w:rPr>
                <w:rFonts w:cs="Arial"/>
                <w:b/>
                <w:bCs/>
                <w:color w:val="0070C0"/>
                <w:sz w:val="20"/>
              </w:rPr>
              <w:t>2.2</w:t>
            </w:r>
            <w:r w:rsidR="00AB5B8B" w:rsidRPr="00E17505">
              <w:rPr>
                <w:rFonts w:cs="Arial"/>
                <w:b/>
                <w:bCs/>
                <w:color w:val="0070C0"/>
                <w:sz w:val="20"/>
              </w:rPr>
              <w:t>) (</w:t>
            </w:r>
            <w:r w:rsidR="00AB5B8B">
              <w:rPr>
                <w:rFonts w:cs="Arial"/>
                <w:b/>
                <w:bCs/>
                <w:color w:val="0070C0"/>
                <w:sz w:val="20"/>
              </w:rPr>
              <w:t>2</w:t>
            </w:r>
            <w:r w:rsidR="00AB5B8B" w:rsidRPr="00E17505">
              <w:rPr>
                <w:rFonts w:cs="Arial"/>
                <w:b/>
                <w:bCs/>
                <w:color w:val="0070C0"/>
                <w:sz w:val="20"/>
              </w:rPr>
              <w:t>.3)</w:t>
            </w:r>
          </w:p>
          <w:p w14:paraId="25098755" w14:textId="77777777" w:rsidR="003F2C95" w:rsidRPr="00BA178D" w:rsidRDefault="003F2C95" w:rsidP="00AB5B8B">
            <w:pPr>
              <w:spacing w:after="0" w:line="240" w:lineRule="auto"/>
              <w:ind w:left="1222"/>
              <w:rPr>
                <w:rFonts w:cstheme="minorHAnsi"/>
              </w:rPr>
            </w:pPr>
          </w:p>
          <w:p w14:paraId="2AAC984C" w14:textId="77777777" w:rsidR="00AB5B8B" w:rsidRDefault="00544370" w:rsidP="00AB5B8B">
            <w:pPr>
              <w:spacing w:after="0" w:line="240" w:lineRule="auto"/>
              <w:ind w:left="1222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155219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5B8B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AB5B8B">
              <w:rPr>
                <w:rFonts w:cstheme="minorHAnsi"/>
              </w:rPr>
              <w:t xml:space="preserve"> </w:t>
            </w:r>
            <w:r w:rsidR="00AB5B8B" w:rsidRPr="00BA178D">
              <w:rPr>
                <w:rFonts w:cstheme="minorHAnsi"/>
              </w:rPr>
              <w:t>Apply the knowledge of the key features of object-oriented programming language (for example, classes, instances, data fields, local variables,) while evaluating and modifying the code?</w:t>
            </w:r>
          </w:p>
          <w:p w14:paraId="4A948354" w14:textId="7F25359A" w:rsidR="001A06C7" w:rsidRDefault="00AB5B8B" w:rsidP="00A678D6">
            <w:pPr>
              <w:spacing w:after="0" w:line="240" w:lineRule="auto"/>
              <w:ind w:left="1222"/>
              <w:rPr>
                <w:rFonts w:cs="Arial"/>
                <w:b/>
                <w:bCs/>
                <w:color w:val="0070C0"/>
                <w:sz w:val="20"/>
              </w:rPr>
            </w:pPr>
            <w:r w:rsidRPr="00E47AD6">
              <w:rPr>
                <w:color w:val="FF0000"/>
                <w:sz w:val="20"/>
              </w:rPr>
              <w:t>(2.</w:t>
            </w:r>
            <w:r>
              <w:rPr>
                <w:color w:val="FF0000"/>
                <w:sz w:val="20"/>
              </w:rPr>
              <w:t>3</w:t>
            </w:r>
            <w:r w:rsidRPr="00E47AD6">
              <w:rPr>
                <w:color w:val="FF0000"/>
                <w:sz w:val="20"/>
              </w:rPr>
              <w:t>)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 xml:space="preserve"> (</w:t>
            </w:r>
            <w:r>
              <w:rPr>
                <w:rFonts w:cs="Arial"/>
                <w:b/>
                <w:bCs/>
                <w:color w:val="0070C0"/>
                <w:sz w:val="20"/>
              </w:rPr>
              <w:t>2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>.</w:t>
            </w:r>
            <w:r>
              <w:rPr>
                <w:rFonts w:cs="Arial"/>
                <w:b/>
                <w:bCs/>
                <w:color w:val="0070C0"/>
                <w:sz w:val="20"/>
              </w:rPr>
              <w:t>4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>)</w:t>
            </w:r>
          </w:p>
          <w:p w14:paraId="3A5B6A96" w14:textId="799989D0" w:rsidR="00AB5B8B" w:rsidRPr="00BA178D" w:rsidRDefault="00AB5B8B" w:rsidP="00AB5B8B">
            <w:pPr>
              <w:spacing w:after="0" w:line="240" w:lineRule="auto"/>
              <w:ind w:left="1222"/>
              <w:rPr>
                <w:rFonts w:cstheme="minorHAnsi"/>
              </w:rPr>
            </w:pPr>
            <w:r w:rsidRPr="00BA178D">
              <w:rPr>
                <w:rFonts w:cstheme="minorHAnsi"/>
              </w:rPr>
              <w:t xml:space="preserve"> </w:t>
            </w:r>
          </w:p>
          <w:p w14:paraId="6014C133" w14:textId="77777777" w:rsidR="00AB5B8B" w:rsidRDefault="00544370" w:rsidP="00AB5B8B">
            <w:pPr>
              <w:spacing w:after="0" w:line="240" w:lineRule="auto"/>
              <w:ind w:left="1222"/>
              <w:rPr>
                <w:rFonts w:cs="Arial"/>
                <w:b/>
                <w:bCs/>
                <w:color w:val="0070C0"/>
                <w:sz w:val="20"/>
              </w:rPr>
            </w:pPr>
            <w:sdt>
              <w:sdtPr>
                <w:rPr>
                  <w:rFonts w:cstheme="minorHAnsi"/>
                </w:rPr>
                <w:id w:val="-2031566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5B8B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AB5B8B">
              <w:rPr>
                <w:rFonts w:cstheme="minorHAnsi"/>
              </w:rPr>
              <w:t xml:space="preserve"> </w:t>
            </w:r>
            <w:r w:rsidR="00AB5B8B" w:rsidRPr="00BA178D">
              <w:rPr>
                <w:rFonts w:cstheme="minorHAnsi"/>
              </w:rPr>
              <w:t xml:space="preserve">Analyse/debug a code problem/issue and solved it in an effective manner? </w:t>
            </w:r>
            <w:r w:rsidR="00AB5B8B" w:rsidRPr="00E47AD6">
              <w:rPr>
                <w:color w:val="FF0000"/>
                <w:sz w:val="20"/>
              </w:rPr>
              <w:t>(2.</w:t>
            </w:r>
            <w:r w:rsidR="00AB5B8B">
              <w:rPr>
                <w:color w:val="FF0000"/>
                <w:sz w:val="20"/>
              </w:rPr>
              <w:t>4</w:t>
            </w:r>
            <w:r w:rsidR="00AB5B8B" w:rsidRPr="00E47AD6">
              <w:rPr>
                <w:color w:val="FF0000"/>
                <w:sz w:val="20"/>
              </w:rPr>
              <w:t>)</w:t>
            </w:r>
            <w:r w:rsidR="00AB5B8B" w:rsidRPr="00E17505">
              <w:rPr>
                <w:rFonts w:cs="Arial"/>
                <w:b/>
                <w:bCs/>
                <w:color w:val="0070C0"/>
                <w:sz w:val="20"/>
              </w:rPr>
              <w:t xml:space="preserve"> (</w:t>
            </w:r>
            <w:r w:rsidR="00AB5B8B">
              <w:rPr>
                <w:rFonts w:cs="Arial"/>
                <w:b/>
                <w:bCs/>
                <w:color w:val="0070C0"/>
                <w:sz w:val="20"/>
              </w:rPr>
              <w:t>2</w:t>
            </w:r>
            <w:r w:rsidR="00AB5B8B" w:rsidRPr="00E17505">
              <w:rPr>
                <w:rFonts w:cs="Arial"/>
                <w:b/>
                <w:bCs/>
                <w:color w:val="0070C0"/>
                <w:sz w:val="20"/>
              </w:rPr>
              <w:t>.</w:t>
            </w:r>
            <w:r w:rsidR="00AB5B8B">
              <w:rPr>
                <w:rFonts w:cs="Arial"/>
                <w:b/>
                <w:bCs/>
                <w:color w:val="0070C0"/>
                <w:sz w:val="20"/>
              </w:rPr>
              <w:t>5</w:t>
            </w:r>
            <w:r w:rsidR="00AB5B8B" w:rsidRPr="00E17505">
              <w:rPr>
                <w:rFonts w:cs="Arial"/>
                <w:b/>
                <w:bCs/>
                <w:color w:val="0070C0"/>
                <w:sz w:val="20"/>
              </w:rPr>
              <w:t>)</w:t>
            </w:r>
          </w:p>
          <w:p w14:paraId="27050101" w14:textId="77777777" w:rsidR="00A678D6" w:rsidRDefault="00A678D6" w:rsidP="00AB5B8B">
            <w:pPr>
              <w:spacing w:after="0" w:line="240" w:lineRule="auto"/>
              <w:ind w:left="1222"/>
              <w:rPr>
                <w:rFonts w:cs="Arial"/>
                <w:b/>
                <w:bCs/>
                <w:color w:val="0070C0"/>
                <w:sz w:val="20"/>
              </w:rPr>
            </w:pPr>
          </w:p>
          <w:p w14:paraId="1744B106" w14:textId="77777777" w:rsidR="00AB5B8B" w:rsidRPr="00BA178D" w:rsidRDefault="00544370" w:rsidP="00AB5B8B">
            <w:pPr>
              <w:spacing w:after="0" w:line="240" w:lineRule="auto"/>
              <w:ind w:left="1222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935280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5B8B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AB5B8B">
              <w:rPr>
                <w:rFonts w:cstheme="minorHAnsi"/>
              </w:rPr>
              <w:t xml:space="preserve"> </w:t>
            </w:r>
            <w:r w:rsidR="00AB5B8B" w:rsidRPr="00BA178D">
              <w:rPr>
                <w:rFonts w:cstheme="minorHAnsi"/>
              </w:rPr>
              <w:t xml:space="preserve">Use clear and detailed comments while developing his codes? Overall, is the submitted work up to the industry standard? </w:t>
            </w:r>
            <w:r w:rsidR="00AB5B8B" w:rsidRPr="00E47AD6">
              <w:rPr>
                <w:color w:val="FF0000"/>
                <w:sz w:val="20"/>
              </w:rPr>
              <w:t>(2.</w:t>
            </w:r>
            <w:r w:rsidR="00AB5B8B">
              <w:rPr>
                <w:color w:val="FF0000"/>
                <w:sz w:val="20"/>
              </w:rPr>
              <w:t>5</w:t>
            </w:r>
            <w:r w:rsidR="00AB5B8B" w:rsidRPr="00E47AD6">
              <w:rPr>
                <w:color w:val="FF0000"/>
                <w:sz w:val="20"/>
              </w:rPr>
              <w:t>)</w:t>
            </w:r>
            <w:r w:rsidR="00AB5B8B" w:rsidRPr="00E17505">
              <w:rPr>
                <w:rFonts w:cs="Arial"/>
                <w:b/>
                <w:bCs/>
                <w:color w:val="0070C0"/>
                <w:sz w:val="20"/>
              </w:rPr>
              <w:t xml:space="preserve"> (</w:t>
            </w:r>
            <w:r w:rsidR="00AB5B8B">
              <w:rPr>
                <w:rFonts w:cs="Arial"/>
                <w:b/>
                <w:bCs/>
                <w:color w:val="0070C0"/>
                <w:sz w:val="20"/>
              </w:rPr>
              <w:t>2</w:t>
            </w:r>
            <w:r w:rsidR="00AB5B8B" w:rsidRPr="00E17505">
              <w:rPr>
                <w:rFonts w:cs="Arial"/>
                <w:b/>
                <w:bCs/>
                <w:color w:val="0070C0"/>
                <w:sz w:val="20"/>
              </w:rPr>
              <w:t>.</w:t>
            </w:r>
            <w:r w:rsidR="00AB5B8B">
              <w:rPr>
                <w:rFonts w:cs="Arial"/>
                <w:b/>
                <w:bCs/>
                <w:color w:val="0070C0"/>
                <w:sz w:val="20"/>
              </w:rPr>
              <w:t>6</w:t>
            </w:r>
            <w:r w:rsidR="00AB5B8B" w:rsidRPr="00E17505">
              <w:rPr>
                <w:rFonts w:cs="Arial"/>
                <w:b/>
                <w:bCs/>
                <w:color w:val="0070C0"/>
                <w:sz w:val="20"/>
              </w:rPr>
              <w:t>)</w:t>
            </w:r>
          </w:p>
          <w:p w14:paraId="44F6C76F" w14:textId="77777777" w:rsidR="0059509C" w:rsidRPr="00E41ED2" w:rsidRDefault="0059509C" w:rsidP="00A678D6">
            <w:pPr>
              <w:spacing w:after="0" w:line="240" w:lineRule="auto"/>
              <w:ind w:left="557"/>
              <w:rPr>
                <w:rFonts w:cstheme="minorHAnsi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DC60A" w14:textId="77777777" w:rsidR="0059509C" w:rsidRPr="001E0AC8" w:rsidRDefault="0059509C" w:rsidP="00B51694">
            <w:pPr>
              <w:jc w:val="center"/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349DF" w14:textId="77777777" w:rsidR="0059509C" w:rsidRPr="001E0AC8" w:rsidRDefault="0059509C" w:rsidP="00B51694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A159" w14:textId="77777777" w:rsidR="0059509C" w:rsidRDefault="0059509C" w:rsidP="00B51694">
            <w:pPr>
              <w:jc w:val="center"/>
              <w:rPr>
                <w:rFonts w:cstheme="minorHAnsi"/>
              </w:rPr>
            </w:pPr>
          </w:p>
          <w:p w14:paraId="25B0CE80" w14:textId="77777777" w:rsidR="00A21870" w:rsidRDefault="00A21870" w:rsidP="00B51694">
            <w:pPr>
              <w:jc w:val="center"/>
              <w:rPr>
                <w:rFonts w:cstheme="minorHAnsi"/>
              </w:rPr>
            </w:pPr>
          </w:p>
          <w:p w14:paraId="0567C8BA" w14:textId="77777777" w:rsidR="00A21870" w:rsidRDefault="00A21870" w:rsidP="00B51694">
            <w:pPr>
              <w:jc w:val="center"/>
              <w:rPr>
                <w:rFonts w:cstheme="minorHAnsi"/>
              </w:rPr>
            </w:pPr>
          </w:p>
          <w:p w14:paraId="1254FD75" w14:textId="77777777" w:rsidR="00A21870" w:rsidRDefault="00A21870" w:rsidP="00B51694">
            <w:pPr>
              <w:jc w:val="center"/>
              <w:rPr>
                <w:rFonts w:cstheme="minorHAnsi"/>
              </w:rPr>
            </w:pPr>
          </w:p>
          <w:p w14:paraId="5C16D8F4" w14:textId="77777777" w:rsidR="00A21870" w:rsidRDefault="00A21870" w:rsidP="00B51694">
            <w:pPr>
              <w:jc w:val="center"/>
              <w:rPr>
                <w:rFonts w:cstheme="minorHAnsi"/>
              </w:rPr>
            </w:pPr>
          </w:p>
          <w:p w14:paraId="26448E33" w14:textId="77777777" w:rsidR="00A21870" w:rsidRDefault="00A21870" w:rsidP="00B51694">
            <w:pPr>
              <w:jc w:val="center"/>
              <w:rPr>
                <w:rFonts w:cstheme="minorHAnsi"/>
              </w:rPr>
            </w:pPr>
          </w:p>
          <w:p w14:paraId="16493311" w14:textId="77777777" w:rsidR="00A21870" w:rsidRDefault="00A21870" w:rsidP="00B51694">
            <w:pPr>
              <w:jc w:val="center"/>
              <w:rPr>
                <w:rFonts w:cstheme="minorHAnsi"/>
              </w:rPr>
            </w:pPr>
          </w:p>
          <w:p w14:paraId="4A2F8615" w14:textId="77777777" w:rsidR="00A21870" w:rsidRDefault="00A21870" w:rsidP="00B51694">
            <w:pPr>
              <w:jc w:val="center"/>
              <w:rPr>
                <w:rFonts w:cstheme="minorHAnsi"/>
              </w:rPr>
            </w:pPr>
          </w:p>
          <w:p w14:paraId="1DB93545" w14:textId="77777777" w:rsidR="00A21870" w:rsidRDefault="00A21870" w:rsidP="00B51694">
            <w:pPr>
              <w:jc w:val="center"/>
              <w:rPr>
                <w:rFonts w:cstheme="minorHAnsi"/>
              </w:rPr>
            </w:pPr>
          </w:p>
          <w:p w14:paraId="7E1D076B" w14:textId="77777777" w:rsidR="00A21870" w:rsidRDefault="00A21870" w:rsidP="00B51694">
            <w:pPr>
              <w:jc w:val="center"/>
              <w:rPr>
                <w:rFonts w:cstheme="minorHAnsi"/>
              </w:rPr>
            </w:pPr>
          </w:p>
          <w:p w14:paraId="71855C06" w14:textId="77777777" w:rsidR="00A21870" w:rsidRDefault="00A21870" w:rsidP="00B51694">
            <w:pPr>
              <w:jc w:val="center"/>
              <w:rPr>
                <w:rFonts w:cstheme="minorHAnsi"/>
              </w:rPr>
            </w:pPr>
          </w:p>
          <w:p w14:paraId="31090E9D" w14:textId="77777777" w:rsidR="00A21870" w:rsidRDefault="00A21870" w:rsidP="00B51694">
            <w:pPr>
              <w:jc w:val="center"/>
              <w:rPr>
                <w:rFonts w:cstheme="minorHAnsi"/>
              </w:rPr>
            </w:pPr>
          </w:p>
          <w:p w14:paraId="38357F36" w14:textId="77777777" w:rsidR="00A21870" w:rsidRDefault="00A21870" w:rsidP="00B51694">
            <w:pPr>
              <w:jc w:val="center"/>
              <w:rPr>
                <w:rFonts w:cstheme="minorHAnsi"/>
              </w:rPr>
            </w:pPr>
          </w:p>
          <w:p w14:paraId="0D25BA7E" w14:textId="77777777" w:rsidR="00A21870" w:rsidRDefault="00A21870" w:rsidP="00B51694">
            <w:pPr>
              <w:jc w:val="center"/>
              <w:rPr>
                <w:rFonts w:cstheme="minorHAnsi"/>
              </w:rPr>
            </w:pPr>
          </w:p>
        </w:tc>
      </w:tr>
      <w:tr w:rsidR="00906EBE" w:rsidRPr="001E0AC8" w14:paraId="46A53EAC" w14:textId="7689AA77" w:rsidTr="0086526D">
        <w:trPr>
          <w:trHeight w:hRule="exact" w:val="3820"/>
        </w:trPr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E6BAD" w14:textId="293D960A" w:rsidR="00906EBE" w:rsidRPr="00375266" w:rsidRDefault="00906EBE" w:rsidP="003752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375266">
              <w:rPr>
                <w:rFonts w:cstheme="minorHAnsi"/>
                <w:b/>
              </w:rPr>
              <w:t>Test and document modified programs written in code.</w:t>
            </w:r>
          </w:p>
          <w:p w14:paraId="20F55FA7" w14:textId="77777777" w:rsidR="00906EBE" w:rsidRPr="001E0AC8" w:rsidRDefault="00906EBE" w:rsidP="00B51694">
            <w:pPr>
              <w:ind w:left="502"/>
              <w:rPr>
                <w:rFonts w:cstheme="minorHAnsi"/>
              </w:rPr>
            </w:pPr>
            <w:r w:rsidRPr="001E0AC8">
              <w:rPr>
                <w:rFonts w:cstheme="minorHAnsi"/>
                <w:b/>
              </w:rPr>
              <w:t>When completing the task, did the student.</w:t>
            </w:r>
          </w:p>
          <w:p w14:paraId="41824488" w14:textId="6332BAC5" w:rsidR="005E6C4B" w:rsidRDefault="005E6C4B" w:rsidP="005E6C4B">
            <w:pPr>
              <w:spacing w:after="0" w:line="240" w:lineRule="auto"/>
              <w:ind w:left="1222"/>
              <w:rPr>
                <w:rFonts w:cstheme="minorHAnsi"/>
                <w:b/>
                <w:bCs/>
                <w:color w:val="0070C0"/>
              </w:rPr>
            </w:pPr>
            <w:r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237868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</w:t>
            </w:r>
            <w:r w:rsidRPr="00EB3CA1">
              <w:rPr>
                <w:rFonts w:cstheme="minorHAnsi"/>
              </w:rPr>
              <w:t>Test his program and checked the output with various input?</w:t>
            </w:r>
            <w:r w:rsidRPr="00EB3CA1">
              <w:rPr>
                <w:rFonts w:cstheme="minorHAnsi"/>
                <w:b/>
                <w:bCs/>
                <w:color w:val="0070C0"/>
              </w:rPr>
              <w:t xml:space="preserve"> </w:t>
            </w:r>
            <w:r w:rsidR="00E876E4" w:rsidRPr="00A6134E">
              <w:rPr>
                <w:color w:val="FF0000"/>
                <w:sz w:val="20"/>
              </w:rPr>
              <w:t>(3.1)</w:t>
            </w:r>
            <w:r w:rsidR="00E876E4" w:rsidRPr="00E17505">
              <w:rPr>
                <w:rFonts w:cs="Arial"/>
                <w:b/>
                <w:bCs/>
                <w:color w:val="0070C0"/>
                <w:sz w:val="20"/>
              </w:rPr>
              <w:t xml:space="preserve"> (</w:t>
            </w:r>
            <w:r w:rsidR="00E876E4">
              <w:rPr>
                <w:rFonts w:cs="Arial"/>
                <w:b/>
                <w:bCs/>
                <w:color w:val="0070C0"/>
                <w:sz w:val="20"/>
              </w:rPr>
              <w:t>3</w:t>
            </w:r>
            <w:r w:rsidR="00E876E4" w:rsidRPr="00E17505">
              <w:rPr>
                <w:rFonts w:cs="Arial"/>
                <w:b/>
                <w:bCs/>
                <w:color w:val="0070C0"/>
                <w:sz w:val="20"/>
              </w:rPr>
              <w:t>.</w:t>
            </w:r>
            <w:r w:rsidR="00E876E4">
              <w:rPr>
                <w:rFonts w:cs="Arial"/>
                <w:b/>
                <w:bCs/>
                <w:color w:val="0070C0"/>
                <w:sz w:val="20"/>
              </w:rPr>
              <w:t>1</w:t>
            </w:r>
            <w:r w:rsidR="00E876E4" w:rsidRPr="00E17505">
              <w:rPr>
                <w:rFonts w:cs="Arial"/>
                <w:b/>
                <w:bCs/>
                <w:color w:val="0070C0"/>
                <w:sz w:val="20"/>
              </w:rPr>
              <w:t>)</w:t>
            </w:r>
          </w:p>
          <w:p w14:paraId="5CDED15B" w14:textId="77777777" w:rsidR="00AB3669" w:rsidRPr="00EB3CA1" w:rsidRDefault="00AB3669" w:rsidP="005E6C4B">
            <w:pPr>
              <w:spacing w:after="0" w:line="240" w:lineRule="auto"/>
              <w:ind w:left="1222"/>
              <w:rPr>
                <w:rFonts w:cstheme="minorHAnsi"/>
              </w:rPr>
            </w:pPr>
          </w:p>
          <w:p w14:paraId="3D8BEBA6" w14:textId="03A3E75E" w:rsidR="005E6C4B" w:rsidRDefault="00544370" w:rsidP="005E6C4B">
            <w:pPr>
              <w:spacing w:after="0" w:line="240" w:lineRule="auto"/>
              <w:ind w:left="1222"/>
              <w:rPr>
                <w:rFonts w:cstheme="minorHAnsi"/>
                <w:b/>
                <w:bCs/>
                <w:color w:val="0070C0"/>
              </w:rPr>
            </w:pPr>
            <w:sdt>
              <w:sdtPr>
                <w:rPr>
                  <w:rFonts w:cstheme="minorHAnsi"/>
                </w:rPr>
                <w:id w:val="-597256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6C4B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5E6C4B">
              <w:rPr>
                <w:rFonts w:cstheme="minorHAnsi"/>
              </w:rPr>
              <w:t xml:space="preserve"> </w:t>
            </w:r>
            <w:r w:rsidR="005E6C4B" w:rsidRPr="00EB3CA1">
              <w:rPr>
                <w:rFonts w:cstheme="minorHAnsi"/>
              </w:rPr>
              <w:t>Rectify all the code problems to make the program output meet the task requirements?</w:t>
            </w:r>
            <w:r w:rsidR="005E6C4B" w:rsidRPr="00EB3CA1">
              <w:rPr>
                <w:rFonts w:cstheme="minorHAnsi"/>
                <w:b/>
                <w:bCs/>
                <w:color w:val="0070C0"/>
              </w:rPr>
              <w:t xml:space="preserve"> </w:t>
            </w:r>
            <w:r w:rsidR="00017857" w:rsidRPr="00A6134E">
              <w:rPr>
                <w:color w:val="FF0000"/>
                <w:sz w:val="20"/>
              </w:rPr>
              <w:t>(3.2)</w:t>
            </w:r>
            <w:r w:rsidR="00017857" w:rsidRPr="00E17505">
              <w:rPr>
                <w:rFonts w:cs="Arial"/>
                <w:b/>
                <w:bCs/>
                <w:color w:val="0070C0"/>
                <w:sz w:val="20"/>
              </w:rPr>
              <w:t xml:space="preserve"> (</w:t>
            </w:r>
            <w:r w:rsidR="00017857">
              <w:rPr>
                <w:rFonts w:cs="Arial"/>
                <w:b/>
                <w:bCs/>
                <w:color w:val="0070C0"/>
                <w:sz w:val="20"/>
              </w:rPr>
              <w:t>3</w:t>
            </w:r>
            <w:r w:rsidR="00017857" w:rsidRPr="00E17505">
              <w:rPr>
                <w:rFonts w:cs="Arial"/>
                <w:b/>
                <w:bCs/>
                <w:color w:val="0070C0"/>
                <w:sz w:val="20"/>
              </w:rPr>
              <w:t>.</w:t>
            </w:r>
            <w:r w:rsidR="00017857">
              <w:rPr>
                <w:rFonts w:cs="Arial"/>
                <w:b/>
                <w:bCs/>
                <w:color w:val="0070C0"/>
                <w:sz w:val="20"/>
              </w:rPr>
              <w:t>2</w:t>
            </w:r>
            <w:r w:rsidR="00017857" w:rsidRPr="00E17505">
              <w:rPr>
                <w:rFonts w:cs="Arial"/>
                <w:b/>
                <w:bCs/>
                <w:color w:val="0070C0"/>
                <w:sz w:val="20"/>
              </w:rPr>
              <w:t>)</w:t>
            </w:r>
          </w:p>
          <w:p w14:paraId="413DF722" w14:textId="77777777" w:rsidR="00AB3669" w:rsidRPr="00EB3CA1" w:rsidRDefault="00AB3669" w:rsidP="005E6C4B">
            <w:pPr>
              <w:spacing w:after="0" w:line="240" w:lineRule="auto"/>
              <w:ind w:left="1222"/>
              <w:rPr>
                <w:rFonts w:cstheme="minorHAnsi"/>
              </w:rPr>
            </w:pPr>
          </w:p>
          <w:p w14:paraId="3BDC1BC4" w14:textId="08AB08F5" w:rsidR="005E6C4B" w:rsidRPr="00EB3CA1" w:rsidRDefault="00544370" w:rsidP="005E6C4B">
            <w:pPr>
              <w:spacing w:after="0" w:line="240" w:lineRule="auto"/>
              <w:ind w:left="1222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3209247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6C4B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5E6C4B">
              <w:rPr>
                <w:rFonts w:cstheme="minorHAnsi"/>
              </w:rPr>
              <w:t xml:space="preserve"> </w:t>
            </w:r>
            <w:r w:rsidR="005E6C4B" w:rsidRPr="00EB3CA1">
              <w:rPr>
                <w:rFonts w:cstheme="minorHAnsi"/>
              </w:rPr>
              <w:t>Write a report outlining the program objectives and the report was presented in an appropriate manner to the lecturer?</w:t>
            </w:r>
            <w:r w:rsidR="005E6C4B" w:rsidRPr="00EB3CA1">
              <w:rPr>
                <w:rFonts w:cstheme="minorHAnsi"/>
                <w:b/>
                <w:bCs/>
                <w:color w:val="0070C0"/>
              </w:rPr>
              <w:t xml:space="preserve"> </w:t>
            </w:r>
            <w:r w:rsidR="00E447D1" w:rsidRPr="00A6134E">
              <w:rPr>
                <w:color w:val="FF0000"/>
                <w:sz w:val="20"/>
              </w:rPr>
              <w:t>(3.3)</w:t>
            </w:r>
            <w:r w:rsidR="00E447D1" w:rsidRPr="00E17505">
              <w:rPr>
                <w:rFonts w:cs="Arial"/>
                <w:b/>
                <w:bCs/>
                <w:color w:val="0070C0"/>
                <w:sz w:val="20"/>
              </w:rPr>
              <w:t xml:space="preserve"> (</w:t>
            </w:r>
            <w:r w:rsidR="00E447D1">
              <w:rPr>
                <w:rFonts w:cs="Arial"/>
                <w:b/>
                <w:bCs/>
                <w:color w:val="0070C0"/>
                <w:sz w:val="20"/>
              </w:rPr>
              <w:t>3</w:t>
            </w:r>
            <w:r w:rsidR="00E447D1" w:rsidRPr="00E17505">
              <w:rPr>
                <w:rFonts w:cs="Arial"/>
                <w:b/>
                <w:bCs/>
                <w:color w:val="0070C0"/>
                <w:sz w:val="20"/>
              </w:rPr>
              <w:t>.3)</w:t>
            </w:r>
          </w:p>
          <w:p w14:paraId="10E84B91" w14:textId="06220D97" w:rsidR="00906EBE" w:rsidRPr="0030420B" w:rsidRDefault="00906EBE" w:rsidP="00894BEB">
            <w:pPr>
              <w:pStyle w:val="ListParagraph"/>
              <w:spacing w:after="0" w:line="240" w:lineRule="auto"/>
              <w:ind w:left="851"/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7B492" w14:textId="77777777" w:rsidR="00906EBE" w:rsidRPr="001E0AC8" w:rsidRDefault="00906EBE" w:rsidP="00B51694">
            <w:pPr>
              <w:jc w:val="center"/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71609" w14:textId="77777777" w:rsidR="00906EBE" w:rsidRPr="001E0AC8" w:rsidRDefault="00906EBE" w:rsidP="00B51694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D8E25" w14:textId="77777777" w:rsidR="00906EBE" w:rsidRPr="001E0AC8" w:rsidRDefault="00906EBE" w:rsidP="00B51694">
            <w:pPr>
              <w:jc w:val="center"/>
              <w:rPr>
                <w:rFonts w:cstheme="minorHAnsi"/>
              </w:rPr>
            </w:pPr>
          </w:p>
        </w:tc>
      </w:tr>
    </w:tbl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979"/>
        <w:gridCol w:w="2126"/>
        <w:gridCol w:w="811"/>
        <w:gridCol w:w="754"/>
        <w:gridCol w:w="1701"/>
      </w:tblGrid>
      <w:tr w:rsidR="009D5FFC" w:rsidRPr="00AA46DA" w14:paraId="4E6B03B3" w14:textId="77777777" w:rsidTr="006A2B41">
        <w:trPr>
          <w:cantSplit/>
          <w:trHeight w:val="464"/>
        </w:trPr>
        <w:tc>
          <w:tcPr>
            <w:tcW w:w="4106" w:type="dxa"/>
            <w:gridSpan w:val="2"/>
            <w:shd w:val="clear" w:color="auto" w:fill="8547AD"/>
            <w:vAlign w:val="center"/>
          </w:tcPr>
          <w:p w14:paraId="503C0607" w14:textId="77777777" w:rsidR="009D5FFC" w:rsidRPr="00AA46DA" w:rsidRDefault="009D5FFC" w:rsidP="002934FC">
            <w:pPr>
              <w:spacing w:before="40" w:after="40"/>
              <w:rPr>
                <w:rFonts w:cstheme="minorHAnsi"/>
                <w:b/>
                <w:bCs/>
                <w:color w:val="FFFFFF" w:themeColor="background1"/>
              </w:rPr>
            </w:pPr>
            <w:r w:rsidRPr="00AA46DA">
              <w:rPr>
                <w:rFonts w:cstheme="minorHAnsi"/>
                <w:b/>
                <w:bCs/>
                <w:color w:val="FFFFFF" w:themeColor="background1"/>
              </w:rPr>
              <w:t>The learner’s performance was</w:t>
            </w:r>
          </w:p>
        </w:tc>
        <w:tc>
          <w:tcPr>
            <w:tcW w:w="3691" w:type="dxa"/>
            <w:gridSpan w:val="3"/>
            <w:shd w:val="clear" w:color="auto" w:fill="auto"/>
            <w:vAlign w:val="center"/>
          </w:tcPr>
          <w:p w14:paraId="29C0222C" w14:textId="77777777" w:rsidR="009D5FFC" w:rsidRPr="00AA46DA" w:rsidRDefault="009D5FFC" w:rsidP="002934FC">
            <w:pPr>
              <w:spacing w:before="40" w:after="40"/>
              <w:jc w:val="center"/>
              <w:rPr>
                <w:rFonts w:cstheme="minorHAnsi"/>
                <w:bCs/>
              </w:rPr>
            </w:pPr>
            <w:r w:rsidRPr="00AA46DA">
              <w:rPr>
                <w:rFonts w:cstheme="minorHAnsi"/>
                <w:b/>
                <w:bCs/>
              </w:rPr>
              <w:t>Not yet satisfactory</w:t>
            </w:r>
            <w:r w:rsidRPr="00AA46DA">
              <w:rPr>
                <w:rFonts w:cstheme="minorHAnsi"/>
                <w:bCs/>
              </w:rPr>
              <w:tab/>
              <w:t xml:space="preserve"> </w:t>
            </w:r>
            <w:sdt>
              <w:sdtPr>
                <w:rPr>
                  <w:rFonts w:cstheme="minorHAnsi"/>
                  <w:bCs/>
                </w:rPr>
                <w:id w:val="-638195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A46DA">
                  <w:rPr>
                    <w:rFonts w:ascii="Segoe UI Symbol" w:eastAsia="MS Gothic" w:hAnsi="Segoe UI Symbol" w:cs="Segoe UI Symbol"/>
                    <w:bCs/>
                  </w:rPr>
                  <w:t>☐</w:t>
                </w:r>
              </w:sdtContent>
            </w:sdt>
          </w:p>
        </w:tc>
        <w:tc>
          <w:tcPr>
            <w:tcW w:w="1701" w:type="dxa"/>
            <w:shd w:val="clear" w:color="auto" w:fill="auto"/>
            <w:vAlign w:val="center"/>
          </w:tcPr>
          <w:p w14:paraId="4AEBAD7A" w14:textId="77777777" w:rsidR="009D5FFC" w:rsidRPr="00AA46DA" w:rsidRDefault="009D5FFC" w:rsidP="002934FC">
            <w:pPr>
              <w:spacing w:before="40" w:after="40"/>
              <w:jc w:val="center"/>
              <w:rPr>
                <w:rFonts w:cstheme="minorHAnsi"/>
                <w:bCs/>
              </w:rPr>
            </w:pPr>
            <w:r w:rsidRPr="00AA46DA">
              <w:rPr>
                <w:rFonts w:cstheme="minorHAnsi"/>
                <w:b/>
                <w:bCs/>
              </w:rPr>
              <w:t>Satisfactory</w:t>
            </w:r>
            <w:r w:rsidRPr="00AA46DA">
              <w:rPr>
                <w:rFonts w:cstheme="minorHAnsi"/>
                <w:bCs/>
              </w:rPr>
              <w:tab/>
            </w:r>
            <w:sdt>
              <w:sdtPr>
                <w:rPr>
                  <w:rFonts w:cstheme="minorHAnsi"/>
                  <w:bCs/>
                </w:rPr>
                <w:id w:val="1275444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A46DA">
                  <w:rPr>
                    <w:rFonts w:ascii="Segoe UI Symbol" w:eastAsia="MS Gothic" w:hAnsi="Segoe UI Symbol" w:cs="Segoe UI Symbol"/>
                    <w:bCs/>
                  </w:rPr>
                  <w:t>☐</w:t>
                </w:r>
              </w:sdtContent>
            </w:sdt>
          </w:p>
        </w:tc>
      </w:tr>
      <w:tr w:rsidR="009D5FFC" w:rsidRPr="00AA46DA" w14:paraId="2F332C9A" w14:textId="77777777" w:rsidTr="009D5FFC">
        <w:trPr>
          <w:cantSplit/>
          <w:trHeight w:val="587"/>
        </w:trPr>
        <w:tc>
          <w:tcPr>
            <w:tcW w:w="9498" w:type="dxa"/>
            <w:gridSpan w:val="6"/>
            <w:shd w:val="clear" w:color="auto" w:fill="8547AD"/>
            <w:vAlign w:val="center"/>
          </w:tcPr>
          <w:p w14:paraId="7A79D6D2" w14:textId="77777777" w:rsidR="009D5FFC" w:rsidRPr="00AA46DA" w:rsidRDefault="009D5FFC" w:rsidP="002934FC">
            <w:pPr>
              <w:spacing w:before="40" w:after="40"/>
              <w:rPr>
                <w:rFonts w:cstheme="minorHAnsi"/>
                <w:b/>
                <w:bCs/>
                <w:color w:val="FFFFFF" w:themeColor="background1"/>
              </w:rPr>
            </w:pPr>
            <w:r w:rsidRPr="00AA46DA">
              <w:rPr>
                <w:rFonts w:cstheme="minorHAnsi"/>
                <w:b/>
                <w:bCs/>
                <w:color w:val="FFFFFF" w:themeColor="background1"/>
              </w:rPr>
              <w:t xml:space="preserve">Feedback to </w:t>
            </w:r>
            <w:r>
              <w:rPr>
                <w:rFonts w:cstheme="minorHAnsi"/>
                <w:b/>
                <w:bCs/>
                <w:color w:val="FFFFFF" w:themeColor="background1"/>
              </w:rPr>
              <w:t xml:space="preserve">the </w:t>
            </w:r>
            <w:r w:rsidRPr="00AA46DA">
              <w:rPr>
                <w:rFonts w:cstheme="minorHAnsi"/>
                <w:b/>
                <w:bCs/>
                <w:color w:val="FFFFFF" w:themeColor="background1"/>
              </w:rPr>
              <w:t>learner from Assessor</w:t>
            </w:r>
          </w:p>
        </w:tc>
      </w:tr>
      <w:tr w:rsidR="009D5FFC" w:rsidRPr="00AA46DA" w14:paraId="75FBA21B" w14:textId="77777777" w:rsidTr="009D5FFC">
        <w:trPr>
          <w:cantSplit/>
          <w:trHeight w:val="478"/>
        </w:trPr>
        <w:tc>
          <w:tcPr>
            <w:tcW w:w="9498" w:type="dxa"/>
            <w:gridSpan w:val="6"/>
            <w:shd w:val="clear" w:color="auto" w:fill="auto"/>
          </w:tcPr>
          <w:p w14:paraId="3CB8CC96" w14:textId="77777777" w:rsidR="009D5FFC" w:rsidRDefault="009D5FFC" w:rsidP="002934FC">
            <w:pPr>
              <w:tabs>
                <w:tab w:val="left" w:pos="4155"/>
              </w:tabs>
              <w:rPr>
                <w:rFonts w:cstheme="minorHAnsi"/>
              </w:rPr>
            </w:pPr>
          </w:p>
          <w:p w14:paraId="01C864D6" w14:textId="77777777" w:rsidR="00EB5F7D" w:rsidRDefault="00EB5F7D" w:rsidP="002934FC">
            <w:pPr>
              <w:tabs>
                <w:tab w:val="left" w:pos="4155"/>
              </w:tabs>
              <w:rPr>
                <w:rFonts w:cstheme="minorHAnsi"/>
              </w:rPr>
            </w:pPr>
          </w:p>
          <w:p w14:paraId="5942E297" w14:textId="77777777" w:rsidR="00EB5F7D" w:rsidRPr="00AA46DA" w:rsidRDefault="00EB5F7D" w:rsidP="002934FC">
            <w:pPr>
              <w:tabs>
                <w:tab w:val="left" w:pos="4155"/>
              </w:tabs>
              <w:rPr>
                <w:rFonts w:cstheme="minorHAnsi"/>
              </w:rPr>
            </w:pPr>
          </w:p>
        </w:tc>
      </w:tr>
      <w:tr w:rsidR="009D5FFC" w:rsidRPr="00AA46DA" w14:paraId="3E406E40" w14:textId="77777777" w:rsidTr="00C32393">
        <w:trPr>
          <w:cantSplit/>
          <w:trHeight w:val="509"/>
        </w:trPr>
        <w:tc>
          <w:tcPr>
            <w:tcW w:w="2127" w:type="dxa"/>
            <w:shd w:val="clear" w:color="auto" w:fill="8547AD"/>
            <w:vAlign w:val="center"/>
          </w:tcPr>
          <w:p w14:paraId="5186CB30" w14:textId="77777777" w:rsidR="009D5FFC" w:rsidRPr="00AA46DA" w:rsidRDefault="009D5FFC" w:rsidP="002934FC">
            <w:pPr>
              <w:spacing w:before="40" w:after="40"/>
              <w:rPr>
                <w:rFonts w:cstheme="minorHAnsi"/>
                <w:b/>
                <w:bCs/>
                <w:color w:val="FFFFFF" w:themeColor="background1"/>
              </w:rPr>
            </w:pPr>
            <w:r w:rsidRPr="00AA46DA">
              <w:rPr>
                <w:rFonts w:cstheme="minorHAnsi"/>
                <w:b/>
                <w:bCs/>
                <w:color w:val="FFFFFF" w:themeColor="background1"/>
              </w:rPr>
              <w:lastRenderedPageBreak/>
              <w:t>Learner’s Signature</w:t>
            </w:r>
          </w:p>
        </w:tc>
        <w:tc>
          <w:tcPr>
            <w:tcW w:w="4105" w:type="dxa"/>
            <w:gridSpan w:val="2"/>
            <w:shd w:val="clear" w:color="auto" w:fill="auto"/>
            <w:vAlign w:val="center"/>
          </w:tcPr>
          <w:p w14:paraId="3B2DC123" w14:textId="77777777" w:rsidR="009D5FFC" w:rsidRPr="00AA46DA" w:rsidRDefault="009D5FFC" w:rsidP="002934FC">
            <w:pPr>
              <w:spacing w:before="40" w:after="40"/>
              <w:rPr>
                <w:rFonts w:cstheme="minorHAnsi"/>
                <w:b/>
                <w:bCs/>
              </w:rPr>
            </w:pPr>
          </w:p>
        </w:tc>
        <w:tc>
          <w:tcPr>
            <w:tcW w:w="811" w:type="dxa"/>
            <w:shd w:val="clear" w:color="auto" w:fill="8547AD"/>
            <w:vAlign w:val="center"/>
          </w:tcPr>
          <w:p w14:paraId="6557273E" w14:textId="77777777" w:rsidR="009D5FFC" w:rsidRPr="00AA46DA" w:rsidRDefault="009D5FFC" w:rsidP="002934FC">
            <w:pPr>
              <w:spacing w:before="40" w:after="40"/>
              <w:rPr>
                <w:rFonts w:cstheme="minorHAnsi"/>
                <w:b/>
                <w:bCs/>
                <w:color w:val="FFFFFF" w:themeColor="background1"/>
              </w:rPr>
            </w:pPr>
            <w:r w:rsidRPr="00AA46DA">
              <w:rPr>
                <w:rFonts w:cstheme="minorHAnsi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2455" w:type="dxa"/>
            <w:gridSpan w:val="2"/>
            <w:shd w:val="clear" w:color="auto" w:fill="auto"/>
            <w:vAlign w:val="center"/>
          </w:tcPr>
          <w:p w14:paraId="5B8952F5" w14:textId="77777777" w:rsidR="009D5FFC" w:rsidRPr="00AA46DA" w:rsidRDefault="009D5FFC" w:rsidP="002934FC">
            <w:pPr>
              <w:spacing w:before="40" w:after="40"/>
              <w:rPr>
                <w:rFonts w:cstheme="minorHAnsi"/>
                <w:b/>
                <w:bCs/>
              </w:rPr>
            </w:pPr>
          </w:p>
        </w:tc>
      </w:tr>
      <w:tr w:rsidR="009D5FFC" w:rsidRPr="00AA46DA" w14:paraId="17EC5FBF" w14:textId="77777777" w:rsidTr="00C32393">
        <w:trPr>
          <w:cantSplit/>
          <w:trHeight w:val="324"/>
        </w:trPr>
        <w:tc>
          <w:tcPr>
            <w:tcW w:w="2127" w:type="dxa"/>
            <w:shd w:val="clear" w:color="auto" w:fill="8547AD"/>
            <w:vAlign w:val="center"/>
          </w:tcPr>
          <w:p w14:paraId="48D260A5" w14:textId="77777777" w:rsidR="009D5FFC" w:rsidRPr="00AA46DA" w:rsidRDefault="009D5FFC" w:rsidP="002934FC">
            <w:pPr>
              <w:spacing w:before="40" w:after="40"/>
              <w:rPr>
                <w:rFonts w:cstheme="minorHAnsi"/>
                <w:b/>
                <w:bCs/>
                <w:color w:val="FFFFFF" w:themeColor="background1"/>
              </w:rPr>
            </w:pPr>
            <w:r w:rsidRPr="00AA46DA">
              <w:rPr>
                <w:rFonts w:cstheme="minorHAnsi"/>
                <w:b/>
                <w:bCs/>
                <w:color w:val="FFFFFF" w:themeColor="background1"/>
              </w:rPr>
              <w:t>Observer/Assessor’s Signature</w:t>
            </w:r>
          </w:p>
        </w:tc>
        <w:tc>
          <w:tcPr>
            <w:tcW w:w="4105" w:type="dxa"/>
            <w:gridSpan w:val="2"/>
            <w:shd w:val="clear" w:color="auto" w:fill="auto"/>
            <w:vAlign w:val="center"/>
          </w:tcPr>
          <w:p w14:paraId="49D27A26" w14:textId="77777777" w:rsidR="009D5FFC" w:rsidRPr="00AA46DA" w:rsidRDefault="009D5FFC" w:rsidP="002934FC">
            <w:pPr>
              <w:spacing w:before="40" w:after="40"/>
              <w:rPr>
                <w:rFonts w:cstheme="minorHAnsi"/>
                <w:b/>
                <w:bCs/>
              </w:rPr>
            </w:pPr>
          </w:p>
        </w:tc>
        <w:tc>
          <w:tcPr>
            <w:tcW w:w="811" w:type="dxa"/>
            <w:shd w:val="clear" w:color="auto" w:fill="8547AD"/>
            <w:vAlign w:val="center"/>
          </w:tcPr>
          <w:p w14:paraId="2AA4E656" w14:textId="77777777" w:rsidR="009D5FFC" w:rsidRPr="00AA46DA" w:rsidRDefault="009D5FFC" w:rsidP="002934FC">
            <w:pPr>
              <w:spacing w:before="40" w:after="40"/>
              <w:rPr>
                <w:rFonts w:cstheme="minorHAnsi"/>
                <w:b/>
                <w:bCs/>
                <w:color w:val="FFFFFF" w:themeColor="background1"/>
              </w:rPr>
            </w:pPr>
            <w:r w:rsidRPr="00AA46DA">
              <w:rPr>
                <w:rFonts w:cstheme="minorHAnsi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2455" w:type="dxa"/>
            <w:gridSpan w:val="2"/>
            <w:shd w:val="clear" w:color="auto" w:fill="auto"/>
            <w:vAlign w:val="center"/>
          </w:tcPr>
          <w:p w14:paraId="1325459D" w14:textId="77777777" w:rsidR="009D5FFC" w:rsidRPr="00AA46DA" w:rsidRDefault="009D5FFC" w:rsidP="002934FC">
            <w:pPr>
              <w:spacing w:before="40" w:after="40"/>
              <w:rPr>
                <w:rFonts w:cstheme="minorHAnsi"/>
                <w:b/>
                <w:bCs/>
              </w:rPr>
            </w:pPr>
          </w:p>
        </w:tc>
      </w:tr>
    </w:tbl>
    <w:p w14:paraId="02FCD87A" w14:textId="77777777" w:rsidR="0077248C" w:rsidRDefault="0077248C"/>
    <w:sectPr w:rsidR="0077248C" w:rsidSect="00BA736C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iona Butler-Smith" w:date="2023-05-16T10:59:00Z" w:initials="FBS">
    <w:p w14:paraId="7DCA09CD" w14:textId="77777777" w:rsidR="00066EF0" w:rsidRPr="00403390" w:rsidRDefault="00066EF0" w:rsidP="00066EF0">
      <w:pPr>
        <w:pStyle w:val="CommentText"/>
        <w:rPr>
          <w:bCs/>
        </w:rPr>
      </w:pPr>
      <w:r>
        <w:rPr>
          <w:rStyle w:val="CommentReference"/>
        </w:rPr>
        <w:annotationRef/>
      </w:r>
      <w:r>
        <w:t xml:space="preserve">I believe that the assessor needs to be instructed to refer to the </w:t>
      </w:r>
      <w:r w:rsidRPr="00FB4B1A">
        <w:rPr>
          <w:rFonts w:asciiTheme="minorHAnsi" w:eastAsia="Tahoma" w:hAnsiTheme="minorHAnsi" w:cstheme="minorHAnsi"/>
          <w:b/>
          <w:color w:val="C00000"/>
          <w:sz w:val="28"/>
          <w:szCs w:val="28"/>
        </w:rPr>
        <w:t xml:space="preserve">Assessment Tool </w:t>
      </w:r>
      <w:r>
        <w:rPr>
          <w:rFonts w:asciiTheme="minorHAnsi" w:eastAsia="Tahoma" w:hAnsiTheme="minorHAnsi" w:cstheme="minorHAnsi"/>
          <w:b/>
          <w:color w:val="C00000"/>
          <w:sz w:val="28"/>
          <w:szCs w:val="28"/>
        </w:rPr>
        <w:t>1</w:t>
      </w:r>
      <w:r w:rsidRPr="00FB4B1A">
        <w:rPr>
          <w:rFonts w:asciiTheme="minorHAnsi" w:eastAsia="Tahoma" w:hAnsiTheme="minorHAnsi" w:cstheme="minorHAnsi"/>
          <w:b/>
          <w:color w:val="C00000"/>
          <w:sz w:val="28"/>
          <w:szCs w:val="28"/>
        </w:rPr>
        <w:t>: Project Marking Guide</w:t>
      </w:r>
      <w:r>
        <w:rPr>
          <w:rFonts w:asciiTheme="minorHAnsi" w:eastAsia="Tahoma" w:hAnsiTheme="minorHAnsi" w:cstheme="minorHAnsi"/>
          <w:b/>
          <w:color w:val="C00000"/>
          <w:sz w:val="28"/>
          <w:szCs w:val="28"/>
        </w:rPr>
        <w:t xml:space="preserve"> </w:t>
      </w:r>
      <w:r>
        <w:rPr>
          <w:rFonts w:asciiTheme="minorHAnsi" w:eastAsia="Tahoma" w:hAnsiTheme="minorHAnsi" w:cstheme="minorHAnsi"/>
          <w:bCs/>
          <w:sz w:val="28"/>
          <w:szCs w:val="28"/>
        </w:rPr>
        <w:t>for guidance on what is required to make a correct judgement</w:t>
      </w:r>
    </w:p>
  </w:comment>
  <w:comment w:id="1" w:author="Murali Selvaraj" w:date="2023-05-18T16:24:00Z" w:initials="MS">
    <w:p w14:paraId="4AE70B76" w14:textId="77777777" w:rsidR="00066EF0" w:rsidRDefault="00066EF0" w:rsidP="00066EF0">
      <w:pPr>
        <w:pStyle w:val="CommentText"/>
      </w:pPr>
      <w:r>
        <w:rPr>
          <w:rStyle w:val="CommentReference"/>
        </w:rPr>
        <w:annotationRef/>
      </w:r>
      <w:r>
        <w:t>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DCA09CD" w15:done="1"/>
  <w15:commentEx w15:paraId="4AE70B76" w15:paraIdParent="7DCA09C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0DE082" w16cex:dateUtc="2023-05-16T02:59:00Z"/>
  <w16cex:commentExtensible w16cex:durableId="2810CFA5" w16cex:dateUtc="2023-05-18T08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DCA09CD" w16cid:durableId="280DE082"/>
  <w16cid:commentId w16cid:paraId="4AE70B76" w16cid:durableId="2810CFA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CD67A" w14:textId="77777777" w:rsidR="00E92A1F" w:rsidRDefault="00E92A1F" w:rsidP="004F5F21">
      <w:pPr>
        <w:spacing w:after="0" w:line="240" w:lineRule="auto"/>
      </w:pPr>
      <w:r>
        <w:separator/>
      </w:r>
    </w:p>
  </w:endnote>
  <w:endnote w:type="continuationSeparator" w:id="0">
    <w:p w14:paraId="2E8ACCBD" w14:textId="77777777" w:rsidR="00E92A1F" w:rsidRDefault="00E92A1F" w:rsidP="004F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9" w:type="dxa"/>
      <w:tblInd w:w="-426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9782"/>
      <w:gridCol w:w="567"/>
    </w:tblGrid>
    <w:tr w:rsidR="00B125D6" w:rsidRPr="00B125D6" w14:paraId="7023E5FE" w14:textId="77777777" w:rsidTr="00E447D1">
      <w:trPr>
        <w:trHeight w:val="46"/>
      </w:trPr>
      <w:tc>
        <w:tcPr>
          <w:tcW w:w="9782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5BEB88CB" w14:textId="44A970A8" w:rsidR="00B125D6" w:rsidRPr="007745DC" w:rsidRDefault="007745DC" w:rsidP="007745DC">
          <w:pPr>
            <w:pBdr>
              <w:bottom w:val="single" w:sz="6" w:space="1" w:color="auto"/>
            </w:pBdr>
            <w:tabs>
              <w:tab w:val="right" w:pos="9781"/>
            </w:tabs>
            <w:ind w:right="-897"/>
            <w:rPr>
              <w:rFonts w:ascii="Calibri" w:eastAsia="Calibri" w:hAnsi="Calibri" w:cs="Calibri"/>
            </w:rPr>
          </w:pPr>
          <w:r w:rsidRPr="007163AD">
            <w:rPr>
              <w:rFonts w:ascii="Calibri" w:eastAsia="Calibri" w:hAnsi="Calibri" w:cs="Calibri"/>
            </w:rPr>
            <w:t xml:space="preserve">RTO Provider No. 52787 </w:t>
          </w:r>
          <w:proofErr w:type="gramStart"/>
          <w:r w:rsidRPr="007163AD">
            <w:rPr>
              <w:rFonts w:ascii="Calibri" w:eastAsia="Calibri" w:hAnsi="Calibri" w:cs="Calibri"/>
            </w:rPr>
            <w:t>|  TAFE</w:t>
          </w:r>
          <w:proofErr w:type="gramEnd"/>
          <w:r w:rsidRPr="007163AD">
            <w:rPr>
              <w:rFonts w:ascii="Calibri" w:eastAsia="Calibri" w:hAnsi="Calibri" w:cs="Calibri"/>
            </w:rPr>
            <w:t xml:space="preserve"> International WA Provider No. 52395 – CRICOS Code 00020G</w:t>
          </w:r>
          <w:r w:rsidR="00FA07CD">
            <w:rPr>
              <w:rFonts w:ascii="Calibri" w:eastAsia="Calibri" w:hAnsi="Calibri" w:cs="Calibri"/>
            </w:rPr>
            <w:t xml:space="preserve"> </w:t>
          </w:r>
          <w:r w:rsidRPr="007163AD">
            <w:rPr>
              <w:rFonts w:ascii="Calibri" w:eastAsia="Calibri" w:hAnsi="Calibri" w:cs="Calibri"/>
              <w:sz w:val="16"/>
              <w:szCs w:val="16"/>
            </w:rPr>
            <w:fldChar w:fldCharType="begin"/>
          </w:r>
          <w:r w:rsidRPr="007163AD">
            <w:rPr>
              <w:rFonts w:ascii="Calibri" w:eastAsia="Calibri" w:hAnsi="Calibri" w:cs="Calibri"/>
              <w:sz w:val="16"/>
              <w:szCs w:val="16"/>
            </w:rPr>
            <w:instrText xml:space="preserve"> FILENAME  \p  \* MERGEFORMAT </w:instrText>
          </w:r>
          <w:r w:rsidRPr="007163AD">
            <w:rPr>
              <w:rFonts w:ascii="Calibri" w:eastAsia="Calibri" w:hAnsi="Calibri" w:cs="Calibri"/>
              <w:sz w:val="16"/>
              <w:szCs w:val="16"/>
            </w:rPr>
            <w:fldChar w:fldCharType="separate"/>
          </w:r>
          <w:r>
            <w:rPr>
              <w:rFonts w:ascii="Calibri" w:eastAsia="Calibri" w:hAnsi="Calibri" w:cs="Calibri"/>
              <w:noProof/>
              <w:sz w:val="16"/>
              <w:szCs w:val="16"/>
            </w:rPr>
            <w:t>N:\TEAE\SaranyaChandrukannan\UEECS0020&amp;UEEIC0012_AT</w:t>
          </w:r>
          <w:r w:rsidR="00544370">
            <w:rPr>
              <w:rFonts w:ascii="Calibri" w:eastAsia="Calibri" w:hAnsi="Calibri" w:cs="Calibri"/>
              <w:noProof/>
              <w:sz w:val="16"/>
              <w:szCs w:val="16"/>
            </w:rPr>
            <w:t>4</w:t>
          </w:r>
          <w:r>
            <w:rPr>
              <w:rFonts w:ascii="Calibri" w:eastAsia="Calibri" w:hAnsi="Calibri" w:cs="Calibri"/>
              <w:noProof/>
              <w:sz w:val="16"/>
              <w:szCs w:val="16"/>
            </w:rPr>
            <w:t>_</w:t>
          </w:r>
          <w:r w:rsidR="00FA07CD">
            <w:rPr>
              <w:rFonts w:ascii="Calibri" w:eastAsia="Calibri" w:hAnsi="Calibri" w:cs="Calibri"/>
              <w:noProof/>
              <w:sz w:val="16"/>
              <w:szCs w:val="16"/>
            </w:rPr>
            <w:t>ObservationChecklist</w:t>
          </w:r>
          <w:r>
            <w:rPr>
              <w:rFonts w:ascii="Calibri" w:eastAsia="Calibri" w:hAnsi="Calibri" w:cs="Calibri"/>
              <w:noProof/>
              <w:sz w:val="16"/>
              <w:szCs w:val="16"/>
            </w:rPr>
            <w:t>_v1.docx</w:t>
          </w:r>
          <w:r w:rsidRPr="007163AD">
            <w:rPr>
              <w:rFonts w:ascii="Calibri" w:eastAsia="Calibri" w:hAnsi="Calibri" w:cs="Calibri"/>
              <w:sz w:val="16"/>
              <w:szCs w:val="16"/>
            </w:rPr>
            <w:fldChar w:fldCharType="end"/>
          </w:r>
        </w:p>
      </w:tc>
      <w:tc>
        <w:tcPr>
          <w:tcW w:w="567" w:type="dxa"/>
          <w:shd w:val="clear" w:color="auto" w:fill="auto"/>
        </w:tcPr>
        <w:p w14:paraId="75EBBFA4" w14:textId="5D1D5AE9" w:rsidR="00B125D6" w:rsidRPr="00B125D6" w:rsidRDefault="00B125D6" w:rsidP="00B125D6">
          <w:pPr>
            <w:widowControl w:val="0"/>
            <w:tabs>
              <w:tab w:val="center" w:pos="4153"/>
              <w:tab w:val="right" w:pos="8306"/>
            </w:tabs>
            <w:spacing w:after="0" w:line="240" w:lineRule="auto"/>
            <w:jc w:val="right"/>
            <w:rPr>
              <w:rFonts w:ascii="Calibri" w:eastAsia="Times New Roman" w:hAnsi="Calibri" w:cs="Times New Roman"/>
              <w:snapToGrid w:val="0"/>
              <w:sz w:val="16"/>
              <w:szCs w:val="18"/>
            </w:rPr>
          </w:pPr>
        </w:p>
      </w:tc>
    </w:tr>
    <w:tr w:rsidR="00B125D6" w:rsidRPr="00B125D6" w14:paraId="47D18791" w14:textId="77777777" w:rsidTr="00E447D1">
      <w:trPr>
        <w:trHeight w:val="339"/>
      </w:trPr>
      <w:tc>
        <w:tcPr>
          <w:tcW w:w="9782" w:type="dxa"/>
          <w:tcBorders>
            <w:top w:val="nil"/>
            <w:bottom w:val="single" w:sz="12" w:space="0" w:color="auto"/>
          </w:tcBorders>
          <w:shd w:val="clear" w:color="auto" w:fill="auto"/>
        </w:tcPr>
        <w:p w14:paraId="78E13057" w14:textId="4ED9CA4F" w:rsidR="00B125D6" w:rsidRPr="00B125D6" w:rsidRDefault="00B125D6" w:rsidP="00B125D6">
          <w:pPr>
            <w:spacing w:after="0" w:line="240" w:lineRule="auto"/>
            <w:rPr>
              <w:rFonts w:ascii="Calibri" w:eastAsia="Times New Roman" w:hAnsi="Calibri" w:cs="Arial"/>
              <w:snapToGrid w:val="0"/>
              <w:sz w:val="12"/>
              <w:szCs w:val="12"/>
            </w:rPr>
          </w:pPr>
        </w:p>
      </w:tc>
      <w:tc>
        <w:tcPr>
          <w:tcW w:w="567" w:type="dxa"/>
          <w:tcBorders>
            <w:bottom w:val="single" w:sz="12" w:space="0" w:color="auto"/>
          </w:tcBorders>
          <w:shd w:val="clear" w:color="auto" w:fill="auto"/>
        </w:tcPr>
        <w:p w14:paraId="720869D8" w14:textId="77777777" w:rsidR="00B125D6" w:rsidRPr="00B125D6" w:rsidRDefault="00B125D6" w:rsidP="00B125D6">
          <w:pPr>
            <w:widowControl w:val="0"/>
            <w:tabs>
              <w:tab w:val="center" w:pos="4153"/>
              <w:tab w:val="right" w:pos="8306"/>
            </w:tabs>
            <w:spacing w:after="0" w:line="240" w:lineRule="auto"/>
            <w:jc w:val="right"/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</w:pPr>
          <w:r w:rsidRPr="00B125D6"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  <w:t xml:space="preserve">Page </w:t>
          </w:r>
          <w:r w:rsidRPr="00B125D6"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  <w:fldChar w:fldCharType="begin"/>
          </w:r>
          <w:r w:rsidRPr="00B125D6"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  <w:instrText xml:space="preserve"> PAGE  \* Arabic  \* MERGEFORMAT </w:instrText>
          </w:r>
          <w:r w:rsidRPr="00B125D6"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  <w:fldChar w:fldCharType="separate"/>
          </w:r>
          <w:r w:rsidRPr="00B125D6"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  <w:t>1</w:t>
          </w:r>
          <w:r w:rsidRPr="00B125D6"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  <w:fldChar w:fldCharType="end"/>
          </w:r>
          <w:r w:rsidRPr="00B125D6"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  <w:t xml:space="preserve"> of </w:t>
          </w:r>
          <w:r w:rsidRPr="00B125D6"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  <w:fldChar w:fldCharType="begin"/>
          </w:r>
          <w:r w:rsidRPr="00B125D6"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  <w:instrText xml:space="preserve"> NUMPAGES  \* Arabic  \* MERGEFORMAT </w:instrText>
          </w:r>
          <w:r w:rsidRPr="00B125D6"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  <w:fldChar w:fldCharType="separate"/>
          </w:r>
          <w:r w:rsidRPr="00B125D6"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  <w:t>1</w:t>
          </w:r>
          <w:r w:rsidRPr="00B125D6">
            <w:rPr>
              <w:rFonts w:ascii="Calibri" w:eastAsia="Times New Roman" w:hAnsi="Calibri" w:cs="Times New Roman"/>
              <w:noProof/>
              <w:snapToGrid w:val="0"/>
              <w:sz w:val="16"/>
              <w:szCs w:val="18"/>
            </w:rPr>
            <w:fldChar w:fldCharType="end"/>
          </w:r>
        </w:p>
      </w:tc>
    </w:tr>
  </w:tbl>
  <w:p w14:paraId="2247B797" w14:textId="77777777" w:rsidR="00B125D6" w:rsidRDefault="00B125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124FB" w14:textId="77777777" w:rsidR="00E92A1F" w:rsidRDefault="00E92A1F" w:rsidP="004F5F21">
      <w:pPr>
        <w:spacing w:after="0" w:line="240" w:lineRule="auto"/>
      </w:pPr>
      <w:r>
        <w:separator/>
      </w:r>
    </w:p>
  </w:footnote>
  <w:footnote w:type="continuationSeparator" w:id="0">
    <w:p w14:paraId="3E1D677A" w14:textId="77777777" w:rsidR="00E92A1F" w:rsidRDefault="00E92A1F" w:rsidP="004F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94FAF" w14:textId="3CDC7E80" w:rsidR="004F5F21" w:rsidRDefault="004F5F21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1EDD2AF" wp14:editId="6BBEDAEC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1196201050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05670F" w14:textId="704F9046" w:rsidR="004F5F21" w:rsidRPr="004F5F21" w:rsidRDefault="004F5F21" w:rsidP="004F5F2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4F5F2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D2A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3E05670F" w14:textId="704F9046" w:rsidR="004F5F21" w:rsidRPr="004F5F21" w:rsidRDefault="004F5F21" w:rsidP="004F5F2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4F5F2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CAC86" w14:textId="4B9E8713" w:rsidR="004F5F21" w:rsidRPr="00B51694" w:rsidRDefault="004F5F21">
    <w:pPr>
      <w:pStyle w:val="Header"/>
      <w:rPr>
        <w:i/>
        <w:iCs/>
      </w:rPr>
    </w:pPr>
    <w:r w:rsidRPr="00B51694">
      <w:rPr>
        <w:i/>
        <w:iCs/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BB0C277" wp14:editId="17C6FF4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321973674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3F1D17" w14:textId="604BA923" w:rsidR="004F5F21" w:rsidRPr="004F5F21" w:rsidRDefault="004F5F21" w:rsidP="004F5F2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4F5F2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B0C27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103F1D17" w14:textId="604BA923" w:rsidR="004F5F21" w:rsidRPr="004F5F21" w:rsidRDefault="004F5F21" w:rsidP="004F5F2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4F5F2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7597B" w14:textId="45A9A3B8" w:rsidR="004F5F21" w:rsidRDefault="004F5F21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7FA94A0" wp14:editId="3A956800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1818417747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452D44" w14:textId="0CE65768" w:rsidR="004F5F21" w:rsidRPr="004F5F21" w:rsidRDefault="004F5F21" w:rsidP="004F5F2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4F5F2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FA94A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24452D44" w14:textId="0CE65768" w:rsidR="004F5F21" w:rsidRPr="004F5F21" w:rsidRDefault="004F5F21" w:rsidP="004F5F2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4F5F2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4721"/>
    <w:multiLevelType w:val="hybridMultilevel"/>
    <w:tmpl w:val="DEE4529C"/>
    <w:lvl w:ilvl="0" w:tplc="C87E44A6">
      <w:start w:val="1"/>
      <w:numFmt w:val="bullet"/>
      <w:lvlText w:val=""/>
      <w:lvlJc w:val="left"/>
      <w:pPr>
        <w:ind w:left="194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1" w15:restartNumberingAfterBreak="0">
    <w:nsid w:val="0BC54659"/>
    <w:multiLevelType w:val="hybridMultilevel"/>
    <w:tmpl w:val="00B22458"/>
    <w:lvl w:ilvl="0" w:tplc="C87E44A6">
      <w:start w:val="1"/>
      <w:numFmt w:val="bullet"/>
      <w:lvlText w:val=""/>
      <w:lvlJc w:val="left"/>
      <w:pPr>
        <w:ind w:left="16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" w15:restartNumberingAfterBreak="0">
    <w:nsid w:val="0F9B58EC"/>
    <w:multiLevelType w:val="hybridMultilevel"/>
    <w:tmpl w:val="34842486"/>
    <w:lvl w:ilvl="0" w:tplc="0C090017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 w15:restartNumberingAfterBreak="0">
    <w:nsid w:val="22107630"/>
    <w:multiLevelType w:val="hybridMultilevel"/>
    <w:tmpl w:val="F24861D8"/>
    <w:lvl w:ilvl="0" w:tplc="0C090017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 w15:restartNumberingAfterBreak="0">
    <w:nsid w:val="2724528A"/>
    <w:multiLevelType w:val="hybridMultilevel"/>
    <w:tmpl w:val="65EEDD9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A3282"/>
    <w:multiLevelType w:val="hybridMultilevel"/>
    <w:tmpl w:val="27DECED2"/>
    <w:lvl w:ilvl="0" w:tplc="C87E44A6">
      <w:start w:val="1"/>
      <w:numFmt w:val="bullet"/>
      <w:lvlText w:val=""/>
      <w:lvlJc w:val="left"/>
      <w:pPr>
        <w:ind w:left="158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6" w15:restartNumberingAfterBreak="0">
    <w:nsid w:val="34D80DAF"/>
    <w:multiLevelType w:val="hybridMultilevel"/>
    <w:tmpl w:val="D54098B6"/>
    <w:lvl w:ilvl="0" w:tplc="C87E44A6">
      <w:start w:val="1"/>
      <w:numFmt w:val="bullet"/>
      <w:lvlText w:val=""/>
      <w:lvlJc w:val="left"/>
      <w:pPr>
        <w:ind w:left="199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7" w15:restartNumberingAfterBreak="0">
    <w:nsid w:val="50C13557"/>
    <w:multiLevelType w:val="hybridMultilevel"/>
    <w:tmpl w:val="88AE1A2E"/>
    <w:lvl w:ilvl="0" w:tplc="C87E44A6">
      <w:start w:val="1"/>
      <w:numFmt w:val="bullet"/>
      <w:lvlText w:val=""/>
      <w:lvlJc w:val="left"/>
      <w:pPr>
        <w:ind w:left="158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8" w15:restartNumberingAfterBreak="0">
    <w:nsid w:val="60562076"/>
    <w:multiLevelType w:val="hybridMultilevel"/>
    <w:tmpl w:val="FDCC4948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B96882A8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0900B3"/>
    <w:multiLevelType w:val="hybridMultilevel"/>
    <w:tmpl w:val="B06E1B08"/>
    <w:lvl w:ilvl="0" w:tplc="C87E44A6">
      <w:start w:val="1"/>
      <w:numFmt w:val="bullet"/>
      <w:lvlText w:val=""/>
      <w:lvlJc w:val="left"/>
      <w:pPr>
        <w:ind w:left="127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num w:numId="1" w16cid:durableId="1612012829">
    <w:abstractNumId w:val="8"/>
  </w:num>
  <w:num w:numId="2" w16cid:durableId="1593322511">
    <w:abstractNumId w:val="9"/>
  </w:num>
  <w:num w:numId="3" w16cid:durableId="1841503211">
    <w:abstractNumId w:val="3"/>
  </w:num>
  <w:num w:numId="4" w16cid:durableId="1249197938">
    <w:abstractNumId w:val="2"/>
  </w:num>
  <w:num w:numId="5" w16cid:durableId="1133060405">
    <w:abstractNumId w:val="4"/>
  </w:num>
  <w:num w:numId="6" w16cid:durableId="1762294635">
    <w:abstractNumId w:val="1"/>
  </w:num>
  <w:num w:numId="7" w16cid:durableId="894895955">
    <w:abstractNumId w:val="6"/>
  </w:num>
  <w:num w:numId="8" w16cid:durableId="1590232278">
    <w:abstractNumId w:val="5"/>
  </w:num>
  <w:num w:numId="9" w16cid:durableId="1569532430">
    <w:abstractNumId w:val="0"/>
  </w:num>
  <w:num w:numId="10" w16cid:durableId="201001886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iona Butler-Smith">
    <w15:presenceInfo w15:providerId="AD" w15:userId="S::Fiona.Butler-Smith@smtafe.wa.edu.au::7af5d90c-b8d5-485a-9b1d-87f637af3a08"/>
  </w15:person>
  <w15:person w15:author="Murali Selvaraj">
    <w15:presenceInfo w15:providerId="Windows Live" w15:userId="e73984e2e34d83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61"/>
    <w:rsid w:val="00017857"/>
    <w:rsid w:val="00066EF0"/>
    <w:rsid w:val="00083961"/>
    <w:rsid w:val="000F18B6"/>
    <w:rsid w:val="00101178"/>
    <w:rsid w:val="00134F59"/>
    <w:rsid w:val="001A06C7"/>
    <w:rsid w:val="001C796F"/>
    <w:rsid w:val="001F0666"/>
    <w:rsid w:val="0021605D"/>
    <w:rsid w:val="002A5FDD"/>
    <w:rsid w:val="002F0349"/>
    <w:rsid w:val="002F75BD"/>
    <w:rsid w:val="0030420B"/>
    <w:rsid w:val="00330BB2"/>
    <w:rsid w:val="00375266"/>
    <w:rsid w:val="003B0EF0"/>
    <w:rsid w:val="003B6891"/>
    <w:rsid w:val="003E1965"/>
    <w:rsid w:val="003F2C95"/>
    <w:rsid w:val="004D2A5C"/>
    <w:rsid w:val="004F5F21"/>
    <w:rsid w:val="00525636"/>
    <w:rsid w:val="00544370"/>
    <w:rsid w:val="00546BCC"/>
    <w:rsid w:val="00563115"/>
    <w:rsid w:val="00565044"/>
    <w:rsid w:val="0059509C"/>
    <w:rsid w:val="005B144F"/>
    <w:rsid w:val="005E6C4B"/>
    <w:rsid w:val="0060144C"/>
    <w:rsid w:val="006A2B41"/>
    <w:rsid w:val="006A3357"/>
    <w:rsid w:val="006A77D8"/>
    <w:rsid w:val="006C307D"/>
    <w:rsid w:val="00761D41"/>
    <w:rsid w:val="0077248C"/>
    <w:rsid w:val="007745DC"/>
    <w:rsid w:val="007A24D4"/>
    <w:rsid w:val="008244F6"/>
    <w:rsid w:val="0086526D"/>
    <w:rsid w:val="0086711A"/>
    <w:rsid w:val="008910A4"/>
    <w:rsid w:val="00894BEB"/>
    <w:rsid w:val="008B707D"/>
    <w:rsid w:val="00906EBE"/>
    <w:rsid w:val="00921043"/>
    <w:rsid w:val="009608CD"/>
    <w:rsid w:val="009D5FFC"/>
    <w:rsid w:val="00A21870"/>
    <w:rsid w:val="00A463E3"/>
    <w:rsid w:val="00A678D6"/>
    <w:rsid w:val="00AB3669"/>
    <w:rsid w:val="00AB5B8B"/>
    <w:rsid w:val="00AD4F4F"/>
    <w:rsid w:val="00AE0979"/>
    <w:rsid w:val="00B125D6"/>
    <w:rsid w:val="00B51694"/>
    <w:rsid w:val="00B83A46"/>
    <w:rsid w:val="00BA736C"/>
    <w:rsid w:val="00C105AD"/>
    <w:rsid w:val="00C32393"/>
    <w:rsid w:val="00C61ADA"/>
    <w:rsid w:val="00C655B9"/>
    <w:rsid w:val="00CA2A61"/>
    <w:rsid w:val="00CD0EE0"/>
    <w:rsid w:val="00CE35DE"/>
    <w:rsid w:val="00D53169"/>
    <w:rsid w:val="00DB61C0"/>
    <w:rsid w:val="00E41ED2"/>
    <w:rsid w:val="00E447D1"/>
    <w:rsid w:val="00E610BF"/>
    <w:rsid w:val="00E876E4"/>
    <w:rsid w:val="00E92A1F"/>
    <w:rsid w:val="00EB5F7D"/>
    <w:rsid w:val="00EC771D"/>
    <w:rsid w:val="00EE53AC"/>
    <w:rsid w:val="00F54400"/>
    <w:rsid w:val="00F637DB"/>
    <w:rsid w:val="00F94503"/>
    <w:rsid w:val="00F95990"/>
    <w:rsid w:val="00FA07CD"/>
    <w:rsid w:val="00FE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3293E"/>
  <w15:chartTrackingRefBased/>
  <w15:docId w15:val="{8BE65952-F1D7-4899-A8D8-103E4332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F2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F2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B14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44F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B14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44F"/>
    <w:rPr>
      <w:color w:val="605E5C"/>
      <w:shd w:val="clear" w:color="auto" w:fill="E1DFDD"/>
    </w:rPr>
  </w:style>
  <w:style w:type="table" w:customStyle="1" w:styleId="TableGrid">
    <w:name w:val="TableGrid"/>
    <w:rsid w:val="00066EF0"/>
    <w:pPr>
      <w:spacing w:after="0" w:line="240" w:lineRule="auto"/>
    </w:pPr>
    <w:rPr>
      <w:rFonts w:eastAsiaTheme="minorEastAsia"/>
      <w:kern w:val="0"/>
      <w:lang w:eastAsia="en-A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66E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E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EF0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E41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Chandrukannan</dc:creator>
  <cp:keywords/>
  <dc:description/>
  <cp:lastModifiedBy>Saranya Chandrukannan</cp:lastModifiedBy>
  <cp:revision>5</cp:revision>
  <dcterms:created xsi:type="dcterms:W3CDTF">2024-01-20T03:58:00Z</dcterms:created>
  <dcterms:modified xsi:type="dcterms:W3CDTF">2024-01-20T04:00:00Z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6c62da53,474c945a,1330edaa</vt:lpwstr>
  </property>
  <property fmtid="{D5CDD505-2E9C-101B-9397-08002B2CF9AE}" pid="3" name="ClassificationContentMarkingHeaderFontProps">
    <vt:lpwstr>#ff0000,10,Calibri</vt:lpwstr>
  </property>
  <property fmtid="{D5CDD505-2E9C-101B-9397-08002B2CF9AE}" pid="4" name="ClassificationContentMarkingHeaderText">
    <vt:lpwstr>OFFICIAL</vt:lpwstr>
  </property>
  <property fmtid="{D5CDD505-2E9C-101B-9397-08002B2CF9AE}" pid="5" name="MSIP_Label_f3ac7e5b-5da2-46c7-8677-8a6b50f7d886_Enabled">
    <vt:lpwstr>true</vt:lpwstr>
  </property>
  <property fmtid="{D5CDD505-2E9C-101B-9397-08002B2CF9AE}" pid="6" name="MSIP_Label_f3ac7e5b-5da2-46c7-8677-8a6b50f7d886_SetDate">
    <vt:lpwstr>2023-07-05T06:47:52Z</vt:lpwstr>
  </property>
  <property fmtid="{D5CDD505-2E9C-101B-9397-08002B2CF9AE}" pid="7" name="MSIP_Label_f3ac7e5b-5da2-46c7-8677-8a6b50f7d886_Method">
    <vt:lpwstr>Standard</vt:lpwstr>
  </property>
  <property fmtid="{D5CDD505-2E9C-101B-9397-08002B2CF9AE}" pid="8" name="MSIP_Label_f3ac7e5b-5da2-46c7-8677-8a6b50f7d886_Name">
    <vt:lpwstr>Official</vt:lpwstr>
  </property>
  <property fmtid="{D5CDD505-2E9C-101B-9397-08002B2CF9AE}" pid="9" name="MSIP_Label_f3ac7e5b-5da2-46c7-8677-8a6b50f7d886_SiteId">
    <vt:lpwstr>218881e8-07ad-4142-87d7-f6b90d17009b</vt:lpwstr>
  </property>
  <property fmtid="{D5CDD505-2E9C-101B-9397-08002B2CF9AE}" pid="10" name="MSIP_Label_f3ac7e5b-5da2-46c7-8677-8a6b50f7d886_ActionId">
    <vt:lpwstr>79e77962-31a5-47b1-b886-eb2534f2e3ab</vt:lpwstr>
  </property>
  <property fmtid="{D5CDD505-2E9C-101B-9397-08002B2CF9AE}" pid="11" name="MSIP_Label_f3ac7e5b-5da2-46c7-8677-8a6b50f7d886_ContentBits">
    <vt:lpwstr>1</vt:lpwstr>
  </property>
</Properties>
</file>