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F6ADAA5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 xml:space="preserve">The lower heuristic has </w:t>
      </w:r>
      <w:r w:rsidR="00D72C37">
        <w:rPr>
          <w:rStyle w:val="MyStyleChar"/>
        </w:rPr>
        <w:t xml:space="preserve">a </w:t>
      </w:r>
      <w:r w:rsidRPr="0023304A">
        <w:rPr>
          <w:rStyle w:val="MyStyleChar"/>
        </w:rPr>
        <w:t>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4B7E1CC3" w:rsidR="003F6EF3" w:rsidRPr="005D5FD5" w:rsidRDefault="00D91B69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rStyle w:val="MyStyleChar"/>
          <w:szCs w:val="24"/>
        </w:rPr>
        <w:t>FBX</w:t>
      </w:r>
      <w:r w:rsidRPr="005D5FD5">
        <w:rPr>
          <w:color w:val="0000FF"/>
          <w:sz w:val="24"/>
          <w:szCs w:val="24"/>
        </w:rPr>
        <w:t xml:space="preserve"> </w:t>
      </w:r>
      <w:r w:rsidRPr="005D5FD5">
        <w:rPr>
          <w:rStyle w:val="MyStyleChar"/>
          <w:szCs w:val="24"/>
        </w:rPr>
        <w:t>file format</w:t>
      </w:r>
      <w:r w:rsidR="006272B3" w:rsidRPr="005D5FD5">
        <w:rPr>
          <w:rStyle w:val="MyStyleChar"/>
          <w:szCs w:val="24"/>
        </w:rPr>
        <w:t xml:space="preserve"> &amp; for the model to have an armature.</w:t>
      </w: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5A25BBED" w:rsidR="003F6EF3" w:rsidRPr="005D5FD5" w:rsidRDefault="006272B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The model should have an armature</w:t>
      </w:r>
      <w:r w:rsidR="00C02C82" w:rsidRPr="005D5FD5">
        <w:rPr>
          <w:color w:val="0000FF"/>
          <w:sz w:val="24"/>
          <w:szCs w:val="24"/>
        </w:rPr>
        <w:t>.</w:t>
      </w: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3DAC15E" w:rsidR="003F6EF3" w:rsidRPr="005D5FD5" w:rsidRDefault="00C02C82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Unity animator</w:t>
      </w:r>
      <w:r w:rsidR="00FA61E2" w:rsidRPr="005D5FD5">
        <w:rPr>
          <w:color w:val="0000FF"/>
          <w:sz w:val="24"/>
          <w:szCs w:val="24"/>
        </w:rPr>
        <w:t xml:space="preserve"> &amp; state machine</w:t>
      </w: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3D01F2DD" w:rsidR="00A178C0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Left &amp; right or A &amp; D to pan.</w:t>
      </w:r>
      <w:r w:rsidR="00874636" w:rsidRPr="005D5FD5">
        <w:rPr>
          <w:color w:val="0000FF"/>
          <w:sz w:val="24"/>
          <w:szCs w:val="24"/>
        </w:rPr>
        <w:t xml:space="preserve"> Left-click &amp;</w:t>
      </w:r>
      <w:r w:rsidR="00F94A49">
        <w:rPr>
          <w:color w:val="0000FF"/>
          <w:sz w:val="24"/>
          <w:szCs w:val="24"/>
        </w:rPr>
        <w:t xml:space="preserve"> </w:t>
      </w:r>
      <w:r w:rsidR="00874636" w:rsidRPr="005D5FD5">
        <w:rPr>
          <w:color w:val="0000FF"/>
          <w:sz w:val="24"/>
          <w:szCs w:val="24"/>
        </w:rPr>
        <w:t>drag work as well.</w:t>
      </w: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560C5C55" w:rsidR="003F6EF3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Mouse Scroll wheel</w:t>
      </w:r>
      <w:r w:rsidR="00874636" w:rsidRPr="005D5FD5">
        <w:rPr>
          <w:color w:val="0000FF"/>
          <w:sz w:val="24"/>
          <w:szCs w:val="24"/>
        </w:rPr>
        <w:t xml:space="preserve"> or Alt &amp; right-click</w:t>
      </w: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5A4C7CA6" w:rsidR="003F6EF3" w:rsidRPr="005D5FD5" w:rsidRDefault="00874636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Right-click &amp; drag.</w:t>
      </w: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lastRenderedPageBreak/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56CC7BE4" w:rsidR="0068685B" w:rsidRPr="005D5FD5" w:rsidRDefault="00EC1D74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W,A,S,D,Q,E to move in 3D viewport. Arrow keys for menus.</w:t>
      </w: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1965FD00" w:rsidR="00173984" w:rsidRPr="0033748F" w:rsidRDefault="0033748F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You would need to know </w:t>
      </w:r>
      <w:r w:rsidR="00613F4A">
        <w:rPr>
          <w:color w:val="0000FF"/>
          <w:sz w:val="24"/>
          <w:szCs w:val="24"/>
        </w:rPr>
        <w:t>the controller mapping.</w:t>
      </w: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51D4FA6C" w:rsidR="00173984" w:rsidRPr="005D5FD5" w:rsidRDefault="00EC1D7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 xml:space="preserve">Mouse &amp; Keyboard, Xbox </w:t>
      </w:r>
      <w:r w:rsidR="0051650E" w:rsidRPr="005D5FD5">
        <w:rPr>
          <w:color w:val="0000FF"/>
          <w:sz w:val="24"/>
          <w:szCs w:val="24"/>
        </w:rPr>
        <w:t>C</w:t>
      </w:r>
      <w:r w:rsidRPr="005D5FD5">
        <w:rPr>
          <w:color w:val="0000FF"/>
          <w:sz w:val="24"/>
          <w:szCs w:val="24"/>
        </w:rPr>
        <w:t xml:space="preserve">ontroller, </w:t>
      </w:r>
      <w:r w:rsidR="0051650E" w:rsidRPr="005D5FD5">
        <w:rPr>
          <w:color w:val="0000FF"/>
          <w:sz w:val="24"/>
          <w:szCs w:val="24"/>
        </w:rPr>
        <w:t>PlayStation</w:t>
      </w:r>
      <w:r w:rsidRPr="005D5FD5">
        <w:rPr>
          <w:color w:val="0000FF"/>
          <w:sz w:val="24"/>
          <w:szCs w:val="24"/>
        </w:rPr>
        <w:t xml:space="preserve"> Controller</w:t>
      </w: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38C891E4" w:rsidR="0068685B" w:rsidRPr="005D5FD5" w:rsidRDefault="005D5FD5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Xbox Controller, Mouse &amp; Keyboard</w:t>
      </w: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1820C34" w14:textId="2D0883DA" w:rsidR="008245CD" w:rsidRPr="008245CD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</w:t>
      </w:r>
      <w:r w:rsidR="00D91B69">
        <w:rPr>
          <w:rStyle w:val="MyStyleChar"/>
        </w:rPr>
        <w:t>o</w:t>
      </w:r>
      <w:r w:rsidR="00920802" w:rsidRPr="00A21E87">
        <w:rPr>
          <w:rStyle w:val="MyStyleChar"/>
        </w:rPr>
        <w:t xml:space="preserve">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 xml:space="preserve">Chase (Player is in </w:t>
      </w:r>
      <w:r w:rsidR="00D91B69">
        <w:rPr>
          <w:rStyle w:val="MyStyleChar"/>
        </w:rPr>
        <w:t xml:space="preserve">the </w:t>
      </w:r>
      <w:r w:rsidR="00920802" w:rsidRPr="00A21E87">
        <w:rPr>
          <w:rStyle w:val="MyStyleChar"/>
        </w:rPr>
        <w:t>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</w:t>
      </w:r>
      <w:r w:rsidR="008245CD">
        <w:rPr>
          <w:rStyle w:val="MyStyleChar"/>
        </w:rPr>
        <w:br/>
        <w:t>Force Chase (Player has all objectives)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lastRenderedPageBreak/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920E0" w:rsidRPr="001C451C">
          <w:rPr>
            <w:rStyle w:val="Hyperlink"/>
            <w:sz w:val="20"/>
            <w:szCs w:val="20"/>
          </w:rPr>
          <w:t>Image Reference</w:t>
        </w:r>
      </w:hyperlink>
    </w:p>
    <w:p w14:paraId="5FF1B19E" w14:textId="7D1C853D" w:rsidR="008C17FF" w:rsidRDefault="00000000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="008C17FF" w:rsidRPr="002908B6">
          <w:rPr>
            <w:rStyle w:val="Hyperlink"/>
          </w:rPr>
          <w:t>https://youtu.be/4kjA473swIo?t=205</w:t>
        </w:r>
      </w:hyperlink>
      <w:r w:rsidR="008C17FF">
        <w:t xml:space="preserve"> </w:t>
      </w:r>
      <w:r w:rsidR="001C451C">
        <w:tab/>
      </w:r>
      <w:r w:rsidR="001C451C">
        <w:tab/>
      </w:r>
      <w:r w:rsidR="001C451C">
        <w:tab/>
      </w:r>
      <w:hyperlink r:id="rId10" w:history="1">
        <w:r w:rsidR="001C451C" w:rsidRPr="002908B6">
          <w:rPr>
            <w:rStyle w:val="Hyperlink"/>
          </w:rPr>
          <w:t>https://youtu.be/4kjA473swIo?t=328</w:t>
        </w:r>
      </w:hyperlink>
      <w:r w:rsidR="008C17FF"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06B23" wp14:editId="371A6EDD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1F31" id="Rectangle 2" o:spid="_x0000_s1026" style="position:absolute;margin-left:6.6pt;margin-top:.4pt;width:198.45pt;height:14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>
        <w:rPr>
          <w:sz w:val="24"/>
          <w:szCs w:val="24"/>
        </w:rPr>
        <w:t>Clicking Play would send you to the game</w:t>
      </w:r>
    </w:p>
    <w:p w14:paraId="0C25953E" w14:textId="73CBC7EF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6CD73" wp14:editId="62D568DC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Rectangle 3" o:spid="_x0000_s1026" style="position:absolute;left:0;text-align:left;margin-left:-189.3pt;margin-top:.35pt;width:41.4pt;height:25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CD364" wp14:editId="37E16E12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Rectangle 6" o:spid="_x0000_s1027" style="position:absolute;left:0;text-align:left;margin-left:-111.3pt;margin-top:5.15pt;width:85.8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D3D997" w14:textId="2BF80D20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7FE9" wp14:editId="6C6D34EE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Rectangle 4" o:spid="_x0000_s1028" style="position:absolute;left:0;text-align:left;margin-left:-189.9pt;margin-top:6.25pt;width:41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mN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iZSQ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33287" wp14:editId="08BFC61F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Rectangle 5" o:spid="_x0000_s1029" style="position:absolute;left:0;text-align:left;margin-left:-189.3pt;margin-top:12.2pt;width:41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E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b4j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44926EB" w14:textId="14EC3433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49B3C3A" w14:textId="126263A6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395A454" w14:textId="77777777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A0EB9C6" w14:textId="7DC39F4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4C26ABE" w14:textId="4185CFEB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5863C7E" w14:textId="49CB8A9C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20915E89" w14:textId="03E47BC6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F6D11C6" w14:textId="464FD7A2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001041B0" w14:textId="0AB4BCA1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2B52F1A" w14:textId="0BDCCBF0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77777777" w:rsidR="00EB6B87" w:rsidRPr="00BC2BE1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lastRenderedPageBreak/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lastRenderedPageBreak/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t>Repository:</w:t>
      </w:r>
    </w:p>
    <w:sectPr w:rsidR="00010D04" w:rsidRPr="003F6E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5A3B" w14:textId="77777777" w:rsidR="005B179A" w:rsidRDefault="005B179A" w:rsidP="00842F1D">
      <w:pPr>
        <w:spacing w:after="0" w:line="240" w:lineRule="auto"/>
      </w:pPr>
      <w:r>
        <w:separator/>
      </w:r>
    </w:p>
  </w:endnote>
  <w:endnote w:type="continuationSeparator" w:id="0">
    <w:p w14:paraId="26D040FD" w14:textId="77777777" w:rsidR="005B179A" w:rsidRDefault="005B179A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4BE2" w14:textId="77777777" w:rsidR="005B179A" w:rsidRDefault="005B179A" w:rsidP="00842F1D">
      <w:pPr>
        <w:spacing w:after="0" w:line="240" w:lineRule="auto"/>
      </w:pPr>
      <w:r>
        <w:separator/>
      </w:r>
    </w:p>
  </w:footnote>
  <w:footnote w:type="continuationSeparator" w:id="0">
    <w:p w14:paraId="52C43227" w14:textId="77777777" w:rsidR="005B179A" w:rsidRDefault="005B179A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00C86"/>
    <w:rsid w:val="00010D04"/>
    <w:rsid w:val="000139E7"/>
    <w:rsid w:val="0006050D"/>
    <w:rsid w:val="000B0BC1"/>
    <w:rsid w:val="000D4598"/>
    <w:rsid w:val="000E7190"/>
    <w:rsid w:val="000F54DF"/>
    <w:rsid w:val="001003B7"/>
    <w:rsid w:val="001127F9"/>
    <w:rsid w:val="00173984"/>
    <w:rsid w:val="001C451C"/>
    <w:rsid w:val="001F7C0D"/>
    <w:rsid w:val="00204AB6"/>
    <w:rsid w:val="00215D4E"/>
    <w:rsid w:val="002161D4"/>
    <w:rsid w:val="0023304A"/>
    <w:rsid w:val="00306088"/>
    <w:rsid w:val="00306815"/>
    <w:rsid w:val="0033748F"/>
    <w:rsid w:val="00374FD4"/>
    <w:rsid w:val="0038087F"/>
    <w:rsid w:val="00380FE8"/>
    <w:rsid w:val="003F6EF3"/>
    <w:rsid w:val="004419F3"/>
    <w:rsid w:val="004A6F5E"/>
    <w:rsid w:val="004B1978"/>
    <w:rsid w:val="0051650E"/>
    <w:rsid w:val="005643FF"/>
    <w:rsid w:val="005B179A"/>
    <w:rsid w:val="005C3677"/>
    <w:rsid w:val="005D5FD5"/>
    <w:rsid w:val="005E205B"/>
    <w:rsid w:val="005F1964"/>
    <w:rsid w:val="006135F3"/>
    <w:rsid w:val="00613F4A"/>
    <w:rsid w:val="006272B3"/>
    <w:rsid w:val="0063380B"/>
    <w:rsid w:val="00660EDB"/>
    <w:rsid w:val="0068685B"/>
    <w:rsid w:val="006B43E6"/>
    <w:rsid w:val="006E0835"/>
    <w:rsid w:val="00704B55"/>
    <w:rsid w:val="00705409"/>
    <w:rsid w:val="007E7F18"/>
    <w:rsid w:val="008245CD"/>
    <w:rsid w:val="00836920"/>
    <w:rsid w:val="00837FB5"/>
    <w:rsid w:val="00842F1D"/>
    <w:rsid w:val="00874636"/>
    <w:rsid w:val="008C17FF"/>
    <w:rsid w:val="008D1F12"/>
    <w:rsid w:val="008E316A"/>
    <w:rsid w:val="008F0B53"/>
    <w:rsid w:val="00920802"/>
    <w:rsid w:val="009A43CF"/>
    <w:rsid w:val="009D189C"/>
    <w:rsid w:val="009D3C06"/>
    <w:rsid w:val="009D79AF"/>
    <w:rsid w:val="009E1C12"/>
    <w:rsid w:val="00A178C0"/>
    <w:rsid w:val="00A21E87"/>
    <w:rsid w:val="00A85ED0"/>
    <w:rsid w:val="00A86B8F"/>
    <w:rsid w:val="00A94A60"/>
    <w:rsid w:val="00AC641F"/>
    <w:rsid w:val="00AE3D9F"/>
    <w:rsid w:val="00AF1C04"/>
    <w:rsid w:val="00B018A1"/>
    <w:rsid w:val="00B21337"/>
    <w:rsid w:val="00B56565"/>
    <w:rsid w:val="00B60C97"/>
    <w:rsid w:val="00B75F68"/>
    <w:rsid w:val="00B802D5"/>
    <w:rsid w:val="00BB466A"/>
    <w:rsid w:val="00BC2BE1"/>
    <w:rsid w:val="00C02C82"/>
    <w:rsid w:val="00C5203A"/>
    <w:rsid w:val="00C800A2"/>
    <w:rsid w:val="00CF3D65"/>
    <w:rsid w:val="00D16595"/>
    <w:rsid w:val="00D23537"/>
    <w:rsid w:val="00D3583F"/>
    <w:rsid w:val="00D72C37"/>
    <w:rsid w:val="00D82818"/>
    <w:rsid w:val="00D91B69"/>
    <w:rsid w:val="00DA5CE9"/>
    <w:rsid w:val="00DE647F"/>
    <w:rsid w:val="00E14BF0"/>
    <w:rsid w:val="00E72CA8"/>
    <w:rsid w:val="00E73C52"/>
    <w:rsid w:val="00E928E8"/>
    <w:rsid w:val="00EA1A8F"/>
    <w:rsid w:val="00EB6B87"/>
    <w:rsid w:val="00EC1D74"/>
    <w:rsid w:val="00ED69F3"/>
    <w:rsid w:val="00F0365D"/>
    <w:rsid w:val="00F07184"/>
    <w:rsid w:val="00F44253"/>
    <w:rsid w:val="00F74A5D"/>
    <w:rsid w:val="00F920E0"/>
    <w:rsid w:val="00F94A49"/>
    <w:rsid w:val="00FA61E2"/>
    <w:rsid w:val="00FB3009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4kjA473swIo?t=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jA473swIo?t=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732</Words>
  <Characters>4208</Characters>
  <Application>Microsoft Office Word</Application>
  <DocSecurity>0</DocSecurity>
  <Lines>263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63</cp:revision>
  <dcterms:created xsi:type="dcterms:W3CDTF">2022-06-03T09:12:00Z</dcterms:created>
  <dcterms:modified xsi:type="dcterms:W3CDTF">2023-11-20T07:13:00Z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93055f2b93f4fd2c5fd514df6341d10fe64e528555777076c315d270da2aff80</vt:lpwstr>
  </property>
</Properties>
</file>