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3BB8" w14:textId="77777777" w:rsidR="00141CAF" w:rsidRPr="003D4229" w:rsidRDefault="003D4229" w:rsidP="003D4229">
      <w:pPr>
        <w:spacing w:after="0"/>
        <w:ind w:hanging="180"/>
        <w:rPr>
          <w:b/>
          <w:sz w:val="24"/>
          <w:szCs w:val="24"/>
        </w:rPr>
      </w:pPr>
      <w:r w:rsidRPr="003D4229">
        <w:rPr>
          <w:b/>
          <w:sz w:val="24"/>
          <w:szCs w:val="24"/>
        </w:rPr>
        <w:t>Delivery and Assessment Plan (DAP)</w:t>
      </w:r>
    </w:p>
    <w:p w14:paraId="058A3BB9" w14:textId="77777777" w:rsidR="003D4229" w:rsidRDefault="003D4229" w:rsidP="003D4229">
      <w:pPr>
        <w:spacing w:after="0"/>
        <w:ind w:hanging="180"/>
        <w:rPr>
          <w:b/>
          <w:sz w:val="24"/>
          <w:szCs w:val="24"/>
        </w:rPr>
      </w:pPr>
      <w:r w:rsidRPr="003D4229">
        <w:rPr>
          <w:b/>
          <w:sz w:val="24"/>
          <w:szCs w:val="24"/>
        </w:rPr>
        <w:t>QD020102</w:t>
      </w:r>
    </w:p>
    <w:p w14:paraId="058A3BBA" w14:textId="77777777" w:rsidR="00266C3B" w:rsidRDefault="00266C3B" w:rsidP="003D4229">
      <w:pPr>
        <w:spacing w:after="0"/>
        <w:ind w:hanging="180"/>
        <w:rPr>
          <w:b/>
          <w:sz w:val="24"/>
          <w:szCs w:val="24"/>
        </w:rPr>
      </w:pPr>
    </w:p>
    <w:tbl>
      <w:tblPr>
        <w:tblpPr w:leftFromText="181" w:rightFromText="181" w:vertAnchor="page" w:horzAnchor="margin" w:tblpX="-288" w:tblpY="2553"/>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8"/>
        <w:gridCol w:w="4211"/>
        <w:gridCol w:w="2657"/>
      </w:tblGrid>
      <w:tr w:rsidR="008D7D7D" w:rsidRPr="00C90702" w14:paraId="058A3BBC" w14:textId="77777777" w:rsidTr="00770321">
        <w:trPr>
          <w:trHeight w:val="436"/>
        </w:trPr>
        <w:tc>
          <w:tcPr>
            <w:tcW w:w="5000" w:type="pct"/>
            <w:gridSpan w:val="3"/>
            <w:tcBorders>
              <w:top w:val="single" w:sz="4" w:space="0" w:color="auto"/>
              <w:left w:val="single" w:sz="4" w:space="0" w:color="auto"/>
              <w:bottom w:val="single" w:sz="4" w:space="0" w:color="auto"/>
              <w:right w:val="single" w:sz="4" w:space="0" w:color="auto"/>
            </w:tcBorders>
            <w:shd w:val="clear" w:color="auto" w:fill="8547AD"/>
            <w:vAlign w:val="center"/>
            <w:hideMark/>
          </w:tcPr>
          <w:p w14:paraId="058A3BBB" w14:textId="77777777" w:rsidR="008D7D7D" w:rsidRPr="00C90702" w:rsidRDefault="008D7D7D" w:rsidP="00770321">
            <w:pPr>
              <w:pStyle w:val="Header"/>
              <w:spacing w:after="0"/>
              <w:rPr>
                <w:rFonts w:cs="Calibri"/>
                <w:b/>
                <w:color w:val="FFFFFF" w:themeColor="background1"/>
                <w:sz w:val="24"/>
                <w:lang w:eastAsia="ja-JP"/>
              </w:rPr>
            </w:pPr>
            <w:r w:rsidRPr="00C90702">
              <w:rPr>
                <w:rFonts w:cs="Calibri"/>
                <w:b/>
                <w:color w:val="FFFFFF" w:themeColor="background1"/>
                <w:sz w:val="24"/>
                <w:lang w:val="en-US"/>
              </w:rPr>
              <w:t>Qualification Details</w:t>
            </w:r>
          </w:p>
        </w:tc>
      </w:tr>
      <w:tr w:rsidR="008D7D7D" w:rsidRPr="00C90702" w14:paraId="058A3BBF" w14:textId="77777777" w:rsidTr="00770321">
        <w:trPr>
          <w:trHeight w:val="414"/>
        </w:trPr>
        <w:tc>
          <w:tcPr>
            <w:tcW w:w="1622"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58A3BBD" w14:textId="77777777" w:rsidR="008D7D7D" w:rsidRPr="00C90702" w:rsidRDefault="008D7D7D" w:rsidP="00770321">
            <w:pPr>
              <w:pStyle w:val="Header"/>
              <w:spacing w:after="0"/>
              <w:rPr>
                <w:rFonts w:cs="Calibri"/>
                <w:b/>
                <w:color w:val="FFFFFF" w:themeColor="background1"/>
                <w:sz w:val="24"/>
                <w:lang w:val="en-US" w:eastAsia="ja-JP"/>
              </w:rPr>
            </w:pPr>
            <w:r w:rsidRPr="00C90702">
              <w:rPr>
                <w:rFonts w:cs="Calibri"/>
                <w:b/>
                <w:color w:val="FFFFFF" w:themeColor="background1"/>
                <w:sz w:val="24"/>
              </w:rPr>
              <w:t xml:space="preserve">Training Package </w:t>
            </w:r>
            <w:r w:rsidRPr="00C90702">
              <w:rPr>
                <w:rFonts w:cs="Calibri"/>
                <w:b/>
                <w:color w:val="FFFFFF" w:themeColor="background1"/>
                <w:sz w:val="24"/>
                <w:lang w:val="en-US"/>
              </w:rPr>
              <w:t>Code &amp; Title</w:t>
            </w:r>
          </w:p>
        </w:tc>
        <w:tc>
          <w:tcPr>
            <w:tcW w:w="337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8A3BBE" w14:textId="77777777" w:rsidR="008D7D7D" w:rsidRPr="00C90702" w:rsidRDefault="008D7D7D" w:rsidP="00770321">
            <w:pPr>
              <w:pStyle w:val="Header"/>
              <w:spacing w:after="0"/>
              <w:rPr>
                <w:rFonts w:cs="Calibri"/>
                <w:sz w:val="24"/>
                <w:lang w:eastAsia="ko-KR"/>
              </w:rPr>
            </w:pPr>
            <w:r w:rsidRPr="00C90702">
              <w:rPr>
                <w:rFonts w:cs="Calibri"/>
                <w:sz w:val="24"/>
                <w:lang w:eastAsia="ko-KR"/>
              </w:rPr>
              <w:t>ICT - Information and Communications Technology Training Package</w:t>
            </w:r>
          </w:p>
        </w:tc>
      </w:tr>
      <w:tr w:rsidR="008D7D7D" w:rsidRPr="00C90702" w14:paraId="058A3BC2" w14:textId="77777777" w:rsidTr="00770321">
        <w:trPr>
          <w:trHeight w:val="433"/>
        </w:trPr>
        <w:tc>
          <w:tcPr>
            <w:tcW w:w="3693" w:type="pct"/>
            <w:gridSpan w:val="2"/>
            <w:tcBorders>
              <w:top w:val="single" w:sz="4" w:space="0" w:color="auto"/>
              <w:left w:val="single" w:sz="4" w:space="0" w:color="auto"/>
              <w:bottom w:val="single" w:sz="4" w:space="0" w:color="auto"/>
              <w:right w:val="single" w:sz="4" w:space="0" w:color="auto"/>
            </w:tcBorders>
            <w:shd w:val="clear" w:color="auto" w:fill="8547AD"/>
            <w:vAlign w:val="center"/>
            <w:hideMark/>
          </w:tcPr>
          <w:p w14:paraId="058A3BC0" w14:textId="77777777" w:rsidR="008D7D7D" w:rsidRPr="00C90702" w:rsidRDefault="008D7D7D" w:rsidP="00770321">
            <w:pPr>
              <w:pStyle w:val="Header"/>
              <w:spacing w:after="0"/>
              <w:rPr>
                <w:rFonts w:cs="Calibri"/>
                <w:sz w:val="24"/>
                <w:lang w:eastAsia="ko-KR"/>
              </w:rPr>
            </w:pPr>
            <w:bookmarkStart w:id="0" w:name="_Hlk506752511"/>
            <w:r w:rsidRPr="00C90702">
              <w:rPr>
                <w:rFonts w:cs="Calibri"/>
                <w:b/>
                <w:color w:val="FFFFFF" w:themeColor="background1"/>
                <w:sz w:val="24"/>
                <w:lang w:val="en-US"/>
              </w:rPr>
              <w:t>Qualification National Code &amp; Title</w:t>
            </w:r>
          </w:p>
        </w:tc>
        <w:tc>
          <w:tcPr>
            <w:tcW w:w="1307"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58A3BC1" w14:textId="77777777" w:rsidR="008D7D7D" w:rsidRPr="00C90702" w:rsidRDefault="008D7D7D" w:rsidP="00770321">
            <w:pPr>
              <w:pStyle w:val="Header"/>
              <w:spacing w:after="0"/>
              <w:rPr>
                <w:rFonts w:cs="Calibri"/>
                <w:sz w:val="24"/>
                <w:lang w:eastAsia="ko-KR"/>
              </w:rPr>
            </w:pPr>
            <w:r w:rsidRPr="00C90702">
              <w:rPr>
                <w:rFonts w:cs="Calibri"/>
                <w:b/>
                <w:color w:val="FFFFFF" w:themeColor="background1"/>
                <w:sz w:val="24"/>
                <w:lang w:val="en-US"/>
              </w:rPr>
              <w:t>State code:</w:t>
            </w:r>
          </w:p>
        </w:tc>
      </w:tr>
      <w:tr w:rsidR="008D7D7D" w:rsidRPr="00C90702" w14:paraId="058A3BC5" w14:textId="77777777" w:rsidTr="00770321">
        <w:trPr>
          <w:trHeight w:val="241"/>
        </w:trPr>
        <w:tc>
          <w:tcPr>
            <w:tcW w:w="369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8A3BC3" w14:textId="7DF3802C" w:rsidR="008D7D7D" w:rsidRPr="00C90702" w:rsidRDefault="002971CE" w:rsidP="00770321">
            <w:pPr>
              <w:pStyle w:val="Header"/>
              <w:spacing w:after="0"/>
              <w:rPr>
                <w:rFonts w:cs="Calibri"/>
                <w:sz w:val="24"/>
                <w:lang w:eastAsia="ko-KR"/>
              </w:rPr>
            </w:pPr>
            <w:r w:rsidRPr="002971CE">
              <w:rPr>
                <w:rFonts w:cs="Calibri"/>
                <w:sz w:val="24"/>
                <w:lang w:eastAsia="ko-KR"/>
              </w:rPr>
              <w:t>Certificate IV in Information Technology (Networking)</w:t>
            </w:r>
            <w:r w:rsidRPr="002971CE">
              <w:rPr>
                <w:rFonts w:cs="Calibri"/>
                <w:sz w:val="24"/>
                <w:lang w:eastAsia="ko-KR"/>
              </w:rPr>
              <w:tab/>
            </w:r>
          </w:p>
        </w:tc>
        <w:tc>
          <w:tcPr>
            <w:tcW w:w="1307" w:type="pct"/>
            <w:tcBorders>
              <w:top w:val="single" w:sz="4" w:space="0" w:color="auto"/>
              <w:left w:val="single" w:sz="4" w:space="0" w:color="auto"/>
              <w:bottom w:val="single" w:sz="4" w:space="0" w:color="auto"/>
              <w:right w:val="single" w:sz="4" w:space="0" w:color="auto"/>
            </w:tcBorders>
            <w:shd w:val="clear" w:color="auto" w:fill="auto"/>
            <w:vAlign w:val="center"/>
          </w:tcPr>
          <w:p w14:paraId="058A3BC4" w14:textId="79AEDDF3" w:rsidR="008D7D7D" w:rsidRPr="00C90702" w:rsidRDefault="002971CE" w:rsidP="00770321">
            <w:pPr>
              <w:pStyle w:val="Header"/>
              <w:spacing w:after="0"/>
              <w:rPr>
                <w:rFonts w:cs="Calibri"/>
                <w:sz w:val="24"/>
                <w:lang w:eastAsia="ko-KR"/>
              </w:rPr>
            </w:pPr>
            <w:r>
              <w:rPr>
                <w:rFonts w:cs="Calibri"/>
                <w:sz w:val="24"/>
                <w:lang w:eastAsia="ko-KR"/>
              </w:rPr>
              <w:t>AC10</w:t>
            </w:r>
          </w:p>
        </w:tc>
      </w:tr>
      <w:tr w:rsidR="008D7D7D" w:rsidRPr="00C90702" w14:paraId="058A3BC8" w14:textId="77777777" w:rsidTr="00770321">
        <w:trPr>
          <w:trHeight w:val="275"/>
        </w:trPr>
        <w:tc>
          <w:tcPr>
            <w:tcW w:w="369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8A3BC6" w14:textId="0DC2E650" w:rsidR="008D7D7D" w:rsidRPr="00C90702" w:rsidRDefault="002971CE" w:rsidP="00770321">
            <w:pPr>
              <w:pStyle w:val="Header"/>
              <w:spacing w:after="0"/>
              <w:rPr>
                <w:rFonts w:cs="Calibri"/>
                <w:sz w:val="24"/>
                <w:lang w:eastAsia="ko-KR"/>
              </w:rPr>
            </w:pPr>
            <w:r w:rsidRPr="002971CE">
              <w:rPr>
                <w:rFonts w:cs="Calibri"/>
                <w:sz w:val="24"/>
                <w:lang w:eastAsia="ko-KR"/>
              </w:rPr>
              <w:t>Certificate IV in Information Technology (Programming)</w:t>
            </w:r>
            <w:r w:rsidRPr="002971CE">
              <w:rPr>
                <w:rFonts w:cs="Calibri"/>
                <w:sz w:val="24"/>
                <w:lang w:eastAsia="ko-KR"/>
              </w:rPr>
              <w:tab/>
            </w:r>
          </w:p>
        </w:tc>
        <w:tc>
          <w:tcPr>
            <w:tcW w:w="1307" w:type="pct"/>
            <w:tcBorders>
              <w:top w:val="single" w:sz="4" w:space="0" w:color="auto"/>
              <w:left w:val="single" w:sz="4" w:space="0" w:color="auto"/>
              <w:bottom w:val="single" w:sz="4" w:space="0" w:color="auto"/>
              <w:right w:val="single" w:sz="4" w:space="0" w:color="auto"/>
            </w:tcBorders>
            <w:shd w:val="clear" w:color="auto" w:fill="auto"/>
            <w:vAlign w:val="center"/>
          </w:tcPr>
          <w:p w14:paraId="058A3BC7" w14:textId="40D70850" w:rsidR="008D7D7D" w:rsidRPr="00C90702" w:rsidRDefault="002971CE" w:rsidP="00770321">
            <w:pPr>
              <w:pStyle w:val="Header"/>
              <w:spacing w:after="0"/>
              <w:rPr>
                <w:rFonts w:cs="Calibri"/>
                <w:sz w:val="24"/>
                <w:lang w:eastAsia="ko-KR"/>
              </w:rPr>
            </w:pPr>
            <w:r>
              <w:rPr>
                <w:rFonts w:cs="Calibri"/>
                <w:sz w:val="24"/>
                <w:lang w:eastAsia="ko-KR"/>
              </w:rPr>
              <w:t>AC07</w:t>
            </w:r>
          </w:p>
        </w:tc>
      </w:tr>
      <w:tr w:rsidR="008D7D7D" w:rsidRPr="00C90702" w14:paraId="058A3BCB" w14:textId="77777777" w:rsidTr="00770321">
        <w:trPr>
          <w:trHeight w:val="267"/>
        </w:trPr>
        <w:tc>
          <w:tcPr>
            <w:tcW w:w="369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8A3BC9" w14:textId="1E7F12DC" w:rsidR="008D7D7D" w:rsidRPr="00C90702" w:rsidRDefault="00BC3D3B" w:rsidP="00770321">
            <w:pPr>
              <w:pStyle w:val="Header"/>
              <w:spacing w:after="0"/>
              <w:rPr>
                <w:rFonts w:cs="Calibri"/>
                <w:sz w:val="24"/>
                <w:lang w:eastAsia="ko-KR"/>
              </w:rPr>
            </w:pPr>
            <w:r w:rsidRPr="00BC3D3B">
              <w:rPr>
                <w:rFonts w:cs="Calibri"/>
                <w:sz w:val="24"/>
                <w:lang w:eastAsia="ko-KR"/>
              </w:rPr>
              <w:t>Certificate IV in Information Technology (</w:t>
            </w:r>
            <w:r>
              <w:rPr>
                <w:rFonts w:cs="Calibri"/>
                <w:sz w:val="24"/>
                <w:lang w:eastAsia="ko-KR"/>
              </w:rPr>
              <w:t>General</w:t>
            </w:r>
            <w:r w:rsidRPr="00BC3D3B">
              <w:rPr>
                <w:rFonts w:cs="Calibri"/>
                <w:sz w:val="24"/>
                <w:lang w:eastAsia="ko-KR"/>
              </w:rPr>
              <w:t>)</w:t>
            </w:r>
          </w:p>
        </w:tc>
        <w:tc>
          <w:tcPr>
            <w:tcW w:w="1307" w:type="pct"/>
            <w:tcBorders>
              <w:top w:val="single" w:sz="4" w:space="0" w:color="auto"/>
              <w:left w:val="single" w:sz="4" w:space="0" w:color="auto"/>
              <w:bottom w:val="single" w:sz="4" w:space="0" w:color="auto"/>
              <w:right w:val="single" w:sz="4" w:space="0" w:color="auto"/>
            </w:tcBorders>
            <w:shd w:val="clear" w:color="auto" w:fill="auto"/>
            <w:vAlign w:val="center"/>
          </w:tcPr>
          <w:p w14:paraId="058A3BCA" w14:textId="41A1EB6D" w:rsidR="008D7D7D" w:rsidRPr="00C90702" w:rsidRDefault="00BC3D3B" w:rsidP="00770321">
            <w:pPr>
              <w:pStyle w:val="Header"/>
              <w:spacing w:after="0"/>
              <w:rPr>
                <w:rFonts w:cs="Calibri"/>
                <w:sz w:val="24"/>
                <w:lang w:eastAsia="ko-KR"/>
              </w:rPr>
            </w:pPr>
            <w:r>
              <w:rPr>
                <w:rFonts w:cs="Calibri"/>
                <w:sz w:val="24"/>
                <w:lang w:eastAsia="ko-KR"/>
              </w:rPr>
              <w:t>BFF9</w:t>
            </w:r>
          </w:p>
        </w:tc>
      </w:tr>
      <w:tr w:rsidR="00DF36B9" w:rsidRPr="00C90702" w14:paraId="3BC515D8" w14:textId="77777777" w:rsidTr="00770321">
        <w:trPr>
          <w:trHeight w:val="267"/>
        </w:trPr>
        <w:tc>
          <w:tcPr>
            <w:tcW w:w="369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FA39A7" w14:textId="37848312" w:rsidR="00DF36B9" w:rsidRPr="00BC3D3B" w:rsidRDefault="00DF36B9" w:rsidP="00770321">
            <w:pPr>
              <w:pStyle w:val="Header"/>
              <w:spacing w:after="0"/>
              <w:rPr>
                <w:rFonts w:cs="Calibri"/>
                <w:sz w:val="24"/>
                <w:lang w:eastAsia="ko-KR"/>
              </w:rPr>
            </w:pPr>
            <w:r w:rsidRPr="00BC3D3B">
              <w:rPr>
                <w:rFonts w:cs="Calibri"/>
                <w:sz w:val="24"/>
                <w:lang w:eastAsia="ko-KR"/>
              </w:rPr>
              <w:t>Certificate IV in Information Technology (</w:t>
            </w:r>
            <w:r>
              <w:rPr>
                <w:rFonts w:cs="Calibri"/>
                <w:sz w:val="24"/>
                <w:lang w:eastAsia="ko-KR"/>
              </w:rPr>
              <w:t>Gaming Development)</w:t>
            </w:r>
          </w:p>
        </w:tc>
        <w:tc>
          <w:tcPr>
            <w:tcW w:w="1307" w:type="pct"/>
            <w:tcBorders>
              <w:top w:val="single" w:sz="4" w:space="0" w:color="auto"/>
              <w:left w:val="single" w:sz="4" w:space="0" w:color="auto"/>
              <w:bottom w:val="single" w:sz="4" w:space="0" w:color="auto"/>
              <w:right w:val="single" w:sz="4" w:space="0" w:color="auto"/>
            </w:tcBorders>
            <w:shd w:val="clear" w:color="auto" w:fill="auto"/>
            <w:vAlign w:val="center"/>
          </w:tcPr>
          <w:p w14:paraId="7182A371" w14:textId="618539E9" w:rsidR="00DF36B9" w:rsidRDefault="00DF36B9" w:rsidP="00770321">
            <w:pPr>
              <w:pStyle w:val="Header"/>
              <w:spacing w:after="0"/>
              <w:rPr>
                <w:rFonts w:cs="Calibri"/>
                <w:sz w:val="24"/>
                <w:lang w:eastAsia="ko-KR"/>
              </w:rPr>
            </w:pPr>
            <w:r>
              <w:rPr>
                <w:rFonts w:cs="Calibri"/>
                <w:sz w:val="24"/>
                <w:lang w:eastAsia="ko-KR"/>
              </w:rPr>
              <w:t>AC17</w:t>
            </w:r>
          </w:p>
        </w:tc>
      </w:tr>
    </w:tbl>
    <w:tbl>
      <w:tblPr>
        <w:tblW w:w="1016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4"/>
        <w:gridCol w:w="1662"/>
      </w:tblGrid>
      <w:tr w:rsidR="009624D3" w:rsidRPr="00C90702" w14:paraId="058A3BCD" w14:textId="77777777" w:rsidTr="00DF36B9">
        <w:trPr>
          <w:trHeight w:val="544"/>
        </w:trPr>
        <w:tc>
          <w:tcPr>
            <w:tcW w:w="10166" w:type="dxa"/>
            <w:gridSpan w:val="2"/>
            <w:shd w:val="clear" w:color="auto" w:fill="8547AD"/>
          </w:tcPr>
          <w:bookmarkEnd w:id="0"/>
          <w:p w14:paraId="058A3BCC" w14:textId="2B4172DE" w:rsidR="009624D3" w:rsidRPr="00C90702" w:rsidRDefault="00836F3C" w:rsidP="00575F07">
            <w:pPr>
              <w:spacing w:after="0" w:line="240" w:lineRule="auto"/>
              <w:rPr>
                <w:rFonts w:cs="Calibri"/>
                <w:b/>
                <w:color w:val="FFFFFF" w:themeColor="background1"/>
                <w:sz w:val="24"/>
              </w:rPr>
            </w:pPr>
            <w:r w:rsidRPr="00C90702">
              <w:rPr>
                <w:rFonts w:cs="Calibri"/>
                <w:b/>
                <w:color w:val="FFFFFF" w:themeColor="background1"/>
                <w:sz w:val="24"/>
              </w:rPr>
              <w:t>Units of Competency (</w:t>
            </w:r>
            <w:proofErr w:type="spellStart"/>
            <w:r w:rsidRPr="00C90702">
              <w:rPr>
                <w:rFonts w:cs="Calibri"/>
                <w:b/>
                <w:color w:val="FFFFFF" w:themeColor="background1"/>
                <w:sz w:val="24"/>
              </w:rPr>
              <w:t>UoC</w:t>
            </w:r>
            <w:proofErr w:type="spellEnd"/>
            <w:r w:rsidRPr="00C90702">
              <w:rPr>
                <w:rFonts w:cs="Calibri"/>
                <w:b/>
                <w:color w:val="FFFFFF" w:themeColor="background1"/>
                <w:sz w:val="24"/>
              </w:rPr>
              <w:t xml:space="preserve">) </w:t>
            </w:r>
            <w:r w:rsidR="009624D3" w:rsidRPr="00C90702">
              <w:rPr>
                <w:rFonts w:cs="Calibri"/>
                <w:b/>
                <w:color w:val="FFFFFF" w:themeColor="background1"/>
                <w:sz w:val="24"/>
              </w:rPr>
              <w:t>detailed in this DA</w:t>
            </w:r>
            <w:r w:rsidR="00402880" w:rsidRPr="00C90702">
              <w:rPr>
                <w:rFonts w:cs="Calibri"/>
                <w:b/>
                <w:color w:val="FFFFFF" w:themeColor="background1"/>
                <w:sz w:val="24"/>
              </w:rPr>
              <w:t>P</w:t>
            </w:r>
            <w:r w:rsidR="001F1324" w:rsidRPr="00C90702">
              <w:rPr>
                <w:rFonts w:cs="Calibri"/>
                <w:b/>
                <w:color w:val="FFFFFF" w:themeColor="background1"/>
                <w:sz w:val="24"/>
              </w:rPr>
              <w:t xml:space="preserve"> | </w:t>
            </w:r>
            <w:proofErr w:type="gramStart"/>
            <w:r w:rsidR="001F1324" w:rsidRPr="00C90702">
              <w:rPr>
                <w:rFonts w:cs="Calibri"/>
                <w:b/>
                <w:color w:val="FFFFFF" w:themeColor="background1"/>
                <w:sz w:val="24"/>
              </w:rPr>
              <w:t>Cluster :</w:t>
            </w:r>
            <w:proofErr w:type="gramEnd"/>
            <w:r w:rsidR="001F1324" w:rsidRPr="00C90702">
              <w:rPr>
                <w:rFonts w:cs="Calibri"/>
                <w:b/>
                <w:color w:val="FFFFFF" w:themeColor="background1"/>
                <w:sz w:val="24"/>
              </w:rPr>
              <w:t xml:space="preserve"> </w:t>
            </w:r>
            <w:r w:rsidR="00573AE5">
              <w:rPr>
                <w:rFonts w:cs="Calibri"/>
                <w:b/>
                <w:color w:val="FFFFFF" w:themeColor="background1"/>
                <w:sz w:val="24"/>
              </w:rPr>
              <w:t>C</w:t>
            </w:r>
            <w:r w:rsidR="00573AE5">
              <w:rPr>
                <w:b/>
                <w:color w:val="FFFFFF" w:themeColor="background1"/>
                <w:sz w:val="24"/>
              </w:rPr>
              <w:t>yber Security</w:t>
            </w:r>
          </w:p>
        </w:tc>
      </w:tr>
      <w:tr w:rsidR="00CC7BF2" w:rsidRPr="00C90702" w14:paraId="058A3BD0" w14:textId="77777777" w:rsidTr="00DF36B9">
        <w:trPr>
          <w:trHeight w:val="411"/>
        </w:trPr>
        <w:tc>
          <w:tcPr>
            <w:tcW w:w="8504" w:type="dxa"/>
            <w:shd w:val="clear" w:color="auto" w:fill="8547AD"/>
          </w:tcPr>
          <w:p w14:paraId="058A3BCE" w14:textId="77777777" w:rsidR="00CC7BF2" w:rsidRPr="00C90702" w:rsidRDefault="00CC7BF2" w:rsidP="00CC7BF2">
            <w:pPr>
              <w:spacing w:after="0" w:line="240" w:lineRule="auto"/>
              <w:rPr>
                <w:rFonts w:cs="Calibri"/>
                <w:b/>
                <w:color w:val="FFFFFF" w:themeColor="background1"/>
                <w:sz w:val="24"/>
              </w:rPr>
            </w:pPr>
            <w:bookmarkStart w:id="1" w:name="_Hlk505187854"/>
            <w:r w:rsidRPr="00C90702">
              <w:rPr>
                <w:rFonts w:cs="Calibri"/>
                <w:b/>
                <w:color w:val="FFFFFF" w:themeColor="background1"/>
                <w:sz w:val="24"/>
              </w:rPr>
              <w:t>Unit National code and title</w:t>
            </w:r>
          </w:p>
        </w:tc>
        <w:tc>
          <w:tcPr>
            <w:tcW w:w="1662" w:type="dxa"/>
            <w:shd w:val="clear" w:color="auto" w:fill="8547AD"/>
          </w:tcPr>
          <w:p w14:paraId="058A3BCF" w14:textId="77777777" w:rsidR="00CC7BF2" w:rsidRPr="00C90702" w:rsidRDefault="00CC7BF2" w:rsidP="009A439D">
            <w:pPr>
              <w:spacing w:after="0" w:line="240" w:lineRule="auto"/>
              <w:rPr>
                <w:rFonts w:cs="Calibri"/>
                <w:b/>
                <w:color w:val="FFFFFF" w:themeColor="background1"/>
                <w:sz w:val="24"/>
              </w:rPr>
            </w:pPr>
            <w:r w:rsidRPr="00C90702">
              <w:rPr>
                <w:rFonts w:cs="Calibri"/>
                <w:b/>
                <w:color w:val="FFFFFF" w:themeColor="background1"/>
                <w:sz w:val="24"/>
              </w:rPr>
              <w:t>State Code</w:t>
            </w:r>
          </w:p>
        </w:tc>
      </w:tr>
      <w:bookmarkEnd w:id="1"/>
      <w:tr w:rsidR="00266C3B" w:rsidRPr="00C90702" w14:paraId="058A3BD6" w14:textId="77777777" w:rsidTr="00DF36B9">
        <w:trPr>
          <w:trHeight w:val="326"/>
        </w:trPr>
        <w:tc>
          <w:tcPr>
            <w:tcW w:w="8504" w:type="dxa"/>
            <w:shd w:val="clear" w:color="auto" w:fill="auto"/>
          </w:tcPr>
          <w:p w14:paraId="058A3BD4" w14:textId="7D3D5B68" w:rsidR="00266C3B" w:rsidRPr="006F1611" w:rsidRDefault="006F1611" w:rsidP="00266C3B">
            <w:pPr>
              <w:spacing w:after="0" w:line="240" w:lineRule="auto"/>
              <w:rPr>
                <w:rFonts w:cs="Calibri"/>
                <w:sz w:val="24"/>
              </w:rPr>
            </w:pPr>
            <w:r w:rsidRPr="006F1611">
              <w:rPr>
                <w:rFonts w:cs="Calibri"/>
                <w:sz w:val="24"/>
              </w:rPr>
              <w:t xml:space="preserve">ICTICT426 </w:t>
            </w:r>
            <w:r>
              <w:rPr>
                <w:rFonts w:cs="Calibri"/>
                <w:sz w:val="24"/>
              </w:rPr>
              <w:t>-</w:t>
            </w:r>
            <w:r>
              <w:rPr>
                <w:sz w:val="24"/>
              </w:rPr>
              <w:t xml:space="preserve"> </w:t>
            </w:r>
            <w:r w:rsidRPr="006F1611">
              <w:rPr>
                <w:rFonts w:cs="Calibri"/>
                <w:sz w:val="24"/>
              </w:rPr>
              <w:t>Identify and evaluate emerging technologies and practices</w:t>
            </w:r>
          </w:p>
        </w:tc>
        <w:tc>
          <w:tcPr>
            <w:tcW w:w="1662" w:type="dxa"/>
            <w:shd w:val="clear" w:color="auto" w:fill="auto"/>
          </w:tcPr>
          <w:p w14:paraId="058A3BD5" w14:textId="7A54F58B" w:rsidR="00266C3B" w:rsidRPr="006F1611" w:rsidRDefault="006F1611" w:rsidP="00266C3B">
            <w:pPr>
              <w:spacing w:after="0" w:line="240" w:lineRule="auto"/>
              <w:rPr>
                <w:rFonts w:cs="Calibri"/>
                <w:sz w:val="24"/>
              </w:rPr>
            </w:pPr>
            <w:r w:rsidRPr="006F1611">
              <w:rPr>
                <w:rFonts w:cs="Calibri"/>
                <w:sz w:val="24"/>
              </w:rPr>
              <w:t>OAQ12</w:t>
            </w:r>
          </w:p>
        </w:tc>
      </w:tr>
    </w:tbl>
    <w:p w14:paraId="058A3BDA" w14:textId="77777777" w:rsidR="009624D3" w:rsidRPr="00C90702" w:rsidRDefault="00C87BA5" w:rsidP="00C87BA5">
      <w:pPr>
        <w:tabs>
          <w:tab w:val="left" w:pos="3195"/>
        </w:tabs>
        <w:spacing w:after="0" w:line="240" w:lineRule="auto"/>
        <w:ind w:left="-284"/>
        <w:rPr>
          <w:rFonts w:cs="Calibri"/>
          <w:sz w:val="24"/>
        </w:rPr>
      </w:pPr>
      <w:r w:rsidRPr="00C90702">
        <w:rPr>
          <w:rFonts w:cs="Calibri"/>
          <w:sz w:val="24"/>
        </w:rPr>
        <w:tab/>
      </w:r>
    </w:p>
    <w:tbl>
      <w:tblPr>
        <w:tblW w:w="10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2122"/>
        <w:gridCol w:w="851"/>
        <w:gridCol w:w="1983"/>
        <w:gridCol w:w="993"/>
        <w:gridCol w:w="2650"/>
      </w:tblGrid>
      <w:tr w:rsidR="009624D3" w:rsidRPr="00C90702" w14:paraId="058A3BDC" w14:textId="77777777" w:rsidTr="003D46AC">
        <w:trPr>
          <w:trHeight w:val="334"/>
        </w:trPr>
        <w:tc>
          <w:tcPr>
            <w:tcW w:w="10168" w:type="dxa"/>
            <w:gridSpan w:val="6"/>
            <w:shd w:val="clear" w:color="auto" w:fill="8547AD"/>
            <w:vAlign w:val="center"/>
          </w:tcPr>
          <w:p w14:paraId="058A3BDB" w14:textId="77777777" w:rsidR="009624D3" w:rsidRPr="00C90702" w:rsidRDefault="0072238C" w:rsidP="00836F3C">
            <w:pPr>
              <w:spacing w:after="0" w:line="240" w:lineRule="auto"/>
              <w:rPr>
                <w:rFonts w:cs="Calibri"/>
                <w:b/>
                <w:sz w:val="24"/>
              </w:rPr>
            </w:pPr>
            <w:r w:rsidRPr="00C90702">
              <w:rPr>
                <w:rFonts w:cs="Calibri"/>
                <w:b/>
                <w:color w:val="FFFFFF" w:themeColor="background1"/>
                <w:sz w:val="24"/>
              </w:rPr>
              <w:t>Duration of Training</w:t>
            </w:r>
            <w:r w:rsidR="0048345C" w:rsidRPr="00C90702">
              <w:rPr>
                <w:rFonts w:cs="Calibri"/>
                <w:b/>
                <w:color w:val="FFFFFF" w:themeColor="background1"/>
                <w:sz w:val="24"/>
              </w:rPr>
              <w:t>/</w:t>
            </w:r>
            <w:r w:rsidR="009624D3" w:rsidRPr="00C90702">
              <w:rPr>
                <w:rFonts w:cs="Calibri"/>
                <w:b/>
                <w:color w:val="FFFFFF" w:themeColor="background1"/>
                <w:sz w:val="24"/>
              </w:rPr>
              <w:t>location and group details</w:t>
            </w:r>
          </w:p>
        </w:tc>
      </w:tr>
      <w:tr w:rsidR="009624D3" w:rsidRPr="00C90702" w14:paraId="058A3BE3" w14:textId="77777777" w:rsidTr="006D3168">
        <w:tc>
          <w:tcPr>
            <w:tcW w:w="1561" w:type="dxa"/>
            <w:shd w:val="clear" w:color="auto" w:fill="8547AD"/>
            <w:vAlign w:val="center"/>
          </w:tcPr>
          <w:p w14:paraId="058A3BDD" w14:textId="77777777" w:rsidR="009624D3" w:rsidRPr="00C90702" w:rsidRDefault="00F877FC" w:rsidP="00836F3C">
            <w:pPr>
              <w:spacing w:after="0" w:line="240" w:lineRule="auto"/>
              <w:rPr>
                <w:rFonts w:cs="Calibri"/>
                <w:b/>
                <w:color w:val="FFFFFF" w:themeColor="background1"/>
                <w:sz w:val="24"/>
              </w:rPr>
            </w:pPr>
            <w:r w:rsidRPr="00C90702">
              <w:rPr>
                <w:rFonts w:cs="Calibri"/>
                <w:b/>
                <w:color w:val="FFFFFF" w:themeColor="background1"/>
                <w:sz w:val="24"/>
              </w:rPr>
              <w:t>Start date</w:t>
            </w:r>
          </w:p>
        </w:tc>
        <w:sdt>
          <w:sdtPr>
            <w:rPr>
              <w:rFonts w:cs="Calibri"/>
              <w:sz w:val="24"/>
            </w:rPr>
            <w:id w:val="-755445289"/>
            <w:placeholder>
              <w:docPart w:val="DefaultPlaceholder_1081868576"/>
            </w:placeholder>
            <w:date w:fullDate="2022-07-18T00:00:00Z">
              <w:dateFormat w:val="d/MM/yyyy"/>
              <w:lid w:val="en-AU"/>
              <w:storeMappedDataAs w:val="dateTime"/>
              <w:calendar w:val="gregorian"/>
            </w:date>
          </w:sdtPr>
          <w:sdtContent>
            <w:tc>
              <w:tcPr>
                <w:tcW w:w="2125" w:type="dxa"/>
                <w:shd w:val="clear" w:color="auto" w:fill="auto"/>
                <w:vAlign w:val="center"/>
              </w:tcPr>
              <w:p w14:paraId="058A3BDE" w14:textId="466017DC" w:rsidR="009624D3" w:rsidRPr="00C90702" w:rsidRDefault="00DF36B9" w:rsidP="00FC19F9">
                <w:pPr>
                  <w:spacing w:after="0" w:line="240" w:lineRule="auto"/>
                  <w:rPr>
                    <w:rFonts w:cs="Calibri"/>
                    <w:b/>
                    <w:sz w:val="24"/>
                  </w:rPr>
                </w:pPr>
                <w:r>
                  <w:rPr>
                    <w:rFonts w:cs="Calibri"/>
                    <w:sz w:val="24"/>
                  </w:rPr>
                  <w:t>18</w:t>
                </w:r>
                <w:r w:rsidR="002971CE">
                  <w:rPr>
                    <w:rFonts w:cs="Calibri"/>
                    <w:sz w:val="24"/>
                  </w:rPr>
                  <w:t>/0</w:t>
                </w:r>
                <w:r>
                  <w:rPr>
                    <w:rFonts w:cs="Calibri"/>
                    <w:sz w:val="24"/>
                  </w:rPr>
                  <w:t>7</w:t>
                </w:r>
                <w:r w:rsidR="002971CE">
                  <w:rPr>
                    <w:rFonts w:cs="Calibri"/>
                    <w:sz w:val="24"/>
                  </w:rPr>
                  <w:t>/2022</w:t>
                </w:r>
              </w:p>
            </w:tc>
          </w:sdtContent>
        </w:sdt>
        <w:tc>
          <w:tcPr>
            <w:tcW w:w="851" w:type="dxa"/>
            <w:shd w:val="clear" w:color="auto" w:fill="8547AD"/>
            <w:vAlign w:val="center"/>
          </w:tcPr>
          <w:p w14:paraId="058A3BDF" w14:textId="77777777" w:rsidR="009624D3" w:rsidRPr="00C90702" w:rsidRDefault="009624D3" w:rsidP="00836F3C">
            <w:pPr>
              <w:spacing w:after="0" w:line="240" w:lineRule="auto"/>
              <w:rPr>
                <w:rFonts w:cs="Calibri"/>
                <w:b/>
                <w:sz w:val="24"/>
              </w:rPr>
            </w:pPr>
            <w:r w:rsidRPr="00C90702">
              <w:rPr>
                <w:rFonts w:cs="Calibri"/>
                <w:b/>
                <w:color w:val="FFFFFF" w:themeColor="background1"/>
                <w:sz w:val="24"/>
              </w:rPr>
              <w:t>End date:</w:t>
            </w:r>
          </w:p>
        </w:tc>
        <w:sdt>
          <w:sdtPr>
            <w:rPr>
              <w:rFonts w:cs="Calibri"/>
              <w:sz w:val="24"/>
            </w:rPr>
            <w:id w:val="-719600298"/>
            <w:placeholder>
              <w:docPart w:val="DefaultPlaceholder_1081868576"/>
            </w:placeholder>
            <w:date w:fullDate="2022-12-10T00:00:00Z">
              <w:dateFormat w:val="d/MM/yyyy"/>
              <w:lid w:val="en-AU"/>
              <w:storeMappedDataAs w:val="dateTime"/>
              <w:calendar w:val="gregorian"/>
            </w:date>
          </w:sdtPr>
          <w:sdtContent>
            <w:tc>
              <w:tcPr>
                <w:tcW w:w="1984" w:type="dxa"/>
                <w:shd w:val="clear" w:color="auto" w:fill="auto"/>
                <w:vAlign w:val="center"/>
              </w:tcPr>
              <w:p w14:paraId="058A3BE0" w14:textId="211F2895" w:rsidR="009624D3" w:rsidRPr="00C90702" w:rsidRDefault="00DF36B9" w:rsidP="00FC19F9">
                <w:pPr>
                  <w:spacing w:after="0" w:line="240" w:lineRule="auto"/>
                  <w:rPr>
                    <w:rFonts w:cs="Calibri"/>
                    <w:b/>
                    <w:sz w:val="24"/>
                  </w:rPr>
                </w:pPr>
                <w:r>
                  <w:rPr>
                    <w:rFonts w:cs="Calibri"/>
                    <w:sz w:val="24"/>
                  </w:rPr>
                  <w:t>10</w:t>
                </w:r>
                <w:r w:rsidR="002971CE">
                  <w:rPr>
                    <w:rFonts w:cs="Calibri"/>
                    <w:sz w:val="24"/>
                  </w:rPr>
                  <w:t>/</w:t>
                </w:r>
                <w:r>
                  <w:rPr>
                    <w:rFonts w:cs="Calibri"/>
                    <w:sz w:val="24"/>
                  </w:rPr>
                  <w:t>12</w:t>
                </w:r>
                <w:r w:rsidR="002971CE">
                  <w:rPr>
                    <w:rFonts w:cs="Calibri"/>
                    <w:sz w:val="24"/>
                  </w:rPr>
                  <w:t>/2022</w:t>
                </w:r>
              </w:p>
            </w:tc>
          </w:sdtContent>
        </w:sdt>
        <w:tc>
          <w:tcPr>
            <w:tcW w:w="993" w:type="dxa"/>
            <w:shd w:val="clear" w:color="auto" w:fill="8547AD"/>
            <w:vAlign w:val="center"/>
          </w:tcPr>
          <w:p w14:paraId="058A3BE1" w14:textId="77777777" w:rsidR="009624D3" w:rsidRPr="00C90702" w:rsidRDefault="009624D3" w:rsidP="00836F3C">
            <w:pPr>
              <w:spacing w:after="0" w:line="240" w:lineRule="auto"/>
              <w:rPr>
                <w:rFonts w:cs="Calibri"/>
                <w:b/>
                <w:sz w:val="24"/>
              </w:rPr>
            </w:pPr>
            <w:r w:rsidRPr="00C90702">
              <w:rPr>
                <w:rFonts w:cs="Calibri"/>
                <w:b/>
                <w:color w:val="FFFFFF" w:themeColor="background1"/>
                <w:sz w:val="24"/>
              </w:rPr>
              <w:t>Session Times:</w:t>
            </w:r>
          </w:p>
        </w:tc>
        <w:tc>
          <w:tcPr>
            <w:tcW w:w="2654" w:type="dxa"/>
            <w:shd w:val="clear" w:color="auto" w:fill="auto"/>
            <w:vAlign w:val="center"/>
          </w:tcPr>
          <w:p w14:paraId="058A3BE2" w14:textId="274C8247" w:rsidR="009624D3" w:rsidRPr="00C90702" w:rsidRDefault="006D3168" w:rsidP="00836F3C">
            <w:pPr>
              <w:spacing w:after="0" w:line="240" w:lineRule="auto"/>
              <w:rPr>
                <w:rFonts w:cs="Calibri"/>
                <w:sz w:val="24"/>
              </w:rPr>
            </w:pPr>
            <w:r>
              <w:rPr>
                <w:rFonts w:cs="Calibri"/>
                <w:sz w:val="24"/>
              </w:rPr>
              <w:t>See below</w:t>
            </w:r>
          </w:p>
        </w:tc>
      </w:tr>
      <w:tr w:rsidR="009624D3" w:rsidRPr="00C90702" w14:paraId="058A3BED" w14:textId="77777777" w:rsidTr="006D3168">
        <w:trPr>
          <w:trHeight w:val="516"/>
        </w:trPr>
        <w:tc>
          <w:tcPr>
            <w:tcW w:w="1561" w:type="dxa"/>
            <w:shd w:val="clear" w:color="auto" w:fill="8547AD"/>
            <w:vAlign w:val="center"/>
          </w:tcPr>
          <w:p w14:paraId="058A3BE4" w14:textId="77777777" w:rsidR="009624D3" w:rsidRPr="00C90702" w:rsidRDefault="00F877FC" w:rsidP="00836F3C">
            <w:pPr>
              <w:spacing w:after="0" w:line="240" w:lineRule="auto"/>
              <w:rPr>
                <w:rFonts w:cs="Calibri"/>
                <w:b/>
                <w:color w:val="FFFFFF" w:themeColor="background1"/>
                <w:sz w:val="24"/>
              </w:rPr>
            </w:pPr>
            <w:r w:rsidRPr="00C90702">
              <w:rPr>
                <w:rFonts w:cs="Calibri"/>
                <w:b/>
                <w:color w:val="FFFFFF" w:themeColor="background1"/>
                <w:sz w:val="24"/>
              </w:rPr>
              <w:t>Location</w:t>
            </w:r>
          </w:p>
        </w:tc>
        <w:tc>
          <w:tcPr>
            <w:tcW w:w="8607" w:type="dxa"/>
            <w:gridSpan w:val="5"/>
            <w:shd w:val="clear" w:color="auto" w:fill="auto"/>
            <w:vAlign w:val="center"/>
          </w:tcPr>
          <w:p w14:paraId="058A3BEB" w14:textId="0A8476E4" w:rsidR="000A4CF9" w:rsidRPr="000A6142" w:rsidRDefault="00A4345E" w:rsidP="00B67012">
            <w:pPr>
              <w:spacing w:after="0"/>
            </w:pPr>
            <w:r w:rsidRPr="000A6142">
              <w:t xml:space="preserve">As per </w:t>
            </w:r>
            <w:proofErr w:type="spellStart"/>
            <w:r w:rsidRPr="000A6142">
              <w:t>enrollment</w:t>
            </w:r>
            <w:proofErr w:type="spellEnd"/>
            <w:r w:rsidRPr="000A6142">
              <w:t xml:space="preserve"> </w:t>
            </w:r>
            <w:proofErr w:type="gramStart"/>
            <w:r w:rsidRPr="000A6142">
              <w:t>an</w:t>
            </w:r>
            <w:proofErr w:type="gramEnd"/>
            <w:r w:rsidRPr="000A6142">
              <w:t xml:space="preserve"> timetable. Details provided in Blackboard.</w:t>
            </w:r>
          </w:p>
          <w:p w14:paraId="36BAE63E" w14:textId="77777777" w:rsidR="00DE1E40" w:rsidRPr="00BC3D3B" w:rsidRDefault="006D3168" w:rsidP="0035319B">
            <w:pPr>
              <w:pStyle w:val="paragraph"/>
              <w:spacing w:before="0" w:beforeAutospacing="0" w:after="0" w:afterAutospacing="0"/>
              <w:textAlignment w:val="baseline"/>
              <w:rPr>
                <w:rStyle w:val="normaltextrun"/>
                <w:rFonts w:ascii="Arial" w:hAnsi="Arial" w:cs="Arial"/>
                <w:sz w:val="20"/>
                <w:szCs w:val="20"/>
              </w:rPr>
            </w:pPr>
            <w:r w:rsidRPr="00BC3D3B">
              <w:rPr>
                <w:rStyle w:val="normaltextrun"/>
                <w:rFonts w:ascii="Arial" w:hAnsi="Arial" w:cs="Arial"/>
                <w:sz w:val="20"/>
                <w:szCs w:val="20"/>
              </w:rPr>
              <w:t xml:space="preserve">South Metropolitan TAFE – </w:t>
            </w:r>
            <w:r w:rsidRPr="00BC3D3B">
              <w:rPr>
                <w:rStyle w:val="normaltextrun"/>
                <w:rFonts w:ascii="Arial" w:hAnsi="Arial" w:cs="Arial"/>
                <w:b/>
                <w:bCs/>
                <w:sz w:val="20"/>
                <w:szCs w:val="20"/>
              </w:rPr>
              <w:t>Murdoch Campus</w:t>
            </w:r>
          </w:p>
          <w:p w14:paraId="6105505B" w14:textId="1F24E2BC" w:rsidR="006D3168" w:rsidRPr="00BC3D3B" w:rsidRDefault="00DE1E40" w:rsidP="0035319B">
            <w:pPr>
              <w:pStyle w:val="paragraph"/>
              <w:spacing w:before="0" w:beforeAutospacing="0" w:after="0" w:afterAutospacing="0"/>
              <w:textAlignment w:val="baseline"/>
              <w:rPr>
                <w:rStyle w:val="normaltextrun"/>
                <w:rFonts w:ascii="Arial" w:hAnsi="Arial" w:cs="Arial"/>
                <w:sz w:val="20"/>
                <w:szCs w:val="20"/>
              </w:rPr>
            </w:pPr>
            <w:r w:rsidRPr="00BC3D3B">
              <w:rPr>
                <w:rStyle w:val="normaltextrun"/>
                <w:rFonts w:ascii="Arial" w:hAnsi="Arial" w:cs="Arial"/>
                <w:b/>
                <w:bCs/>
                <w:sz w:val="20"/>
                <w:szCs w:val="20"/>
              </w:rPr>
              <w:t>T10</w:t>
            </w:r>
            <w:r w:rsidR="005B699A" w:rsidRPr="00BC3D3B">
              <w:rPr>
                <w:rStyle w:val="normaltextrun"/>
                <w:rFonts w:ascii="Arial" w:hAnsi="Arial" w:cs="Arial"/>
                <w:b/>
                <w:bCs/>
                <w:sz w:val="20"/>
                <w:szCs w:val="20"/>
              </w:rPr>
              <w:t>5</w:t>
            </w:r>
            <w:r w:rsidRPr="00BC3D3B">
              <w:rPr>
                <w:rStyle w:val="normaltextrun"/>
                <w:rFonts w:ascii="Arial" w:hAnsi="Arial" w:cs="Arial"/>
                <w:sz w:val="20"/>
                <w:szCs w:val="20"/>
              </w:rPr>
              <w:t xml:space="preserve"> </w:t>
            </w:r>
            <w:r w:rsidR="006D3168" w:rsidRPr="00BC3D3B">
              <w:rPr>
                <w:rStyle w:val="normaltextrun"/>
                <w:rFonts w:ascii="Arial" w:hAnsi="Arial" w:cs="Arial"/>
                <w:sz w:val="20"/>
                <w:szCs w:val="20"/>
              </w:rPr>
              <w:t xml:space="preserve">(Cert IV </w:t>
            </w:r>
            <w:r w:rsidR="008E4280" w:rsidRPr="00BC3D3B">
              <w:rPr>
                <w:rStyle w:val="normaltextrun"/>
                <w:rFonts w:ascii="Arial" w:hAnsi="Arial" w:cs="Arial"/>
                <w:sz w:val="20"/>
                <w:szCs w:val="20"/>
              </w:rPr>
              <w:t xml:space="preserve">IT - </w:t>
            </w:r>
            <w:r w:rsidR="006D3168" w:rsidRPr="00BC3D3B">
              <w:rPr>
                <w:rStyle w:val="normaltextrun"/>
                <w:rFonts w:ascii="Arial" w:hAnsi="Arial" w:cs="Arial"/>
                <w:sz w:val="20"/>
                <w:szCs w:val="20"/>
              </w:rPr>
              <w:t>N</w:t>
            </w:r>
            <w:r w:rsidRPr="00BC3D3B">
              <w:rPr>
                <w:rStyle w:val="normaltextrun"/>
                <w:rFonts w:ascii="Arial" w:hAnsi="Arial" w:cs="Arial"/>
                <w:sz w:val="20"/>
                <w:szCs w:val="20"/>
              </w:rPr>
              <w:t>etworking</w:t>
            </w:r>
            <w:r w:rsidR="006D3168" w:rsidRPr="00BC3D3B">
              <w:rPr>
                <w:rStyle w:val="normaltextrun"/>
                <w:rFonts w:ascii="Arial" w:hAnsi="Arial" w:cs="Arial"/>
                <w:sz w:val="20"/>
                <w:szCs w:val="20"/>
              </w:rPr>
              <w:t xml:space="preserve">), </w:t>
            </w:r>
            <w:r w:rsidR="005B699A" w:rsidRPr="00BC3D3B">
              <w:rPr>
                <w:rStyle w:val="normaltextrun"/>
                <w:rFonts w:ascii="Arial" w:hAnsi="Arial" w:cs="Arial"/>
                <w:sz w:val="20"/>
                <w:szCs w:val="20"/>
              </w:rPr>
              <w:t>Thursday 15:30-17:30</w:t>
            </w:r>
          </w:p>
          <w:p w14:paraId="43F4DBAA" w14:textId="119C2EEA" w:rsidR="005B699A" w:rsidRPr="00BC3D3B" w:rsidRDefault="005C759E" w:rsidP="0035319B">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O</w:t>
            </w:r>
            <w:r>
              <w:rPr>
                <w:rStyle w:val="normaltextrun"/>
                <w:rFonts w:ascii="Arial" w:hAnsi="Arial" w:cs="Arial"/>
                <w:b/>
                <w:bCs/>
                <w:sz w:val="20"/>
              </w:rPr>
              <w:t xml:space="preserve">NLINE </w:t>
            </w:r>
            <w:r w:rsidR="008E4280" w:rsidRPr="00BC3D3B">
              <w:rPr>
                <w:rStyle w:val="normaltextrun"/>
                <w:rFonts w:ascii="Arial" w:hAnsi="Arial" w:cs="Arial"/>
                <w:sz w:val="20"/>
                <w:szCs w:val="20"/>
              </w:rPr>
              <w:t xml:space="preserve">(Cert IV IT - </w:t>
            </w:r>
            <w:r>
              <w:rPr>
                <w:rStyle w:val="normaltextrun"/>
                <w:rFonts w:ascii="Arial" w:hAnsi="Arial" w:cs="Arial"/>
                <w:sz w:val="20"/>
                <w:szCs w:val="20"/>
              </w:rPr>
              <w:t>G</w:t>
            </w:r>
            <w:r>
              <w:rPr>
                <w:rStyle w:val="normaltextrun"/>
                <w:rFonts w:ascii="Arial" w:hAnsi="Arial" w:cs="Arial"/>
                <w:sz w:val="20"/>
              </w:rPr>
              <w:t>eneral</w:t>
            </w:r>
            <w:r w:rsidR="008E4280" w:rsidRPr="00BC3D3B">
              <w:rPr>
                <w:rStyle w:val="normaltextrun"/>
                <w:rFonts w:ascii="Arial" w:hAnsi="Arial" w:cs="Arial"/>
                <w:sz w:val="20"/>
                <w:szCs w:val="20"/>
              </w:rPr>
              <w:t xml:space="preserve">), </w:t>
            </w:r>
            <w:r>
              <w:rPr>
                <w:rStyle w:val="normaltextrun"/>
                <w:rFonts w:ascii="Arial" w:hAnsi="Arial" w:cs="Arial"/>
                <w:sz w:val="20"/>
                <w:szCs w:val="20"/>
              </w:rPr>
              <w:t>M</w:t>
            </w:r>
            <w:r>
              <w:rPr>
                <w:rStyle w:val="normaltextrun"/>
                <w:rFonts w:ascii="Arial" w:hAnsi="Arial" w:cs="Arial"/>
                <w:sz w:val="20"/>
              </w:rPr>
              <w:t>onday 14:00-16:00</w:t>
            </w:r>
          </w:p>
          <w:p w14:paraId="5CEB1705" w14:textId="53414BA6" w:rsidR="008E4280" w:rsidRPr="00BC3D3B" w:rsidRDefault="005C759E" w:rsidP="008E4280">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ONLINE</w:t>
            </w:r>
            <w:r w:rsidR="008E4280" w:rsidRPr="00BC3D3B">
              <w:rPr>
                <w:rStyle w:val="normaltextrun"/>
                <w:rFonts w:ascii="Arial" w:hAnsi="Arial" w:cs="Arial"/>
                <w:sz w:val="20"/>
                <w:szCs w:val="20"/>
              </w:rPr>
              <w:t xml:space="preserve"> (Cert IV IT -</w:t>
            </w:r>
            <w:r>
              <w:rPr>
                <w:rStyle w:val="normaltextrun"/>
                <w:rFonts w:ascii="Arial" w:hAnsi="Arial" w:cs="Arial"/>
                <w:sz w:val="20"/>
                <w:szCs w:val="20"/>
              </w:rPr>
              <w:t xml:space="preserve"> Programming</w:t>
            </w:r>
            <w:r w:rsidR="008E4280" w:rsidRPr="00BC3D3B">
              <w:rPr>
                <w:rStyle w:val="normaltextrun"/>
                <w:rFonts w:ascii="Arial" w:hAnsi="Arial" w:cs="Arial"/>
                <w:sz w:val="20"/>
                <w:szCs w:val="20"/>
              </w:rPr>
              <w:t xml:space="preserve">), </w:t>
            </w:r>
            <w:r>
              <w:rPr>
                <w:rStyle w:val="normaltextrun"/>
                <w:rFonts w:ascii="Arial" w:hAnsi="Arial" w:cs="Arial"/>
                <w:sz w:val="20"/>
                <w:szCs w:val="20"/>
              </w:rPr>
              <w:t>Wednesday 16:00-18:00</w:t>
            </w:r>
          </w:p>
          <w:p w14:paraId="72F9185D" w14:textId="77777777" w:rsidR="005B699A" w:rsidRPr="00BC3D3B" w:rsidRDefault="005B699A" w:rsidP="0035319B">
            <w:pPr>
              <w:pStyle w:val="paragraph"/>
              <w:spacing w:before="0" w:beforeAutospacing="0" w:after="0" w:afterAutospacing="0"/>
              <w:textAlignment w:val="baseline"/>
              <w:rPr>
                <w:rStyle w:val="normaltextrun"/>
                <w:rFonts w:ascii="Arial" w:hAnsi="Arial" w:cs="Arial"/>
                <w:sz w:val="20"/>
                <w:szCs w:val="20"/>
              </w:rPr>
            </w:pPr>
          </w:p>
          <w:p w14:paraId="2C306AC6" w14:textId="77777777" w:rsidR="00DE1E40" w:rsidRPr="00BC3D3B" w:rsidRDefault="0035319B" w:rsidP="0035319B">
            <w:pPr>
              <w:pStyle w:val="paragraph"/>
              <w:spacing w:before="0" w:beforeAutospacing="0" w:after="0" w:afterAutospacing="0"/>
              <w:textAlignment w:val="baseline"/>
              <w:rPr>
                <w:rStyle w:val="normaltextrun"/>
                <w:rFonts w:ascii="Arial" w:hAnsi="Arial" w:cs="Arial"/>
                <w:sz w:val="20"/>
                <w:szCs w:val="20"/>
              </w:rPr>
            </w:pPr>
            <w:r w:rsidRPr="00BC3D3B">
              <w:rPr>
                <w:rStyle w:val="normaltextrun"/>
                <w:rFonts w:ascii="Arial" w:hAnsi="Arial" w:cs="Arial"/>
                <w:sz w:val="20"/>
                <w:szCs w:val="20"/>
              </w:rPr>
              <w:t>South Metropolitan TAFE – </w:t>
            </w:r>
            <w:r w:rsidRPr="00BC3D3B">
              <w:rPr>
                <w:rStyle w:val="normaltextrun"/>
                <w:rFonts w:ascii="Arial" w:hAnsi="Arial" w:cs="Arial"/>
                <w:b/>
                <w:bCs/>
                <w:sz w:val="20"/>
                <w:szCs w:val="20"/>
              </w:rPr>
              <w:t>Rockingham Campus</w:t>
            </w:r>
          </w:p>
          <w:p w14:paraId="2E453160" w14:textId="2C565CC6" w:rsidR="005C759E" w:rsidRPr="00BC3D3B" w:rsidRDefault="005C759E" w:rsidP="005C759E">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RHF36</w:t>
            </w:r>
            <w:r>
              <w:rPr>
                <w:rStyle w:val="normaltextrun"/>
                <w:rFonts w:ascii="Arial" w:hAnsi="Arial" w:cs="Arial"/>
                <w:b/>
                <w:bCs/>
                <w:sz w:val="20"/>
              </w:rPr>
              <w:t xml:space="preserve"> </w:t>
            </w:r>
            <w:r w:rsidRPr="00BC3D3B">
              <w:rPr>
                <w:rStyle w:val="normaltextrun"/>
                <w:rFonts w:ascii="Arial" w:hAnsi="Arial" w:cs="Arial"/>
                <w:sz w:val="20"/>
                <w:szCs w:val="20"/>
              </w:rPr>
              <w:t xml:space="preserve">(Cert IV IT - </w:t>
            </w:r>
            <w:r>
              <w:rPr>
                <w:rStyle w:val="normaltextrun"/>
                <w:rFonts w:ascii="Arial" w:hAnsi="Arial" w:cs="Arial"/>
                <w:sz w:val="20"/>
                <w:szCs w:val="20"/>
              </w:rPr>
              <w:t>G</w:t>
            </w:r>
            <w:r>
              <w:rPr>
                <w:rStyle w:val="normaltextrun"/>
                <w:rFonts w:ascii="Arial" w:hAnsi="Arial" w:cs="Arial"/>
                <w:sz w:val="20"/>
              </w:rPr>
              <w:t>eneral</w:t>
            </w:r>
            <w:r w:rsidRPr="00BC3D3B">
              <w:rPr>
                <w:rStyle w:val="normaltextrun"/>
                <w:rFonts w:ascii="Arial" w:hAnsi="Arial" w:cs="Arial"/>
                <w:sz w:val="20"/>
                <w:szCs w:val="20"/>
              </w:rPr>
              <w:t xml:space="preserve">), </w:t>
            </w:r>
            <w:r>
              <w:rPr>
                <w:rStyle w:val="normaltextrun"/>
                <w:rFonts w:ascii="Arial" w:hAnsi="Arial" w:cs="Arial"/>
                <w:sz w:val="20"/>
                <w:szCs w:val="20"/>
              </w:rPr>
              <w:t>Thursday 12:30-14:30</w:t>
            </w:r>
          </w:p>
          <w:p w14:paraId="2F840166" w14:textId="77777777" w:rsidR="005C759E" w:rsidRPr="00BC3D3B" w:rsidRDefault="005C759E" w:rsidP="005C759E">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ONLINE</w:t>
            </w:r>
            <w:r w:rsidRPr="00BC3D3B">
              <w:rPr>
                <w:rStyle w:val="normaltextrun"/>
                <w:rFonts w:ascii="Arial" w:hAnsi="Arial" w:cs="Arial"/>
                <w:sz w:val="20"/>
                <w:szCs w:val="20"/>
              </w:rPr>
              <w:t xml:space="preserve"> (Cert IV IT -</w:t>
            </w:r>
            <w:r>
              <w:rPr>
                <w:rStyle w:val="normaltextrun"/>
                <w:rFonts w:ascii="Arial" w:hAnsi="Arial" w:cs="Arial"/>
                <w:sz w:val="20"/>
                <w:szCs w:val="20"/>
              </w:rPr>
              <w:t xml:space="preserve"> Programming</w:t>
            </w:r>
            <w:r w:rsidRPr="00BC3D3B">
              <w:rPr>
                <w:rStyle w:val="normaltextrun"/>
                <w:rFonts w:ascii="Arial" w:hAnsi="Arial" w:cs="Arial"/>
                <w:sz w:val="20"/>
                <w:szCs w:val="20"/>
              </w:rPr>
              <w:t xml:space="preserve">), </w:t>
            </w:r>
            <w:r>
              <w:rPr>
                <w:rStyle w:val="normaltextrun"/>
                <w:rFonts w:ascii="Arial" w:hAnsi="Arial" w:cs="Arial"/>
                <w:sz w:val="20"/>
                <w:szCs w:val="20"/>
              </w:rPr>
              <w:t>Wednesday 16:00-18:00</w:t>
            </w:r>
          </w:p>
          <w:p w14:paraId="5E615E1A" w14:textId="0B90D0FF" w:rsidR="008E4280" w:rsidRPr="00BC3D3B" w:rsidRDefault="008E4280" w:rsidP="0035319B">
            <w:pPr>
              <w:pStyle w:val="paragraph"/>
              <w:spacing w:before="0" w:beforeAutospacing="0" w:after="0" w:afterAutospacing="0"/>
              <w:textAlignment w:val="baseline"/>
              <w:rPr>
                <w:rStyle w:val="normaltextrun"/>
                <w:rFonts w:ascii="Arial" w:hAnsi="Arial" w:cs="Arial"/>
                <w:sz w:val="20"/>
                <w:szCs w:val="20"/>
              </w:rPr>
            </w:pPr>
          </w:p>
          <w:p w14:paraId="0F4503DE" w14:textId="77777777" w:rsidR="00DE1E40" w:rsidRPr="00BC3D3B" w:rsidRDefault="0035319B" w:rsidP="00990C20">
            <w:pPr>
              <w:pStyle w:val="paragraph"/>
              <w:spacing w:before="0" w:beforeAutospacing="0" w:after="0" w:afterAutospacing="0"/>
              <w:textAlignment w:val="baseline"/>
              <w:rPr>
                <w:rStyle w:val="normaltextrun"/>
                <w:rFonts w:ascii="Arial" w:hAnsi="Arial" w:cs="Arial"/>
                <w:sz w:val="20"/>
                <w:szCs w:val="20"/>
              </w:rPr>
            </w:pPr>
            <w:r w:rsidRPr="00BC3D3B">
              <w:rPr>
                <w:rStyle w:val="normaltextrun"/>
                <w:rFonts w:ascii="Arial" w:hAnsi="Arial" w:cs="Arial"/>
                <w:sz w:val="20"/>
                <w:szCs w:val="20"/>
              </w:rPr>
              <w:t xml:space="preserve">South Metropolitan TAFE – </w:t>
            </w:r>
            <w:r w:rsidRPr="00BC3D3B">
              <w:rPr>
                <w:rStyle w:val="normaltextrun"/>
                <w:rFonts w:ascii="Arial" w:hAnsi="Arial" w:cs="Arial"/>
                <w:b/>
                <w:bCs/>
                <w:sz w:val="20"/>
                <w:szCs w:val="20"/>
              </w:rPr>
              <w:t>Thornlie Campus</w:t>
            </w:r>
          </w:p>
          <w:p w14:paraId="75C32042" w14:textId="201F7CA0" w:rsidR="00ED5C6A" w:rsidRPr="00BC3D3B" w:rsidRDefault="0035319B" w:rsidP="00990C20">
            <w:pPr>
              <w:pStyle w:val="paragraph"/>
              <w:spacing w:before="0" w:beforeAutospacing="0" w:after="0" w:afterAutospacing="0"/>
              <w:textAlignment w:val="baseline"/>
              <w:rPr>
                <w:rStyle w:val="normaltextrun"/>
                <w:rFonts w:ascii="Arial" w:hAnsi="Arial" w:cs="Arial"/>
                <w:sz w:val="20"/>
                <w:szCs w:val="20"/>
              </w:rPr>
            </w:pPr>
            <w:r w:rsidRPr="00BC3D3B">
              <w:rPr>
                <w:rStyle w:val="normaltextrun"/>
                <w:rFonts w:ascii="Arial" w:hAnsi="Arial" w:cs="Arial"/>
                <w:b/>
                <w:bCs/>
                <w:sz w:val="20"/>
                <w:szCs w:val="20"/>
              </w:rPr>
              <w:t>8G</w:t>
            </w:r>
            <w:r w:rsidR="00DF36B9">
              <w:rPr>
                <w:rStyle w:val="normaltextrun"/>
                <w:rFonts w:ascii="Arial" w:hAnsi="Arial" w:cs="Arial"/>
                <w:b/>
                <w:bCs/>
                <w:sz w:val="20"/>
                <w:szCs w:val="20"/>
              </w:rPr>
              <w:t>31</w:t>
            </w:r>
            <w:r w:rsidR="00990C20" w:rsidRPr="00BC3D3B">
              <w:rPr>
                <w:rStyle w:val="normaltextrun"/>
                <w:rFonts w:ascii="Arial" w:hAnsi="Arial" w:cs="Arial"/>
                <w:sz w:val="20"/>
                <w:szCs w:val="20"/>
              </w:rPr>
              <w:t xml:space="preserve"> (Cert IV </w:t>
            </w:r>
            <w:r w:rsidR="00ED5C6A" w:rsidRPr="00BC3D3B">
              <w:rPr>
                <w:rStyle w:val="normaltextrun"/>
                <w:rFonts w:ascii="Arial" w:hAnsi="Arial" w:cs="Arial"/>
                <w:sz w:val="20"/>
                <w:szCs w:val="20"/>
              </w:rPr>
              <w:t>IT – Programming</w:t>
            </w:r>
            <w:r w:rsidR="00DF36B9">
              <w:rPr>
                <w:rStyle w:val="normaltextrun"/>
                <w:rFonts w:ascii="Arial" w:hAnsi="Arial" w:cs="Arial"/>
                <w:sz w:val="20"/>
                <w:szCs w:val="20"/>
              </w:rPr>
              <w:t xml:space="preserve"> and Gaming Dev</w:t>
            </w:r>
            <w:r w:rsidR="005C759E">
              <w:rPr>
                <w:rStyle w:val="normaltextrun"/>
                <w:rFonts w:ascii="Arial" w:hAnsi="Arial" w:cs="Arial"/>
                <w:sz w:val="20"/>
                <w:szCs w:val="20"/>
              </w:rPr>
              <w:t>elop</w:t>
            </w:r>
            <w:r w:rsidR="00DF36B9">
              <w:rPr>
                <w:rStyle w:val="normaltextrun"/>
                <w:rFonts w:ascii="Arial" w:hAnsi="Arial" w:cs="Arial"/>
                <w:sz w:val="20"/>
                <w:szCs w:val="20"/>
              </w:rPr>
              <w:t>ment</w:t>
            </w:r>
            <w:r w:rsidR="00990C20" w:rsidRPr="00BC3D3B">
              <w:rPr>
                <w:rStyle w:val="normaltextrun"/>
                <w:rFonts w:ascii="Arial" w:hAnsi="Arial" w:cs="Arial"/>
                <w:sz w:val="20"/>
                <w:szCs w:val="20"/>
              </w:rPr>
              <w:t xml:space="preserve">), </w:t>
            </w:r>
            <w:r w:rsidR="00DF36B9">
              <w:rPr>
                <w:rStyle w:val="normaltextrun"/>
                <w:rFonts w:ascii="Arial" w:hAnsi="Arial" w:cs="Arial"/>
                <w:sz w:val="20"/>
                <w:szCs w:val="20"/>
              </w:rPr>
              <w:t>Friday 10:00-12:00</w:t>
            </w:r>
          </w:p>
          <w:p w14:paraId="615D4CD9" w14:textId="3CFB69A6" w:rsidR="00BC3D3B" w:rsidRDefault="00BC3D3B" w:rsidP="00BC3D3B">
            <w:pPr>
              <w:pStyle w:val="paragraph"/>
              <w:spacing w:before="0" w:beforeAutospacing="0" w:after="0" w:afterAutospacing="0"/>
              <w:textAlignment w:val="baseline"/>
              <w:rPr>
                <w:rStyle w:val="normaltextrun"/>
                <w:rFonts w:ascii="Arial" w:hAnsi="Arial" w:cs="Arial"/>
                <w:sz w:val="20"/>
                <w:szCs w:val="20"/>
              </w:rPr>
            </w:pPr>
            <w:r w:rsidRPr="00BC3D3B">
              <w:rPr>
                <w:rStyle w:val="normaltextrun"/>
                <w:rFonts w:ascii="Arial" w:hAnsi="Arial" w:cs="Arial"/>
                <w:b/>
                <w:bCs/>
                <w:sz w:val="20"/>
                <w:szCs w:val="20"/>
              </w:rPr>
              <w:t>8G2</w:t>
            </w:r>
            <w:r w:rsidR="00DF36B9">
              <w:rPr>
                <w:rStyle w:val="normaltextrun"/>
                <w:rFonts w:ascii="Arial" w:hAnsi="Arial" w:cs="Arial"/>
                <w:b/>
                <w:bCs/>
                <w:sz w:val="20"/>
                <w:szCs w:val="20"/>
              </w:rPr>
              <w:t>2</w:t>
            </w:r>
            <w:r w:rsidRPr="00BC3D3B">
              <w:rPr>
                <w:rStyle w:val="normaltextrun"/>
                <w:rFonts w:ascii="Arial" w:hAnsi="Arial" w:cs="Arial"/>
                <w:sz w:val="20"/>
                <w:szCs w:val="20"/>
              </w:rPr>
              <w:t xml:space="preserve"> (Cert IV IT – Networking), </w:t>
            </w:r>
            <w:r w:rsidR="00DF36B9">
              <w:rPr>
                <w:rStyle w:val="normaltextrun"/>
                <w:rFonts w:ascii="Arial" w:hAnsi="Arial" w:cs="Arial"/>
                <w:sz w:val="20"/>
                <w:szCs w:val="20"/>
              </w:rPr>
              <w:t>Friday 13:30-15:30</w:t>
            </w:r>
          </w:p>
          <w:p w14:paraId="37AD36B7" w14:textId="6ED607FA" w:rsidR="000A4CF9" w:rsidRPr="00DF36B9" w:rsidRDefault="00DF36B9" w:rsidP="00990C20">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rPr>
              <w:t xml:space="preserve">10F83 </w:t>
            </w:r>
            <w:r>
              <w:rPr>
                <w:rStyle w:val="normaltextrun"/>
                <w:rFonts w:ascii="Arial" w:hAnsi="Arial" w:cs="Arial"/>
                <w:sz w:val="20"/>
              </w:rPr>
              <w:t>(Cert IV IT – General), Thursday 13:00-15:00</w:t>
            </w:r>
          </w:p>
          <w:p w14:paraId="5186974B" w14:textId="6E0962D3" w:rsidR="00326F47" w:rsidRDefault="00326F47" w:rsidP="00990C20">
            <w:pPr>
              <w:pStyle w:val="paragraph"/>
              <w:spacing w:before="0" w:beforeAutospacing="0" w:after="0" w:afterAutospacing="0"/>
              <w:textAlignment w:val="baseline"/>
              <w:rPr>
                <w:rStyle w:val="normaltextrun"/>
              </w:rPr>
            </w:pPr>
          </w:p>
          <w:p w14:paraId="0630CDB1" w14:textId="1DBFB08E" w:rsidR="005C759E" w:rsidRPr="005C759E" w:rsidRDefault="005C759E" w:rsidP="005C759E">
            <w:pPr>
              <w:pStyle w:val="paragraph"/>
              <w:spacing w:before="0" w:beforeAutospacing="0" w:after="0" w:afterAutospacing="0"/>
              <w:textAlignment w:val="baseline"/>
              <w:rPr>
                <w:rStyle w:val="normaltextrun"/>
                <w:rFonts w:ascii="Arial" w:hAnsi="Arial" w:cs="Arial"/>
                <w:b/>
                <w:bCs/>
                <w:sz w:val="20"/>
                <w:szCs w:val="20"/>
              </w:rPr>
            </w:pPr>
            <w:r w:rsidRPr="00BC3D3B">
              <w:rPr>
                <w:rStyle w:val="normaltextrun"/>
                <w:rFonts w:ascii="Arial" w:hAnsi="Arial" w:cs="Arial"/>
                <w:sz w:val="20"/>
                <w:szCs w:val="20"/>
              </w:rPr>
              <w:t xml:space="preserve">South Metropolitan TAFE – </w:t>
            </w:r>
            <w:r>
              <w:rPr>
                <w:rStyle w:val="normaltextrun"/>
                <w:rFonts w:ascii="Arial" w:hAnsi="Arial" w:cs="Arial"/>
                <w:b/>
                <w:bCs/>
                <w:sz w:val="20"/>
                <w:szCs w:val="20"/>
              </w:rPr>
              <w:t>Mandurah Campus</w:t>
            </w:r>
          </w:p>
          <w:p w14:paraId="38F3E7C1" w14:textId="77777777" w:rsidR="005C759E" w:rsidRPr="00BC3D3B" w:rsidRDefault="005C759E" w:rsidP="005C759E">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O</w:t>
            </w:r>
            <w:r>
              <w:rPr>
                <w:rStyle w:val="normaltextrun"/>
                <w:rFonts w:ascii="Arial" w:hAnsi="Arial" w:cs="Arial"/>
                <w:b/>
                <w:bCs/>
                <w:sz w:val="20"/>
              </w:rPr>
              <w:t xml:space="preserve">NLINE </w:t>
            </w:r>
            <w:r w:rsidRPr="00BC3D3B">
              <w:rPr>
                <w:rStyle w:val="normaltextrun"/>
                <w:rFonts w:ascii="Arial" w:hAnsi="Arial" w:cs="Arial"/>
                <w:sz w:val="20"/>
                <w:szCs w:val="20"/>
              </w:rPr>
              <w:t xml:space="preserve">(Cert IV IT - </w:t>
            </w:r>
            <w:r>
              <w:rPr>
                <w:rStyle w:val="normaltextrun"/>
                <w:rFonts w:ascii="Arial" w:hAnsi="Arial" w:cs="Arial"/>
                <w:sz w:val="20"/>
                <w:szCs w:val="20"/>
              </w:rPr>
              <w:t>G</w:t>
            </w:r>
            <w:r>
              <w:rPr>
                <w:rStyle w:val="normaltextrun"/>
                <w:rFonts w:ascii="Arial" w:hAnsi="Arial" w:cs="Arial"/>
                <w:sz w:val="20"/>
              </w:rPr>
              <w:t>eneral</w:t>
            </w:r>
            <w:r w:rsidRPr="00BC3D3B">
              <w:rPr>
                <w:rStyle w:val="normaltextrun"/>
                <w:rFonts w:ascii="Arial" w:hAnsi="Arial" w:cs="Arial"/>
                <w:sz w:val="20"/>
                <w:szCs w:val="20"/>
              </w:rPr>
              <w:t xml:space="preserve">), </w:t>
            </w:r>
            <w:r>
              <w:rPr>
                <w:rStyle w:val="normaltextrun"/>
                <w:rFonts w:ascii="Arial" w:hAnsi="Arial" w:cs="Arial"/>
                <w:sz w:val="20"/>
                <w:szCs w:val="20"/>
              </w:rPr>
              <w:t>M</w:t>
            </w:r>
            <w:r>
              <w:rPr>
                <w:rStyle w:val="normaltextrun"/>
                <w:rFonts w:ascii="Arial" w:hAnsi="Arial" w:cs="Arial"/>
                <w:sz w:val="20"/>
              </w:rPr>
              <w:t>onday 14:00-16:00</w:t>
            </w:r>
          </w:p>
          <w:p w14:paraId="058A3BEC" w14:textId="3368077C" w:rsidR="00326F47" w:rsidRPr="00DE1E40" w:rsidRDefault="00326F47" w:rsidP="00990C20">
            <w:pPr>
              <w:pStyle w:val="paragraph"/>
              <w:spacing w:before="0" w:beforeAutospacing="0" w:after="0" w:afterAutospacing="0"/>
              <w:textAlignment w:val="baseline"/>
              <w:rPr>
                <w:rFonts w:ascii="Arial" w:hAnsi="Arial" w:cs="Arial"/>
                <w:sz w:val="20"/>
                <w:szCs w:val="20"/>
              </w:rPr>
            </w:pPr>
          </w:p>
        </w:tc>
      </w:tr>
      <w:tr w:rsidR="0048345C" w:rsidRPr="00C90702" w14:paraId="058A3BF0" w14:textId="77777777" w:rsidTr="006D3168">
        <w:trPr>
          <w:trHeight w:val="542"/>
        </w:trPr>
        <w:tc>
          <w:tcPr>
            <w:tcW w:w="1561" w:type="dxa"/>
            <w:shd w:val="clear" w:color="auto" w:fill="8547AD"/>
            <w:vAlign w:val="center"/>
          </w:tcPr>
          <w:p w14:paraId="058A3BEE" w14:textId="77777777" w:rsidR="0048345C" w:rsidRPr="00C90702" w:rsidRDefault="0048345C" w:rsidP="00836F3C">
            <w:pPr>
              <w:spacing w:after="0" w:line="240" w:lineRule="auto"/>
              <w:rPr>
                <w:rFonts w:cs="Calibri"/>
                <w:b/>
                <w:color w:val="FFFFFF" w:themeColor="background1"/>
                <w:sz w:val="24"/>
              </w:rPr>
            </w:pPr>
            <w:r w:rsidRPr="00C90702">
              <w:rPr>
                <w:rFonts w:cs="Calibri"/>
                <w:b/>
                <w:color w:val="FFFFFF" w:themeColor="background1"/>
                <w:sz w:val="24"/>
              </w:rPr>
              <w:t>Group Details</w:t>
            </w:r>
          </w:p>
        </w:tc>
        <w:tc>
          <w:tcPr>
            <w:tcW w:w="8607" w:type="dxa"/>
            <w:gridSpan w:val="5"/>
            <w:shd w:val="clear" w:color="auto" w:fill="auto"/>
            <w:vAlign w:val="center"/>
          </w:tcPr>
          <w:p w14:paraId="058A3BEF" w14:textId="4CF5876A" w:rsidR="008C659A" w:rsidRPr="00C90702" w:rsidRDefault="001C2F5F" w:rsidP="001C2F5F">
            <w:pPr>
              <w:rPr>
                <w:rFonts w:cs="Calibri"/>
                <w:i/>
                <w:sz w:val="24"/>
              </w:rPr>
            </w:pPr>
            <w:r w:rsidRPr="00C90702">
              <w:rPr>
                <w:rFonts w:cs="Calibri"/>
                <w:sz w:val="24"/>
              </w:rPr>
              <w:t xml:space="preserve">Students enrolled in </w:t>
            </w:r>
            <w:proofErr w:type="spellStart"/>
            <w:r w:rsidRPr="00C90702">
              <w:rPr>
                <w:rFonts w:cs="Calibri"/>
                <w:sz w:val="24"/>
              </w:rPr>
              <w:t>Certificiate</w:t>
            </w:r>
            <w:proofErr w:type="spellEnd"/>
            <w:r w:rsidRPr="00C90702">
              <w:rPr>
                <w:rFonts w:cs="Calibri"/>
                <w:sz w:val="24"/>
              </w:rPr>
              <w:t xml:space="preserve"> IV Information Technology</w:t>
            </w:r>
            <w:r w:rsidR="00DF36B9">
              <w:rPr>
                <w:rFonts w:cs="Calibri"/>
                <w:sz w:val="24"/>
              </w:rPr>
              <w:t>.</w:t>
            </w:r>
          </w:p>
        </w:tc>
      </w:tr>
      <w:tr w:rsidR="0048345C" w:rsidRPr="00C90702" w14:paraId="058A3BF5" w14:textId="77777777" w:rsidTr="006D3168">
        <w:trPr>
          <w:trHeight w:val="270"/>
        </w:trPr>
        <w:tc>
          <w:tcPr>
            <w:tcW w:w="1561" w:type="dxa"/>
            <w:shd w:val="clear" w:color="auto" w:fill="8547AD"/>
            <w:vAlign w:val="center"/>
          </w:tcPr>
          <w:p w14:paraId="058A3BF1" w14:textId="77777777" w:rsidR="0048345C" w:rsidRPr="00C90702" w:rsidRDefault="0048345C" w:rsidP="00836F3C">
            <w:pPr>
              <w:spacing w:after="0" w:line="240" w:lineRule="auto"/>
              <w:rPr>
                <w:rFonts w:cs="Calibri"/>
                <w:b/>
                <w:color w:val="FFFFFF" w:themeColor="background1"/>
                <w:sz w:val="24"/>
              </w:rPr>
            </w:pPr>
            <w:r w:rsidRPr="00C90702">
              <w:rPr>
                <w:rFonts w:cs="Calibri"/>
                <w:b/>
                <w:color w:val="FFFFFF" w:themeColor="background1"/>
                <w:sz w:val="24"/>
              </w:rPr>
              <w:t xml:space="preserve">Mode of delivery </w:t>
            </w:r>
          </w:p>
        </w:tc>
        <w:tc>
          <w:tcPr>
            <w:tcW w:w="8607" w:type="dxa"/>
            <w:gridSpan w:val="5"/>
            <w:shd w:val="clear" w:color="auto" w:fill="auto"/>
          </w:tcPr>
          <w:p w14:paraId="058A3BF2" w14:textId="77777777" w:rsidR="000928D0" w:rsidRPr="00C90702" w:rsidRDefault="00000000" w:rsidP="000928D0">
            <w:pPr>
              <w:tabs>
                <w:tab w:val="left" w:pos="567"/>
              </w:tabs>
              <w:spacing w:before="60" w:after="60" w:line="240" w:lineRule="auto"/>
              <w:rPr>
                <w:rFonts w:eastAsia="Times New Roman" w:cs="Calibri"/>
                <w:b/>
                <w:bCs/>
                <w:sz w:val="24"/>
                <w:lang w:val="en-US" w:bidi="en-US"/>
              </w:rPr>
            </w:pPr>
            <w:sdt>
              <w:sdtPr>
                <w:rPr>
                  <w:rFonts w:eastAsia="Times New Roman" w:cs="Calibri"/>
                  <w:bCs/>
                  <w:sz w:val="24"/>
                  <w:lang w:val="en-US" w:bidi="en-US"/>
                </w:rPr>
                <w:id w:val="-745111552"/>
              </w:sdtPr>
              <w:sdtContent>
                <w:r w:rsidR="00266C3B" w:rsidRPr="00C90702">
                  <w:rPr>
                    <w:rFonts w:ascii="Segoe UI Symbol" w:eastAsia="MS Gothic" w:hAnsi="Segoe UI Symbol" w:cs="Segoe UI Symbol"/>
                    <w:bCs/>
                    <w:sz w:val="24"/>
                    <w:lang w:val="en-US" w:bidi="en-US"/>
                  </w:rPr>
                  <w:t>☒</w:t>
                </w:r>
              </w:sdtContent>
            </w:sdt>
            <w:r w:rsidR="000928D0" w:rsidRPr="00C90702">
              <w:rPr>
                <w:rFonts w:eastAsia="Times New Roman" w:cs="Calibri"/>
                <w:bCs/>
                <w:sz w:val="24"/>
                <w:lang w:val="en-US" w:bidi="en-US"/>
              </w:rPr>
              <w:tab/>
              <w:t xml:space="preserve"> Face to face                  </w:t>
            </w:r>
            <w:sdt>
              <w:sdtPr>
                <w:rPr>
                  <w:rFonts w:eastAsia="Times New Roman" w:cs="Calibri"/>
                  <w:bCs/>
                  <w:sz w:val="24"/>
                  <w:lang w:val="en-US" w:bidi="en-US"/>
                </w:rPr>
                <w:id w:val="-793136534"/>
              </w:sdtPr>
              <w:sdtContent>
                <w:r w:rsidR="009A439D" w:rsidRPr="00C90702">
                  <w:rPr>
                    <w:rFonts w:ascii="Segoe UI Symbol" w:eastAsia="MS Gothic" w:hAnsi="Segoe UI Symbol" w:cs="Segoe UI Symbol"/>
                    <w:bCs/>
                    <w:sz w:val="24"/>
                    <w:lang w:val="en-US" w:bidi="en-US"/>
                  </w:rPr>
                  <w:t>☐</w:t>
                </w:r>
              </w:sdtContent>
            </w:sdt>
            <w:r w:rsidR="000928D0" w:rsidRPr="00C90702">
              <w:rPr>
                <w:rFonts w:eastAsia="Times New Roman" w:cs="Calibri"/>
                <w:bCs/>
                <w:sz w:val="24"/>
                <w:lang w:val="en-US" w:bidi="en-US"/>
              </w:rPr>
              <w:tab/>
              <w:t xml:space="preserve"> Combination (describe) </w:t>
            </w:r>
          </w:p>
          <w:p w14:paraId="058A3BF3" w14:textId="77777777" w:rsidR="000928D0" w:rsidRPr="00C90702" w:rsidRDefault="00000000" w:rsidP="000928D0">
            <w:pPr>
              <w:tabs>
                <w:tab w:val="left" w:pos="567"/>
              </w:tabs>
              <w:spacing w:before="60" w:after="60" w:line="240" w:lineRule="auto"/>
              <w:rPr>
                <w:rFonts w:eastAsia="Times New Roman" w:cs="Calibri"/>
                <w:b/>
                <w:bCs/>
                <w:sz w:val="24"/>
                <w:lang w:val="en-US" w:bidi="en-US"/>
              </w:rPr>
            </w:pPr>
            <w:sdt>
              <w:sdtPr>
                <w:rPr>
                  <w:rFonts w:eastAsia="Times New Roman" w:cs="Calibri"/>
                  <w:bCs/>
                  <w:sz w:val="24"/>
                  <w:lang w:val="en-US" w:bidi="en-US"/>
                </w:rPr>
                <w:id w:val="-52926005"/>
              </w:sdtPr>
              <w:sdtContent>
                <w:r w:rsidR="009A439D" w:rsidRPr="00C90702">
                  <w:rPr>
                    <w:rFonts w:ascii="Segoe UI Symbol" w:eastAsia="MS Gothic" w:hAnsi="Segoe UI Symbol" w:cs="Segoe UI Symbol"/>
                    <w:bCs/>
                    <w:sz w:val="24"/>
                    <w:lang w:val="en-US" w:bidi="en-US"/>
                  </w:rPr>
                  <w:t>☐</w:t>
                </w:r>
              </w:sdtContent>
            </w:sdt>
            <w:r w:rsidR="000928D0" w:rsidRPr="00C90702">
              <w:rPr>
                <w:rFonts w:eastAsia="Times New Roman" w:cs="Calibri"/>
                <w:bCs/>
                <w:sz w:val="24"/>
                <w:lang w:val="en-US" w:bidi="en-US"/>
              </w:rPr>
              <w:tab/>
              <w:t xml:space="preserve"> </w:t>
            </w:r>
            <w:r w:rsidR="009E064D" w:rsidRPr="00C90702">
              <w:rPr>
                <w:rFonts w:eastAsia="Times New Roman" w:cs="Calibri"/>
                <w:bCs/>
                <w:sz w:val="24"/>
                <w:lang w:val="en-US" w:bidi="en-US"/>
              </w:rPr>
              <w:t>Flexible</w:t>
            </w:r>
            <w:r w:rsidR="000928D0" w:rsidRPr="00C90702">
              <w:rPr>
                <w:rFonts w:eastAsia="Times New Roman" w:cs="Calibri"/>
                <w:bCs/>
                <w:sz w:val="24"/>
                <w:lang w:val="en-US" w:bidi="en-US"/>
              </w:rPr>
              <w:t xml:space="preserve">             </w:t>
            </w:r>
            <w:r w:rsidR="009E064D" w:rsidRPr="00C90702">
              <w:rPr>
                <w:rFonts w:eastAsia="Times New Roman" w:cs="Calibri"/>
                <w:bCs/>
                <w:sz w:val="24"/>
                <w:lang w:val="en-US" w:bidi="en-US"/>
              </w:rPr>
              <w:t xml:space="preserve">  </w:t>
            </w:r>
            <w:r w:rsidR="000928D0" w:rsidRPr="00C90702">
              <w:rPr>
                <w:rFonts w:eastAsia="Times New Roman" w:cs="Calibri"/>
                <w:bCs/>
                <w:sz w:val="24"/>
                <w:lang w:val="en-US" w:bidi="en-US"/>
              </w:rPr>
              <w:t xml:space="preserve">      </w:t>
            </w:r>
            <w:r w:rsidR="009A439D" w:rsidRPr="00C90702">
              <w:rPr>
                <w:rFonts w:eastAsia="Times New Roman" w:cs="Calibri"/>
                <w:bCs/>
                <w:sz w:val="24"/>
                <w:lang w:val="en-US" w:bidi="en-US"/>
              </w:rPr>
              <w:t xml:space="preserve"> </w:t>
            </w:r>
            <w:r w:rsidR="000928D0" w:rsidRPr="00C90702">
              <w:rPr>
                <w:rFonts w:eastAsia="Times New Roman" w:cs="Calibri"/>
                <w:bCs/>
                <w:sz w:val="24"/>
                <w:lang w:val="en-US" w:bidi="en-US"/>
              </w:rPr>
              <w:t xml:space="preserve">   </w:t>
            </w:r>
            <w:sdt>
              <w:sdtPr>
                <w:rPr>
                  <w:rFonts w:eastAsia="Times New Roman" w:cs="Calibri"/>
                  <w:bCs/>
                  <w:sz w:val="24"/>
                  <w:lang w:val="en-US" w:bidi="en-US"/>
                </w:rPr>
                <w:id w:val="-609349092"/>
              </w:sdtPr>
              <w:sdtContent>
                <w:r w:rsidR="009A439D" w:rsidRPr="00C90702">
                  <w:rPr>
                    <w:rFonts w:ascii="Segoe UI Symbol" w:eastAsia="MS Gothic" w:hAnsi="Segoe UI Symbol" w:cs="Segoe UI Symbol"/>
                    <w:bCs/>
                    <w:sz w:val="24"/>
                    <w:lang w:val="en-US" w:bidi="en-US"/>
                  </w:rPr>
                  <w:t>☐</w:t>
                </w:r>
              </w:sdtContent>
            </w:sdt>
            <w:r w:rsidR="000928D0" w:rsidRPr="00C90702">
              <w:rPr>
                <w:rFonts w:eastAsia="Times New Roman" w:cs="Calibri"/>
                <w:bCs/>
                <w:sz w:val="24"/>
                <w:lang w:val="en-US" w:bidi="en-US"/>
              </w:rPr>
              <w:tab/>
              <w:t xml:space="preserve"> Other</w:t>
            </w:r>
          </w:p>
          <w:p w14:paraId="058A3BF4" w14:textId="77777777" w:rsidR="0048345C" w:rsidRPr="00C90702" w:rsidRDefault="00000000" w:rsidP="000928D0">
            <w:pPr>
              <w:spacing w:after="0" w:line="240" w:lineRule="auto"/>
              <w:rPr>
                <w:rFonts w:cs="Calibri"/>
                <w:sz w:val="24"/>
              </w:rPr>
            </w:pPr>
            <w:sdt>
              <w:sdtPr>
                <w:rPr>
                  <w:rFonts w:eastAsia="Times New Roman" w:cs="Calibri"/>
                  <w:bCs/>
                  <w:sz w:val="24"/>
                  <w:lang w:val="en-US" w:bidi="en-US"/>
                </w:rPr>
                <w:id w:val="344052528"/>
              </w:sdtPr>
              <w:sdtContent>
                <w:r w:rsidR="00801363" w:rsidRPr="00C90702">
                  <w:rPr>
                    <w:rFonts w:ascii="Segoe UI Symbol" w:eastAsia="MS Gothic" w:hAnsi="Segoe UI Symbol" w:cs="Segoe UI Symbol"/>
                    <w:bCs/>
                    <w:sz w:val="24"/>
                    <w:lang w:val="en-US" w:bidi="en-US"/>
                  </w:rPr>
                  <w:t>☐</w:t>
                </w:r>
              </w:sdtContent>
            </w:sdt>
            <w:r w:rsidR="000928D0" w:rsidRPr="00C90702">
              <w:rPr>
                <w:rFonts w:eastAsia="Times New Roman" w:cs="Calibri"/>
                <w:bCs/>
                <w:sz w:val="24"/>
                <w:lang w:val="en-US" w:bidi="en-US"/>
              </w:rPr>
              <w:t xml:space="preserve">   </w:t>
            </w:r>
            <w:r w:rsidR="009E064D" w:rsidRPr="00C90702">
              <w:rPr>
                <w:rFonts w:eastAsia="Times New Roman" w:cs="Calibri"/>
                <w:bCs/>
                <w:sz w:val="24"/>
                <w:lang w:val="en-US" w:bidi="en-US"/>
              </w:rPr>
              <w:t xml:space="preserve">    </w:t>
            </w:r>
            <w:r w:rsidR="000928D0" w:rsidRPr="00C90702">
              <w:rPr>
                <w:rFonts w:eastAsia="Times New Roman" w:cs="Calibri"/>
                <w:bCs/>
                <w:sz w:val="24"/>
                <w:lang w:val="en-US" w:bidi="en-US"/>
              </w:rPr>
              <w:t>On-the-job</w:t>
            </w:r>
          </w:p>
        </w:tc>
      </w:tr>
      <w:tr w:rsidR="00B1547C" w:rsidRPr="00C90702" w14:paraId="058A3BF9" w14:textId="77777777" w:rsidTr="006D3168">
        <w:trPr>
          <w:trHeight w:val="450"/>
        </w:trPr>
        <w:tc>
          <w:tcPr>
            <w:tcW w:w="1561" w:type="dxa"/>
            <w:shd w:val="clear" w:color="auto" w:fill="8547AD"/>
            <w:vAlign w:val="center"/>
          </w:tcPr>
          <w:p w14:paraId="058A3BF6" w14:textId="77777777" w:rsidR="00B1547C" w:rsidRPr="00C90702" w:rsidRDefault="00B1547C" w:rsidP="00836F3C">
            <w:pPr>
              <w:spacing w:after="0" w:line="240" w:lineRule="auto"/>
              <w:rPr>
                <w:rFonts w:cs="Calibri"/>
                <w:b/>
                <w:color w:val="FFFFFF" w:themeColor="background1"/>
                <w:sz w:val="24"/>
              </w:rPr>
            </w:pPr>
            <w:r w:rsidRPr="00C90702">
              <w:rPr>
                <w:rFonts w:cs="Calibri"/>
                <w:b/>
                <w:color w:val="FFFFFF" w:themeColor="background1"/>
                <w:sz w:val="24"/>
              </w:rPr>
              <w:t>Individual study requirements</w:t>
            </w:r>
          </w:p>
        </w:tc>
        <w:tc>
          <w:tcPr>
            <w:tcW w:w="8607" w:type="dxa"/>
            <w:gridSpan w:val="5"/>
            <w:shd w:val="clear" w:color="auto" w:fill="auto"/>
          </w:tcPr>
          <w:p w14:paraId="058A3BF7" w14:textId="0C1E1D5F" w:rsidR="001C2F5F" w:rsidRPr="00C90702" w:rsidRDefault="00C90702" w:rsidP="001C2F5F">
            <w:pPr>
              <w:rPr>
                <w:rFonts w:cs="Calibri"/>
                <w:sz w:val="24"/>
              </w:rPr>
            </w:pPr>
            <w:r w:rsidRPr="00C90702">
              <w:rPr>
                <w:rFonts w:cs="Calibri"/>
                <w:sz w:val="24"/>
              </w:rPr>
              <w:t>S</w:t>
            </w:r>
            <w:r w:rsidR="001C2F5F" w:rsidRPr="00C90702">
              <w:rPr>
                <w:rFonts w:cs="Calibri"/>
                <w:sz w:val="24"/>
              </w:rPr>
              <w:t xml:space="preserve">tudents are expected to attend each class for the full duration of </w:t>
            </w:r>
            <w:r w:rsidR="00184264">
              <w:rPr>
                <w:rFonts w:cs="Calibri"/>
                <w:sz w:val="24"/>
              </w:rPr>
              <w:t xml:space="preserve">2 </w:t>
            </w:r>
            <w:r w:rsidR="001C2F5F" w:rsidRPr="00C90702">
              <w:rPr>
                <w:rFonts w:cs="Calibri"/>
                <w:sz w:val="24"/>
              </w:rPr>
              <w:t>hours per week.</w:t>
            </w:r>
          </w:p>
          <w:p w14:paraId="058A3BF8" w14:textId="725619CD" w:rsidR="00C114F3" w:rsidRPr="00C90702" w:rsidRDefault="00C114F3" w:rsidP="00C90702">
            <w:pPr>
              <w:rPr>
                <w:rFonts w:cs="Calibri"/>
                <w:sz w:val="24"/>
              </w:rPr>
            </w:pPr>
            <w:r w:rsidRPr="00184264">
              <w:rPr>
                <w:rFonts w:cs="Calibri"/>
                <w:sz w:val="24"/>
              </w:rPr>
              <w:lastRenderedPageBreak/>
              <w:t xml:space="preserve">Students are provided with </w:t>
            </w:r>
            <w:r w:rsidR="00184264" w:rsidRPr="00184264">
              <w:rPr>
                <w:rFonts w:cs="Calibri"/>
                <w:sz w:val="24"/>
              </w:rPr>
              <w:t>40</w:t>
            </w:r>
            <w:r w:rsidRPr="00184264">
              <w:rPr>
                <w:rFonts w:cs="Calibri"/>
                <w:sz w:val="24"/>
              </w:rPr>
              <w:t xml:space="preserve"> hours of instructor lead tuition and </w:t>
            </w:r>
            <w:proofErr w:type="gramStart"/>
            <w:r w:rsidRPr="00184264">
              <w:rPr>
                <w:rFonts w:cs="Calibri"/>
                <w:sz w:val="24"/>
              </w:rPr>
              <w:t>classroom based</w:t>
            </w:r>
            <w:proofErr w:type="gramEnd"/>
            <w:r w:rsidRPr="00184264">
              <w:rPr>
                <w:rFonts w:cs="Calibri"/>
                <w:sz w:val="24"/>
              </w:rPr>
              <w:t xml:space="preserve"> activities. In addition, students are expected to complete </w:t>
            </w:r>
            <w:r w:rsidR="00184264" w:rsidRPr="00184264">
              <w:rPr>
                <w:rFonts w:cs="Calibri"/>
                <w:sz w:val="24"/>
              </w:rPr>
              <w:t>15</w:t>
            </w:r>
            <w:r w:rsidRPr="00184264">
              <w:rPr>
                <w:rFonts w:cs="Calibri"/>
                <w:sz w:val="24"/>
              </w:rPr>
              <w:t xml:space="preserve"> hours of prescribed activities, self-study/assignments for this unit in their own time outside of class time. This is referred to as Independent Outside of Class Activity (IOCA)</w:t>
            </w:r>
          </w:p>
        </w:tc>
      </w:tr>
    </w:tbl>
    <w:p w14:paraId="058A3BFA" w14:textId="14A9EBC9" w:rsidR="00882322" w:rsidRDefault="00882322" w:rsidP="00B47C56">
      <w:pPr>
        <w:spacing w:after="0" w:line="240" w:lineRule="auto"/>
        <w:ind w:left="-284"/>
        <w:rPr>
          <w:rFonts w:cs="Calibri"/>
          <w:sz w:val="24"/>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B47C56" w:rsidRPr="00C90702" w14:paraId="058A3BFC" w14:textId="77777777" w:rsidTr="00F730CE">
        <w:trPr>
          <w:trHeight w:val="480"/>
        </w:trPr>
        <w:tc>
          <w:tcPr>
            <w:tcW w:w="10069" w:type="dxa"/>
            <w:shd w:val="clear" w:color="auto" w:fill="8547AD"/>
            <w:vAlign w:val="center"/>
          </w:tcPr>
          <w:p w14:paraId="058A3BFB" w14:textId="4CC58F9E" w:rsidR="00B47C56" w:rsidRPr="00C90702" w:rsidRDefault="00882322" w:rsidP="00B47C56">
            <w:pPr>
              <w:spacing w:after="0" w:line="240" w:lineRule="auto"/>
              <w:ind w:left="34"/>
              <w:rPr>
                <w:rFonts w:cs="Calibri"/>
                <w:b/>
                <w:sz w:val="24"/>
              </w:rPr>
            </w:pPr>
            <w:r>
              <w:rPr>
                <w:rFonts w:cs="Calibri"/>
                <w:sz w:val="24"/>
              </w:rPr>
              <w:br w:type="page"/>
            </w:r>
            <w:r w:rsidR="00B47C56" w:rsidRPr="00C90702">
              <w:rPr>
                <w:rFonts w:cs="Calibri"/>
                <w:b/>
                <w:color w:val="FFFFFF" w:themeColor="background1"/>
                <w:sz w:val="24"/>
              </w:rPr>
              <w:t>Pre-requisite requirements</w:t>
            </w:r>
          </w:p>
        </w:tc>
      </w:tr>
      <w:tr w:rsidR="00B47C56" w:rsidRPr="00C90702" w14:paraId="058A3BFE" w14:textId="77777777" w:rsidTr="00F730CE">
        <w:trPr>
          <w:trHeight w:val="476"/>
        </w:trPr>
        <w:tc>
          <w:tcPr>
            <w:tcW w:w="10069" w:type="dxa"/>
            <w:shd w:val="clear" w:color="auto" w:fill="auto"/>
          </w:tcPr>
          <w:p w14:paraId="058A3BFD" w14:textId="77777777" w:rsidR="00B47C56" w:rsidRPr="00C90702" w:rsidRDefault="00E17B48" w:rsidP="00B47C56">
            <w:pPr>
              <w:spacing w:after="0" w:line="240" w:lineRule="auto"/>
              <w:rPr>
                <w:rFonts w:cs="Calibri"/>
                <w:i/>
                <w:sz w:val="24"/>
              </w:rPr>
            </w:pPr>
            <w:r w:rsidRPr="00C90702">
              <w:rPr>
                <w:rFonts w:cs="Calibri"/>
                <w:i/>
                <w:sz w:val="24"/>
              </w:rPr>
              <w:t>Nil</w:t>
            </w:r>
          </w:p>
        </w:tc>
      </w:tr>
    </w:tbl>
    <w:p w14:paraId="058A3BFF" w14:textId="77777777" w:rsidR="00B47C56" w:rsidRPr="00C90702" w:rsidRDefault="00B47C56" w:rsidP="00B47C56">
      <w:pPr>
        <w:spacing w:after="0" w:line="240" w:lineRule="auto"/>
        <w:ind w:left="-126"/>
        <w:rPr>
          <w:rFonts w:cs="Calibri"/>
          <w:sz w:val="24"/>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9624D3" w:rsidRPr="00C90702" w14:paraId="058A3C01" w14:textId="77777777" w:rsidTr="00F730CE">
        <w:trPr>
          <w:trHeight w:val="480"/>
        </w:trPr>
        <w:tc>
          <w:tcPr>
            <w:tcW w:w="10069" w:type="dxa"/>
            <w:shd w:val="clear" w:color="auto" w:fill="8547AD"/>
            <w:vAlign w:val="center"/>
          </w:tcPr>
          <w:p w14:paraId="058A3C00" w14:textId="77777777" w:rsidR="0021465C" w:rsidRPr="00C90702" w:rsidRDefault="00F877FC" w:rsidP="00F877FC">
            <w:pPr>
              <w:spacing w:after="0" w:line="240" w:lineRule="auto"/>
              <w:ind w:left="34"/>
              <w:rPr>
                <w:rFonts w:asciiTheme="minorHAnsi" w:hAnsiTheme="minorHAnsi" w:cstheme="minorHAnsi"/>
                <w:b/>
              </w:rPr>
            </w:pPr>
            <w:r w:rsidRPr="00C90702">
              <w:rPr>
                <w:rFonts w:asciiTheme="minorHAnsi" w:hAnsiTheme="minorHAnsi" w:cstheme="minorHAnsi"/>
                <w:b/>
                <w:color w:val="FFFFFF" w:themeColor="background1"/>
              </w:rPr>
              <w:t>Lecturer contact information</w:t>
            </w:r>
          </w:p>
        </w:tc>
      </w:tr>
      <w:tr w:rsidR="009624D3" w:rsidRPr="00C90702" w14:paraId="058A3C05" w14:textId="77777777" w:rsidTr="00F730CE">
        <w:trPr>
          <w:trHeight w:val="476"/>
        </w:trPr>
        <w:tc>
          <w:tcPr>
            <w:tcW w:w="10069" w:type="dxa"/>
            <w:shd w:val="clear" w:color="auto" w:fill="auto"/>
          </w:tcPr>
          <w:p w14:paraId="2782CFC4" w14:textId="39D0E521" w:rsidR="00CE6021" w:rsidRPr="00E56777" w:rsidRDefault="00CE6021" w:rsidP="00CE6021">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Campus: </w:t>
            </w:r>
            <w:r w:rsidR="005C759E" w:rsidRPr="00E56777">
              <w:rPr>
                <w:rStyle w:val="eop"/>
                <w:rFonts w:asciiTheme="minorHAnsi" w:hAnsiTheme="minorHAnsi" w:cstheme="minorHAnsi"/>
                <w:sz w:val="22"/>
                <w:szCs w:val="22"/>
              </w:rPr>
              <w:t>ONLINE (Cert IV General Murdoch and Mandurah)</w:t>
            </w:r>
          </w:p>
          <w:p w14:paraId="60695F9A" w14:textId="7D14C420" w:rsidR="00CE6021" w:rsidRPr="00E56777" w:rsidRDefault="00CE6021" w:rsidP="00CE6021">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Lecturer:</w:t>
            </w:r>
            <w:r w:rsidRPr="00E56777">
              <w:rPr>
                <w:rStyle w:val="normaltextrun"/>
                <w:rFonts w:asciiTheme="minorHAnsi" w:hAnsiTheme="minorHAnsi" w:cstheme="minorHAnsi"/>
                <w:sz w:val="22"/>
                <w:szCs w:val="22"/>
              </w:rPr>
              <w:t> </w:t>
            </w:r>
            <w:r w:rsidR="005C759E" w:rsidRPr="00E56777">
              <w:rPr>
                <w:rStyle w:val="eop"/>
                <w:rFonts w:asciiTheme="minorHAnsi" w:hAnsiTheme="minorHAnsi" w:cstheme="minorHAnsi"/>
                <w:sz w:val="22"/>
                <w:szCs w:val="22"/>
              </w:rPr>
              <w:t>Keryn Brockman</w:t>
            </w:r>
            <w:r w:rsidRPr="00E56777">
              <w:rPr>
                <w:rStyle w:val="eop"/>
                <w:rFonts w:asciiTheme="minorHAnsi" w:hAnsiTheme="minorHAnsi" w:cstheme="minorHAnsi"/>
                <w:sz w:val="22"/>
                <w:szCs w:val="22"/>
              </w:rPr>
              <w:t> </w:t>
            </w:r>
          </w:p>
          <w:p w14:paraId="45858923" w14:textId="3125E3F1" w:rsidR="00CE6021" w:rsidRPr="00E56777" w:rsidRDefault="00CE6021" w:rsidP="00CE6021">
            <w:pPr>
              <w:pStyle w:val="paragraph"/>
              <w:spacing w:before="0" w:beforeAutospacing="0" w:after="0" w:afterAutospacing="0"/>
              <w:textAlignment w:val="baseline"/>
              <w:rPr>
                <w:rStyle w:val="eop"/>
                <w:rFonts w:asciiTheme="minorHAnsi" w:hAnsiTheme="minorHAnsi" w:cstheme="minorHAnsi"/>
                <w:sz w:val="22"/>
                <w:szCs w:val="22"/>
              </w:rPr>
            </w:pPr>
            <w:r w:rsidRPr="00E56777">
              <w:rPr>
                <w:rStyle w:val="normaltextrun"/>
                <w:rFonts w:asciiTheme="minorHAnsi" w:hAnsiTheme="minorHAnsi" w:cstheme="minorHAnsi"/>
                <w:b/>
                <w:bCs/>
                <w:sz w:val="22"/>
                <w:szCs w:val="22"/>
              </w:rPr>
              <w:t>Email:</w:t>
            </w:r>
            <w:r w:rsidRPr="00E56777">
              <w:rPr>
                <w:rStyle w:val="normaltextrun"/>
                <w:rFonts w:asciiTheme="minorHAnsi" w:hAnsiTheme="minorHAnsi" w:cstheme="minorHAnsi"/>
                <w:sz w:val="22"/>
                <w:szCs w:val="22"/>
              </w:rPr>
              <w:t> </w:t>
            </w:r>
            <w:hyperlink r:id="rId14" w:history="1">
              <w:r w:rsidR="005C759E" w:rsidRPr="00E56777">
                <w:rPr>
                  <w:rStyle w:val="Hyperlink"/>
                  <w:rFonts w:asciiTheme="minorHAnsi" w:hAnsiTheme="minorHAnsi" w:cstheme="minorHAnsi"/>
                  <w:sz w:val="22"/>
                  <w:szCs w:val="22"/>
                </w:rPr>
                <w:t>keryn.brockman@smtafe.wa.edu.au</w:t>
              </w:r>
            </w:hyperlink>
            <w:r w:rsidR="005C759E" w:rsidRPr="00E56777">
              <w:rPr>
                <w:rFonts w:asciiTheme="minorHAnsi" w:hAnsiTheme="minorHAnsi" w:cstheme="minorHAnsi"/>
                <w:sz w:val="22"/>
                <w:szCs w:val="22"/>
              </w:rPr>
              <w:t xml:space="preserve"> </w:t>
            </w:r>
            <w:r w:rsidRPr="00E56777">
              <w:rPr>
                <w:rStyle w:val="eop"/>
                <w:rFonts w:asciiTheme="minorHAnsi" w:hAnsiTheme="minorHAnsi" w:cstheme="minorHAnsi"/>
                <w:sz w:val="22"/>
                <w:szCs w:val="22"/>
              </w:rPr>
              <w:t> </w:t>
            </w:r>
          </w:p>
          <w:p w14:paraId="15A65F2F" w14:textId="2A9E3E41" w:rsidR="00E56777" w:rsidRPr="00E56777" w:rsidRDefault="00E56777" w:rsidP="00CE6021">
            <w:pPr>
              <w:pStyle w:val="paragraph"/>
              <w:spacing w:before="0" w:beforeAutospacing="0" w:after="0" w:afterAutospacing="0"/>
              <w:textAlignment w:val="baseline"/>
              <w:rPr>
                <w:rStyle w:val="eop"/>
                <w:rFonts w:asciiTheme="minorHAnsi" w:hAnsiTheme="minorHAnsi" w:cstheme="minorHAnsi"/>
                <w:sz w:val="22"/>
                <w:szCs w:val="22"/>
              </w:rPr>
            </w:pPr>
          </w:p>
          <w:p w14:paraId="5793EA64" w14:textId="04DF6D08" w:rsidR="00E56777" w:rsidRPr="00E56777" w:rsidRDefault="00E56777" w:rsidP="00E56777">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Campus: </w:t>
            </w:r>
            <w:r w:rsidRPr="00E56777">
              <w:rPr>
                <w:rStyle w:val="eop"/>
                <w:rFonts w:asciiTheme="minorHAnsi" w:hAnsiTheme="minorHAnsi" w:cstheme="minorHAnsi"/>
                <w:sz w:val="22"/>
                <w:szCs w:val="22"/>
              </w:rPr>
              <w:t>ONLINE (Cert IV Programming Rockingham and Murdoch)</w:t>
            </w:r>
          </w:p>
          <w:p w14:paraId="6093E26E" w14:textId="1470592B" w:rsidR="00E56777" w:rsidRPr="00E56777" w:rsidRDefault="00E56777" w:rsidP="00E56777">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Lecturer:</w:t>
            </w:r>
            <w:r w:rsidRPr="00E56777">
              <w:rPr>
                <w:rStyle w:val="normaltextrun"/>
                <w:rFonts w:asciiTheme="minorHAnsi" w:hAnsiTheme="minorHAnsi" w:cstheme="minorHAnsi"/>
                <w:sz w:val="22"/>
                <w:szCs w:val="22"/>
              </w:rPr>
              <w:t> </w:t>
            </w:r>
            <w:r w:rsidRPr="00E56777">
              <w:rPr>
                <w:rStyle w:val="eop"/>
                <w:rFonts w:asciiTheme="minorHAnsi" w:hAnsiTheme="minorHAnsi" w:cstheme="minorHAnsi"/>
                <w:sz w:val="22"/>
                <w:szCs w:val="22"/>
              </w:rPr>
              <w:t xml:space="preserve">Saeed </w:t>
            </w:r>
            <w:proofErr w:type="spellStart"/>
            <w:r w:rsidRPr="00E56777">
              <w:rPr>
                <w:rStyle w:val="eop"/>
                <w:rFonts w:asciiTheme="minorHAnsi" w:hAnsiTheme="minorHAnsi" w:cstheme="minorHAnsi"/>
                <w:sz w:val="22"/>
                <w:szCs w:val="22"/>
              </w:rPr>
              <w:t>Shairati</w:t>
            </w:r>
            <w:proofErr w:type="spellEnd"/>
            <w:r w:rsidRPr="00E56777">
              <w:rPr>
                <w:rStyle w:val="eop"/>
                <w:rFonts w:asciiTheme="minorHAnsi" w:hAnsiTheme="minorHAnsi" w:cstheme="minorHAnsi"/>
                <w:sz w:val="22"/>
                <w:szCs w:val="22"/>
              </w:rPr>
              <w:t> </w:t>
            </w:r>
          </w:p>
          <w:p w14:paraId="13C71596" w14:textId="00C0274C" w:rsidR="00E56777" w:rsidRPr="00E56777" w:rsidRDefault="00E56777" w:rsidP="00CE6021">
            <w:pPr>
              <w:pStyle w:val="paragraph"/>
              <w:spacing w:before="0" w:beforeAutospacing="0" w:after="0" w:afterAutospacing="0"/>
              <w:textAlignment w:val="baseline"/>
              <w:rPr>
                <w:rStyle w:val="eop"/>
                <w:rFonts w:asciiTheme="minorHAnsi" w:hAnsiTheme="minorHAnsi" w:cstheme="minorHAnsi"/>
                <w:sz w:val="22"/>
                <w:szCs w:val="22"/>
              </w:rPr>
            </w:pPr>
            <w:r w:rsidRPr="00E56777">
              <w:rPr>
                <w:rStyle w:val="normaltextrun"/>
                <w:rFonts w:asciiTheme="minorHAnsi" w:hAnsiTheme="minorHAnsi" w:cstheme="minorHAnsi"/>
                <w:b/>
                <w:bCs/>
                <w:sz w:val="22"/>
                <w:szCs w:val="22"/>
              </w:rPr>
              <w:t>Email:</w:t>
            </w:r>
            <w:r w:rsidRPr="00E56777">
              <w:rPr>
                <w:rStyle w:val="normaltextrun"/>
                <w:rFonts w:asciiTheme="minorHAnsi" w:hAnsiTheme="minorHAnsi" w:cstheme="minorHAnsi"/>
                <w:sz w:val="22"/>
                <w:szCs w:val="22"/>
              </w:rPr>
              <w:t> </w:t>
            </w:r>
            <w:hyperlink r:id="rId15" w:history="1">
              <w:r w:rsidRPr="00E56777">
                <w:rPr>
                  <w:rStyle w:val="Hyperlink"/>
                  <w:rFonts w:asciiTheme="minorHAnsi" w:hAnsiTheme="minorHAnsi" w:cstheme="minorHAnsi"/>
                  <w:sz w:val="22"/>
                  <w:szCs w:val="22"/>
                </w:rPr>
                <w:t>saeed.shairati@smtafe.wa.edu.au</w:t>
              </w:r>
            </w:hyperlink>
            <w:r w:rsidRPr="00E56777">
              <w:rPr>
                <w:rFonts w:asciiTheme="minorHAnsi" w:hAnsiTheme="minorHAnsi" w:cstheme="minorHAnsi"/>
                <w:sz w:val="22"/>
                <w:szCs w:val="22"/>
              </w:rPr>
              <w:t xml:space="preserve">  </w:t>
            </w:r>
            <w:r w:rsidRPr="00E56777">
              <w:rPr>
                <w:rStyle w:val="eop"/>
                <w:rFonts w:asciiTheme="minorHAnsi" w:hAnsiTheme="minorHAnsi" w:cstheme="minorHAnsi"/>
                <w:sz w:val="22"/>
                <w:szCs w:val="22"/>
              </w:rPr>
              <w:t> </w:t>
            </w:r>
          </w:p>
          <w:p w14:paraId="61D8E7C4" w14:textId="594029A9" w:rsidR="00326F47" w:rsidRPr="00E56777" w:rsidRDefault="00326F47" w:rsidP="00CE6021">
            <w:pPr>
              <w:pStyle w:val="paragraph"/>
              <w:spacing w:before="0" w:beforeAutospacing="0" w:after="0" w:afterAutospacing="0"/>
              <w:textAlignment w:val="baseline"/>
              <w:rPr>
                <w:rStyle w:val="eop"/>
                <w:rFonts w:asciiTheme="minorHAnsi" w:hAnsiTheme="minorHAnsi" w:cstheme="minorHAnsi"/>
                <w:sz w:val="22"/>
                <w:szCs w:val="22"/>
              </w:rPr>
            </w:pPr>
          </w:p>
          <w:p w14:paraId="4CBBBCBC" w14:textId="73B35D64" w:rsidR="00326F47" w:rsidRPr="00E56777" w:rsidRDefault="00326F47" w:rsidP="00326F47">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Campus: </w:t>
            </w:r>
            <w:r w:rsidRPr="00E56777">
              <w:rPr>
                <w:rStyle w:val="eop"/>
                <w:rFonts w:asciiTheme="minorHAnsi" w:hAnsiTheme="minorHAnsi" w:cstheme="minorHAnsi"/>
                <w:sz w:val="22"/>
                <w:szCs w:val="22"/>
              </w:rPr>
              <w:t>Thornlie (</w:t>
            </w:r>
            <w:r w:rsidR="005C759E" w:rsidRPr="00E56777">
              <w:rPr>
                <w:rStyle w:val="eop"/>
                <w:rFonts w:asciiTheme="minorHAnsi" w:hAnsiTheme="minorHAnsi" w:cstheme="minorHAnsi"/>
                <w:sz w:val="22"/>
                <w:szCs w:val="22"/>
              </w:rPr>
              <w:t>Cert IV General)</w:t>
            </w:r>
          </w:p>
          <w:p w14:paraId="59445EA6" w14:textId="5B1F2A4F" w:rsidR="00326F47" w:rsidRPr="00E56777" w:rsidRDefault="00326F47" w:rsidP="00326F47">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Lecturer:</w:t>
            </w:r>
            <w:r w:rsidRPr="00E56777">
              <w:rPr>
                <w:rStyle w:val="normaltextrun"/>
                <w:rFonts w:asciiTheme="minorHAnsi" w:hAnsiTheme="minorHAnsi" w:cstheme="minorHAnsi"/>
                <w:sz w:val="22"/>
                <w:szCs w:val="22"/>
              </w:rPr>
              <w:t> </w:t>
            </w:r>
            <w:r w:rsidR="005C759E" w:rsidRPr="00E56777">
              <w:rPr>
                <w:rStyle w:val="eop"/>
                <w:rFonts w:asciiTheme="minorHAnsi" w:hAnsiTheme="minorHAnsi" w:cstheme="minorHAnsi"/>
                <w:sz w:val="22"/>
                <w:szCs w:val="22"/>
              </w:rPr>
              <w:t xml:space="preserve">Brian </w:t>
            </w:r>
            <w:proofErr w:type="spellStart"/>
            <w:r w:rsidR="005C759E" w:rsidRPr="00E56777">
              <w:rPr>
                <w:rStyle w:val="eop"/>
                <w:rFonts w:asciiTheme="minorHAnsi" w:hAnsiTheme="minorHAnsi" w:cstheme="minorHAnsi"/>
                <w:sz w:val="22"/>
                <w:szCs w:val="22"/>
              </w:rPr>
              <w:t>Malpass</w:t>
            </w:r>
            <w:proofErr w:type="spellEnd"/>
            <w:r w:rsidRPr="00E56777">
              <w:rPr>
                <w:rStyle w:val="eop"/>
                <w:rFonts w:asciiTheme="minorHAnsi" w:hAnsiTheme="minorHAnsi" w:cstheme="minorHAnsi"/>
                <w:sz w:val="22"/>
                <w:szCs w:val="22"/>
              </w:rPr>
              <w:t> </w:t>
            </w:r>
          </w:p>
          <w:p w14:paraId="2EEFE4CA" w14:textId="3E7C9C2B" w:rsidR="00326F47" w:rsidRPr="00E56777" w:rsidRDefault="00326F47" w:rsidP="00326F47">
            <w:pPr>
              <w:pStyle w:val="paragraph"/>
              <w:spacing w:before="0" w:beforeAutospacing="0" w:after="0" w:afterAutospacing="0"/>
              <w:textAlignment w:val="baseline"/>
              <w:rPr>
                <w:rStyle w:val="eop"/>
                <w:rFonts w:asciiTheme="minorHAnsi" w:hAnsiTheme="minorHAnsi" w:cstheme="minorHAnsi"/>
                <w:sz w:val="22"/>
                <w:szCs w:val="22"/>
              </w:rPr>
            </w:pPr>
            <w:r w:rsidRPr="00E56777">
              <w:rPr>
                <w:rStyle w:val="normaltextrun"/>
                <w:rFonts w:asciiTheme="minorHAnsi" w:hAnsiTheme="minorHAnsi" w:cstheme="minorHAnsi"/>
                <w:b/>
                <w:bCs/>
                <w:sz w:val="22"/>
                <w:szCs w:val="22"/>
              </w:rPr>
              <w:t>Email:</w:t>
            </w:r>
            <w:r w:rsidRPr="00E56777">
              <w:rPr>
                <w:rStyle w:val="normaltextrun"/>
                <w:rFonts w:asciiTheme="minorHAnsi" w:hAnsiTheme="minorHAnsi" w:cstheme="minorHAnsi"/>
                <w:sz w:val="22"/>
                <w:szCs w:val="22"/>
              </w:rPr>
              <w:t> </w:t>
            </w:r>
            <w:hyperlink r:id="rId16" w:history="1">
              <w:r w:rsidR="005C759E" w:rsidRPr="00E56777">
                <w:rPr>
                  <w:rStyle w:val="Hyperlink"/>
                  <w:rFonts w:asciiTheme="minorHAnsi" w:hAnsiTheme="minorHAnsi" w:cstheme="minorHAnsi"/>
                  <w:sz w:val="22"/>
                  <w:szCs w:val="22"/>
                </w:rPr>
                <w:t>brian.malpass@smtafe.wa.edu.au</w:t>
              </w:r>
            </w:hyperlink>
            <w:r w:rsidR="005C759E" w:rsidRPr="00E56777">
              <w:rPr>
                <w:rFonts w:asciiTheme="minorHAnsi" w:hAnsiTheme="minorHAnsi" w:cstheme="minorHAnsi"/>
                <w:sz w:val="22"/>
                <w:szCs w:val="22"/>
              </w:rPr>
              <w:t xml:space="preserve"> </w:t>
            </w:r>
            <w:r w:rsidRPr="00E56777">
              <w:rPr>
                <w:rStyle w:val="eop"/>
                <w:rFonts w:asciiTheme="minorHAnsi" w:hAnsiTheme="minorHAnsi" w:cstheme="minorHAnsi"/>
                <w:sz w:val="22"/>
                <w:szCs w:val="22"/>
              </w:rPr>
              <w:t> </w:t>
            </w:r>
          </w:p>
          <w:p w14:paraId="0D8B21F9" w14:textId="77777777" w:rsidR="00326F47" w:rsidRPr="00E56777" w:rsidRDefault="00326F47" w:rsidP="00CE6021">
            <w:pPr>
              <w:pStyle w:val="paragraph"/>
              <w:spacing w:before="0" w:beforeAutospacing="0" w:after="0" w:afterAutospacing="0"/>
              <w:textAlignment w:val="baseline"/>
              <w:rPr>
                <w:rStyle w:val="eop"/>
                <w:rFonts w:asciiTheme="minorHAnsi" w:hAnsiTheme="minorHAnsi" w:cstheme="minorHAnsi"/>
                <w:sz w:val="22"/>
                <w:szCs w:val="22"/>
              </w:rPr>
            </w:pPr>
          </w:p>
          <w:p w14:paraId="0A08CEA0" w14:textId="769E6F46" w:rsidR="00326F47" w:rsidRPr="00E56777" w:rsidRDefault="00326F47" w:rsidP="00326F47">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Campus: </w:t>
            </w:r>
            <w:r w:rsidR="005C759E" w:rsidRPr="00E56777">
              <w:rPr>
                <w:rStyle w:val="eop"/>
                <w:rFonts w:asciiTheme="minorHAnsi" w:hAnsiTheme="minorHAnsi" w:cstheme="minorHAnsi"/>
                <w:sz w:val="22"/>
                <w:szCs w:val="22"/>
              </w:rPr>
              <w:t>Thornlie (Cert IV Programming and Gaming Development)</w:t>
            </w:r>
          </w:p>
          <w:p w14:paraId="0EEB94CD" w14:textId="454EC180" w:rsidR="00326F47" w:rsidRPr="00E56777" w:rsidRDefault="00326F47" w:rsidP="00326F47">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Lecturer:</w:t>
            </w:r>
            <w:r w:rsidRPr="00E56777">
              <w:rPr>
                <w:rStyle w:val="normaltextrun"/>
                <w:rFonts w:asciiTheme="minorHAnsi" w:hAnsiTheme="minorHAnsi" w:cstheme="minorHAnsi"/>
                <w:sz w:val="22"/>
                <w:szCs w:val="22"/>
              </w:rPr>
              <w:t> </w:t>
            </w:r>
            <w:r w:rsidR="005C759E" w:rsidRPr="00E56777">
              <w:rPr>
                <w:rStyle w:val="eop"/>
                <w:rFonts w:asciiTheme="minorHAnsi" w:hAnsiTheme="minorHAnsi" w:cstheme="minorHAnsi"/>
                <w:sz w:val="22"/>
                <w:szCs w:val="22"/>
              </w:rPr>
              <w:t>Nab</w:t>
            </w:r>
            <w:r w:rsidR="007230FF">
              <w:rPr>
                <w:rStyle w:val="eop"/>
                <w:rFonts w:asciiTheme="minorHAnsi" w:hAnsiTheme="minorHAnsi" w:cstheme="minorHAnsi"/>
                <w:sz w:val="22"/>
                <w:szCs w:val="22"/>
              </w:rPr>
              <w:t>in</w:t>
            </w:r>
            <w:r w:rsidR="005C759E" w:rsidRPr="00E56777">
              <w:rPr>
                <w:rStyle w:val="eop"/>
                <w:rFonts w:asciiTheme="minorHAnsi" w:hAnsiTheme="minorHAnsi" w:cstheme="minorHAnsi"/>
                <w:sz w:val="22"/>
                <w:szCs w:val="22"/>
              </w:rPr>
              <w:t xml:space="preserve"> Yadav</w:t>
            </w:r>
            <w:r w:rsidRPr="00E56777">
              <w:rPr>
                <w:rStyle w:val="eop"/>
                <w:rFonts w:asciiTheme="minorHAnsi" w:hAnsiTheme="minorHAnsi" w:cstheme="minorHAnsi"/>
                <w:sz w:val="22"/>
                <w:szCs w:val="22"/>
              </w:rPr>
              <w:t> </w:t>
            </w:r>
          </w:p>
          <w:p w14:paraId="7EB82EEF" w14:textId="21163F29" w:rsidR="00326F47" w:rsidRPr="00E56777" w:rsidRDefault="00326F47" w:rsidP="00326F47">
            <w:pPr>
              <w:pStyle w:val="paragraph"/>
              <w:spacing w:before="0" w:beforeAutospacing="0" w:after="0" w:afterAutospacing="0"/>
              <w:textAlignment w:val="baseline"/>
              <w:rPr>
                <w:rStyle w:val="eop"/>
                <w:rFonts w:asciiTheme="minorHAnsi" w:hAnsiTheme="minorHAnsi" w:cstheme="minorHAnsi"/>
                <w:sz w:val="22"/>
                <w:szCs w:val="22"/>
              </w:rPr>
            </w:pPr>
            <w:r w:rsidRPr="00E56777">
              <w:rPr>
                <w:rStyle w:val="normaltextrun"/>
                <w:rFonts w:asciiTheme="minorHAnsi" w:hAnsiTheme="minorHAnsi" w:cstheme="minorHAnsi"/>
                <w:b/>
                <w:bCs/>
                <w:sz w:val="22"/>
                <w:szCs w:val="22"/>
              </w:rPr>
              <w:t>Email:</w:t>
            </w:r>
            <w:r w:rsidRPr="00E56777">
              <w:rPr>
                <w:rStyle w:val="normaltextrun"/>
                <w:rFonts w:asciiTheme="minorHAnsi" w:hAnsiTheme="minorHAnsi" w:cstheme="minorHAnsi"/>
                <w:sz w:val="22"/>
                <w:szCs w:val="22"/>
              </w:rPr>
              <w:t> </w:t>
            </w:r>
            <w:hyperlink r:id="rId17" w:history="1">
              <w:r w:rsidR="00F0642C" w:rsidRPr="00315713">
                <w:rPr>
                  <w:rStyle w:val="Hyperlink"/>
                  <w:rFonts w:asciiTheme="minorHAnsi" w:hAnsiTheme="minorHAnsi" w:cstheme="minorHAnsi"/>
                  <w:sz w:val="22"/>
                  <w:szCs w:val="22"/>
                </w:rPr>
                <w:t>nabin.yadav@smtafe.wa.edu.au</w:t>
              </w:r>
            </w:hyperlink>
            <w:r w:rsidR="005C759E" w:rsidRPr="00E56777">
              <w:rPr>
                <w:rStyle w:val="Hyperlink"/>
                <w:rFonts w:asciiTheme="minorHAnsi" w:hAnsiTheme="minorHAnsi" w:cstheme="minorHAnsi"/>
                <w:sz w:val="22"/>
                <w:szCs w:val="22"/>
              </w:rPr>
              <w:t xml:space="preserve"> </w:t>
            </w:r>
            <w:r w:rsidRPr="00E56777">
              <w:rPr>
                <w:rStyle w:val="eop"/>
                <w:rFonts w:asciiTheme="minorHAnsi" w:hAnsiTheme="minorHAnsi" w:cstheme="minorHAnsi"/>
                <w:sz w:val="22"/>
                <w:szCs w:val="22"/>
              </w:rPr>
              <w:t> </w:t>
            </w:r>
          </w:p>
          <w:p w14:paraId="1496C42B" w14:textId="76F057BF" w:rsidR="005C759E" w:rsidRPr="00E56777" w:rsidRDefault="005C759E" w:rsidP="00326F47">
            <w:pPr>
              <w:pStyle w:val="paragraph"/>
              <w:spacing w:before="0" w:beforeAutospacing="0" w:after="0" w:afterAutospacing="0"/>
              <w:textAlignment w:val="baseline"/>
              <w:rPr>
                <w:rStyle w:val="eop"/>
                <w:rFonts w:asciiTheme="minorHAnsi" w:hAnsiTheme="minorHAnsi" w:cstheme="minorHAnsi"/>
                <w:sz w:val="22"/>
                <w:szCs w:val="22"/>
              </w:rPr>
            </w:pPr>
          </w:p>
          <w:p w14:paraId="60058478" w14:textId="2AF31BC1" w:rsidR="005C759E" w:rsidRPr="00E56777" w:rsidRDefault="005C759E" w:rsidP="005C759E">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Campus: </w:t>
            </w:r>
            <w:r w:rsidRPr="00E56777">
              <w:rPr>
                <w:rStyle w:val="eop"/>
                <w:rFonts w:asciiTheme="minorHAnsi" w:hAnsiTheme="minorHAnsi" w:cstheme="minorHAnsi"/>
                <w:sz w:val="22"/>
                <w:szCs w:val="22"/>
              </w:rPr>
              <w:t>Thornlie (Cert IV Networking)</w:t>
            </w:r>
          </w:p>
          <w:p w14:paraId="4EB7DD83" w14:textId="21B32687" w:rsidR="005C759E" w:rsidRPr="00E56777" w:rsidRDefault="005C759E" w:rsidP="005C759E">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Lecturer:</w:t>
            </w:r>
            <w:r w:rsidRPr="00E56777">
              <w:rPr>
                <w:rStyle w:val="normaltextrun"/>
                <w:rFonts w:asciiTheme="minorHAnsi" w:hAnsiTheme="minorHAnsi" w:cstheme="minorHAnsi"/>
                <w:sz w:val="22"/>
                <w:szCs w:val="22"/>
              </w:rPr>
              <w:t> </w:t>
            </w:r>
            <w:proofErr w:type="spellStart"/>
            <w:r w:rsidRPr="00E56777">
              <w:rPr>
                <w:rStyle w:val="eop"/>
                <w:rFonts w:asciiTheme="minorHAnsi" w:hAnsiTheme="minorHAnsi" w:cstheme="minorHAnsi"/>
                <w:sz w:val="22"/>
                <w:szCs w:val="22"/>
              </w:rPr>
              <w:t>Suganya</w:t>
            </w:r>
            <w:proofErr w:type="spellEnd"/>
            <w:r w:rsidRPr="00E56777">
              <w:rPr>
                <w:rStyle w:val="eop"/>
                <w:rFonts w:asciiTheme="minorHAnsi" w:hAnsiTheme="minorHAnsi" w:cstheme="minorHAnsi"/>
                <w:sz w:val="22"/>
                <w:szCs w:val="22"/>
              </w:rPr>
              <w:t xml:space="preserve"> Devi Ramalingam </w:t>
            </w:r>
          </w:p>
          <w:p w14:paraId="7D632814" w14:textId="2EEC9D47" w:rsidR="005C759E" w:rsidRPr="00E56777" w:rsidRDefault="005C759E" w:rsidP="00326F47">
            <w:pPr>
              <w:pStyle w:val="paragraph"/>
              <w:spacing w:before="0" w:beforeAutospacing="0" w:after="0" w:afterAutospacing="0"/>
              <w:textAlignment w:val="baseline"/>
              <w:rPr>
                <w:rStyle w:val="eop"/>
                <w:rFonts w:asciiTheme="minorHAnsi" w:hAnsiTheme="minorHAnsi" w:cstheme="minorHAnsi"/>
                <w:sz w:val="22"/>
                <w:szCs w:val="22"/>
              </w:rPr>
            </w:pPr>
            <w:r w:rsidRPr="00E56777">
              <w:rPr>
                <w:rStyle w:val="normaltextrun"/>
                <w:rFonts w:asciiTheme="minorHAnsi" w:hAnsiTheme="minorHAnsi" w:cstheme="minorHAnsi"/>
                <w:b/>
                <w:bCs/>
                <w:sz w:val="22"/>
                <w:szCs w:val="22"/>
              </w:rPr>
              <w:t>Email:</w:t>
            </w:r>
            <w:r w:rsidRPr="00E56777">
              <w:rPr>
                <w:rStyle w:val="normaltextrun"/>
                <w:rFonts w:asciiTheme="minorHAnsi" w:hAnsiTheme="minorHAnsi" w:cstheme="minorHAnsi"/>
                <w:sz w:val="22"/>
                <w:szCs w:val="22"/>
              </w:rPr>
              <w:t> </w:t>
            </w:r>
            <w:hyperlink r:id="rId18" w:history="1">
              <w:r w:rsidRPr="00E56777">
                <w:rPr>
                  <w:rStyle w:val="Hyperlink"/>
                  <w:rFonts w:asciiTheme="minorHAnsi" w:hAnsiTheme="minorHAnsi" w:cstheme="minorHAnsi"/>
                  <w:sz w:val="22"/>
                  <w:szCs w:val="22"/>
                </w:rPr>
                <w:t>suganya.ramalingam@smtafe.wa.edu.au</w:t>
              </w:r>
            </w:hyperlink>
            <w:r w:rsidRPr="00E56777">
              <w:rPr>
                <w:rFonts w:asciiTheme="minorHAnsi" w:hAnsiTheme="minorHAnsi" w:cstheme="minorHAnsi"/>
                <w:sz w:val="22"/>
                <w:szCs w:val="22"/>
              </w:rPr>
              <w:t xml:space="preserve"> </w:t>
            </w:r>
          </w:p>
          <w:p w14:paraId="62CE590F" w14:textId="77777777" w:rsidR="00326F47" w:rsidRPr="00E56777" w:rsidRDefault="00326F47" w:rsidP="00990C20">
            <w:pPr>
              <w:pStyle w:val="paragraph"/>
              <w:spacing w:before="0" w:beforeAutospacing="0" w:after="0" w:afterAutospacing="0"/>
              <w:textAlignment w:val="baseline"/>
              <w:rPr>
                <w:rStyle w:val="eop"/>
                <w:rFonts w:asciiTheme="minorHAnsi" w:hAnsiTheme="minorHAnsi" w:cstheme="minorHAnsi"/>
                <w:sz w:val="22"/>
                <w:szCs w:val="22"/>
              </w:rPr>
            </w:pPr>
          </w:p>
          <w:p w14:paraId="0239EE29" w14:textId="3CA47CA5" w:rsidR="00CE6021" w:rsidRPr="00E56777" w:rsidRDefault="00CE6021" w:rsidP="00CE6021">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Campus: </w:t>
            </w:r>
            <w:r w:rsidRPr="00E56777">
              <w:rPr>
                <w:rStyle w:val="normaltextrun"/>
                <w:rFonts w:asciiTheme="minorHAnsi" w:hAnsiTheme="minorHAnsi" w:cstheme="minorHAnsi"/>
                <w:sz w:val="22"/>
                <w:szCs w:val="22"/>
              </w:rPr>
              <w:t>Rockingham</w:t>
            </w:r>
            <w:r w:rsidR="00E56777" w:rsidRPr="00E56777">
              <w:rPr>
                <w:rStyle w:val="normaltextrun"/>
                <w:rFonts w:asciiTheme="minorHAnsi" w:hAnsiTheme="minorHAnsi" w:cstheme="minorHAnsi"/>
                <w:sz w:val="22"/>
                <w:szCs w:val="22"/>
              </w:rPr>
              <w:t xml:space="preserve"> (Cert IV General)</w:t>
            </w:r>
          </w:p>
          <w:p w14:paraId="0372496E" w14:textId="3D2F6FDE" w:rsidR="00CE6021" w:rsidRPr="00E56777" w:rsidRDefault="00CE6021" w:rsidP="00CE6021">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Lecturer:</w:t>
            </w:r>
            <w:r w:rsidRPr="00E56777">
              <w:rPr>
                <w:rStyle w:val="normaltextrun"/>
                <w:rFonts w:asciiTheme="minorHAnsi" w:hAnsiTheme="minorHAnsi" w:cstheme="minorHAnsi"/>
                <w:sz w:val="22"/>
                <w:szCs w:val="22"/>
              </w:rPr>
              <w:t> </w:t>
            </w:r>
            <w:r w:rsidR="00E56777" w:rsidRPr="00E56777">
              <w:rPr>
                <w:rStyle w:val="normaltextrun"/>
                <w:rFonts w:asciiTheme="minorHAnsi" w:hAnsiTheme="minorHAnsi" w:cstheme="minorHAnsi"/>
                <w:sz w:val="22"/>
                <w:szCs w:val="22"/>
              </w:rPr>
              <w:t>Claire Briggs</w:t>
            </w:r>
            <w:r w:rsidRPr="00E56777">
              <w:rPr>
                <w:rStyle w:val="eop"/>
                <w:rFonts w:asciiTheme="minorHAnsi" w:hAnsiTheme="minorHAnsi" w:cstheme="minorHAnsi"/>
                <w:sz w:val="22"/>
                <w:szCs w:val="22"/>
              </w:rPr>
              <w:t> </w:t>
            </w:r>
          </w:p>
          <w:p w14:paraId="5277ACB8" w14:textId="0050A655" w:rsidR="00CE6021" w:rsidRPr="00E56777" w:rsidRDefault="00CE6021" w:rsidP="00CE6021">
            <w:pPr>
              <w:pStyle w:val="paragraph"/>
              <w:spacing w:before="0" w:beforeAutospacing="0" w:after="0" w:afterAutospacing="0"/>
              <w:textAlignment w:val="baseline"/>
              <w:rPr>
                <w:rStyle w:val="eop"/>
                <w:rFonts w:asciiTheme="minorHAnsi" w:hAnsiTheme="minorHAnsi" w:cstheme="minorHAnsi"/>
                <w:sz w:val="22"/>
                <w:szCs w:val="22"/>
              </w:rPr>
            </w:pPr>
            <w:r w:rsidRPr="00E56777">
              <w:rPr>
                <w:rStyle w:val="normaltextrun"/>
                <w:rFonts w:asciiTheme="minorHAnsi" w:hAnsiTheme="minorHAnsi" w:cstheme="minorHAnsi"/>
                <w:b/>
                <w:bCs/>
                <w:sz w:val="22"/>
                <w:szCs w:val="22"/>
              </w:rPr>
              <w:t>Email</w:t>
            </w:r>
            <w:r w:rsidR="00DE1E40" w:rsidRPr="00E56777">
              <w:rPr>
                <w:rStyle w:val="normaltextrun"/>
                <w:rFonts w:asciiTheme="minorHAnsi" w:hAnsiTheme="minorHAnsi" w:cstheme="minorHAnsi"/>
                <w:b/>
                <w:bCs/>
                <w:sz w:val="22"/>
                <w:szCs w:val="22"/>
              </w:rPr>
              <w:t>:</w:t>
            </w:r>
            <w:r w:rsidRPr="00E56777">
              <w:rPr>
                <w:rStyle w:val="normaltextrun"/>
                <w:rFonts w:asciiTheme="minorHAnsi" w:hAnsiTheme="minorHAnsi" w:cstheme="minorHAnsi"/>
                <w:sz w:val="22"/>
                <w:szCs w:val="22"/>
              </w:rPr>
              <w:t> </w:t>
            </w:r>
            <w:hyperlink r:id="rId19" w:history="1">
              <w:r w:rsidR="00E56777" w:rsidRPr="00E56777">
                <w:rPr>
                  <w:rStyle w:val="Hyperlink"/>
                  <w:rFonts w:asciiTheme="minorHAnsi" w:hAnsiTheme="minorHAnsi" w:cstheme="minorHAnsi"/>
                  <w:sz w:val="22"/>
                  <w:szCs w:val="22"/>
                </w:rPr>
                <w:t>claire.briggs@smtafe.wa.edu.au</w:t>
              </w:r>
            </w:hyperlink>
            <w:r w:rsidR="00E56777" w:rsidRPr="00E56777">
              <w:rPr>
                <w:rFonts w:asciiTheme="minorHAnsi" w:hAnsiTheme="minorHAnsi" w:cstheme="minorHAnsi"/>
                <w:sz w:val="22"/>
                <w:szCs w:val="22"/>
              </w:rPr>
              <w:t xml:space="preserve"> </w:t>
            </w:r>
            <w:r w:rsidR="00DE1E40" w:rsidRPr="00E56777">
              <w:rPr>
                <w:rStyle w:val="eop"/>
                <w:rFonts w:asciiTheme="minorHAnsi" w:hAnsiTheme="minorHAnsi" w:cstheme="minorHAnsi"/>
                <w:sz w:val="22"/>
                <w:szCs w:val="22"/>
              </w:rPr>
              <w:t> </w:t>
            </w:r>
          </w:p>
          <w:p w14:paraId="529E94B3" w14:textId="1663696F" w:rsidR="00CE6021" w:rsidRPr="00E56777" w:rsidRDefault="00CE6021" w:rsidP="00CE6021">
            <w:pPr>
              <w:pStyle w:val="paragraph"/>
              <w:spacing w:before="0" w:beforeAutospacing="0" w:after="0" w:afterAutospacing="0"/>
              <w:textAlignment w:val="baseline"/>
              <w:rPr>
                <w:rFonts w:asciiTheme="minorHAnsi" w:hAnsiTheme="minorHAnsi" w:cstheme="minorHAnsi"/>
                <w:sz w:val="22"/>
                <w:szCs w:val="22"/>
              </w:rPr>
            </w:pPr>
          </w:p>
          <w:p w14:paraId="1E5A43C7" w14:textId="00E35418" w:rsidR="00E56777" w:rsidRPr="00E56777" w:rsidRDefault="00E56777" w:rsidP="00E56777">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Campus: </w:t>
            </w:r>
            <w:r w:rsidRPr="00E56777">
              <w:rPr>
                <w:rStyle w:val="normaltextrun"/>
                <w:rFonts w:asciiTheme="minorHAnsi" w:hAnsiTheme="minorHAnsi" w:cstheme="minorHAnsi"/>
                <w:sz w:val="22"/>
                <w:szCs w:val="22"/>
              </w:rPr>
              <w:t>Murdoch (Cert IV Networking)</w:t>
            </w:r>
          </w:p>
          <w:p w14:paraId="07E6E95C" w14:textId="42DBA78C" w:rsidR="00E56777" w:rsidRPr="00E56777" w:rsidRDefault="00E56777" w:rsidP="00E56777">
            <w:pPr>
              <w:pStyle w:val="paragraph"/>
              <w:spacing w:before="0" w:beforeAutospacing="0" w:after="0" w:afterAutospacing="0"/>
              <w:textAlignment w:val="baseline"/>
              <w:rPr>
                <w:rFonts w:asciiTheme="minorHAnsi" w:hAnsiTheme="minorHAnsi" w:cstheme="minorHAnsi"/>
                <w:sz w:val="22"/>
                <w:szCs w:val="22"/>
              </w:rPr>
            </w:pPr>
            <w:r w:rsidRPr="00E56777">
              <w:rPr>
                <w:rStyle w:val="normaltextrun"/>
                <w:rFonts w:asciiTheme="minorHAnsi" w:hAnsiTheme="minorHAnsi" w:cstheme="minorHAnsi"/>
                <w:b/>
                <w:bCs/>
                <w:sz w:val="22"/>
                <w:szCs w:val="22"/>
              </w:rPr>
              <w:t>Lecturer:</w:t>
            </w:r>
            <w:r w:rsidRPr="00E56777">
              <w:rPr>
                <w:rStyle w:val="normaltextrun"/>
                <w:rFonts w:asciiTheme="minorHAnsi" w:hAnsiTheme="minorHAnsi" w:cstheme="minorHAnsi"/>
                <w:sz w:val="22"/>
                <w:szCs w:val="22"/>
              </w:rPr>
              <w:t> </w:t>
            </w:r>
            <w:proofErr w:type="spellStart"/>
            <w:r w:rsidRPr="00E56777">
              <w:rPr>
                <w:rStyle w:val="normaltextrun"/>
                <w:rFonts w:asciiTheme="minorHAnsi" w:hAnsiTheme="minorHAnsi" w:cstheme="minorHAnsi"/>
                <w:sz w:val="22"/>
                <w:szCs w:val="22"/>
              </w:rPr>
              <w:t>Savo</w:t>
            </w:r>
            <w:proofErr w:type="spellEnd"/>
            <w:r w:rsidRPr="00E56777">
              <w:rPr>
                <w:rStyle w:val="normaltextrun"/>
                <w:rFonts w:asciiTheme="minorHAnsi" w:hAnsiTheme="minorHAnsi" w:cstheme="minorHAnsi"/>
                <w:sz w:val="22"/>
                <w:szCs w:val="22"/>
              </w:rPr>
              <w:t xml:space="preserve"> </w:t>
            </w:r>
            <w:proofErr w:type="spellStart"/>
            <w:r w:rsidRPr="00E56777">
              <w:rPr>
                <w:rStyle w:val="normaltextrun"/>
                <w:rFonts w:asciiTheme="minorHAnsi" w:hAnsiTheme="minorHAnsi" w:cstheme="minorHAnsi"/>
                <w:sz w:val="22"/>
                <w:szCs w:val="22"/>
              </w:rPr>
              <w:t>Kordic</w:t>
            </w:r>
            <w:proofErr w:type="spellEnd"/>
            <w:r w:rsidRPr="00E56777">
              <w:rPr>
                <w:rStyle w:val="eop"/>
                <w:rFonts w:asciiTheme="minorHAnsi" w:hAnsiTheme="minorHAnsi" w:cstheme="minorHAnsi"/>
                <w:sz w:val="22"/>
                <w:szCs w:val="22"/>
              </w:rPr>
              <w:t> </w:t>
            </w:r>
          </w:p>
          <w:p w14:paraId="40932D83" w14:textId="5619F66C" w:rsidR="00E56777" w:rsidRPr="00E56777" w:rsidRDefault="00E56777" w:rsidP="00E56777">
            <w:pPr>
              <w:pStyle w:val="paragraph"/>
              <w:spacing w:before="0" w:beforeAutospacing="0" w:after="0" w:afterAutospacing="0"/>
              <w:textAlignment w:val="baseline"/>
              <w:rPr>
                <w:rStyle w:val="eop"/>
                <w:rFonts w:asciiTheme="minorHAnsi" w:hAnsiTheme="minorHAnsi" w:cstheme="minorHAnsi"/>
                <w:sz w:val="22"/>
                <w:szCs w:val="22"/>
              </w:rPr>
            </w:pPr>
            <w:r w:rsidRPr="00E56777">
              <w:rPr>
                <w:rStyle w:val="normaltextrun"/>
                <w:rFonts w:asciiTheme="minorHAnsi" w:hAnsiTheme="minorHAnsi" w:cstheme="minorHAnsi"/>
                <w:b/>
                <w:bCs/>
                <w:sz w:val="22"/>
                <w:szCs w:val="22"/>
              </w:rPr>
              <w:t>Email:</w:t>
            </w:r>
            <w:r w:rsidRPr="00E56777">
              <w:rPr>
                <w:rStyle w:val="normaltextrun"/>
                <w:rFonts w:asciiTheme="minorHAnsi" w:hAnsiTheme="minorHAnsi" w:cstheme="minorHAnsi"/>
                <w:sz w:val="22"/>
                <w:szCs w:val="22"/>
              </w:rPr>
              <w:t> </w:t>
            </w:r>
            <w:hyperlink r:id="rId20" w:history="1">
              <w:r w:rsidRPr="00E56777">
                <w:rPr>
                  <w:rStyle w:val="Hyperlink"/>
                  <w:rFonts w:asciiTheme="minorHAnsi" w:hAnsiTheme="minorHAnsi" w:cstheme="minorHAnsi"/>
                  <w:sz w:val="22"/>
                  <w:szCs w:val="22"/>
                </w:rPr>
                <w:t>savo.kordic@smtafe.wa.edu.au</w:t>
              </w:r>
            </w:hyperlink>
            <w:r w:rsidRPr="00E56777">
              <w:rPr>
                <w:rFonts w:asciiTheme="minorHAnsi" w:hAnsiTheme="minorHAnsi" w:cstheme="minorHAnsi"/>
                <w:sz w:val="22"/>
                <w:szCs w:val="22"/>
              </w:rPr>
              <w:t xml:space="preserve">  </w:t>
            </w:r>
            <w:r w:rsidRPr="00E56777">
              <w:rPr>
                <w:rStyle w:val="eop"/>
                <w:rFonts w:asciiTheme="minorHAnsi" w:hAnsiTheme="minorHAnsi" w:cstheme="minorHAnsi"/>
                <w:sz w:val="22"/>
                <w:szCs w:val="22"/>
              </w:rPr>
              <w:t> </w:t>
            </w:r>
          </w:p>
          <w:p w14:paraId="058A3C04" w14:textId="04773494" w:rsidR="00E17B48" w:rsidRPr="00C90702" w:rsidRDefault="00E17B48" w:rsidP="00C90702">
            <w:pPr>
              <w:spacing w:after="0" w:line="240" w:lineRule="auto"/>
              <w:rPr>
                <w:rFonts w:asciiTheme="minorHAnsi" w:hAnsiTheme="minorHAnsi" w:cstheme="minorHAnsi"/>
              </w:rPr>
            </w:pPr>
          </w:p>
        </w:tc>
      </w:tr>
    </w:tbl>
    <w:p w14:paraId="058A3C06" w14:textId="77777777" w:rsidR="00C90702" w:rsidRPr="00C90702" w:rsidRDefault="00C90702" w:rsidP="00A808D8">
      <w:pPr>
        <w:spacing w:after="0" w:line="240" w:lineRule="auto"/>
        <w:ind w:left="-126"/>
        <w:rPr>
          <w:rFonts w:asciiTheme="minorHAnsi" w:hAnsiTheme="minorHAnsi" w:cstheme="minorHAnsi"/>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9624D3" w:rsidRPr="00C90702" w14:paraId="058A3C08" w14:textId="77777777" w:rsidTr="00F730CE">
        <w:trPr>
          <w:trHeight w:val="510"/>
        </w:trPr>
        <w:tc>
          <w:tcPr>
            <w:tcW w:w="10069" w:type="dxa"/>
            <w:shd w:val="clear" w:color="auto" w:fill="8547AD"/>
            <w:vAlign w:val="center"/>
          </w:tcPr>
          <w:p w14:paraId="058A3C07" w14:textId="77777777" w:rsidR="009624D3" w:rsidRPr="00C90702" w:rsidRDefault="009624D3" w:rsidP="00F877FC">
            <w:pPr>
              <w:spacing w:after="0" w:line="240" w:lineRule="auto"/>
              <w:ind w:left="34"/>
              <w:rPr>
                <w:rFonts w:asciiTheme="minorHAnsi" w:hAnsiTheme="minorHAnsi" w:cstheme="minorHAnsi"/>
              </w:rPr>
            </w:pPr>
            <w:r w:rsidRPr="00C90702">
              <w:rPr>
                <w:rFonts w:asciiTheme="minorHAnsi" w:hAnsiTheme="minorHAnsi" w:cstheme="minorHAnsi"/>
                <w:b/>
                <w:color w:val="FFFFFF" w:themeColor="background1"/>
              </w:rPr>
              <w:t>Required r</w:t>
            </w:r>
            <w:r w:rsidR="00CE5975" w:rsidRPr="00C90702">
              <w:rPr>
                <w:rFonts w:asciiTheme="minorHAnsi" w:hAnsiTheme="minorHAnsi" w:cstheme="minorHAnsi"/>
                <w:b/>
                <w:color w:val="FFFFFF" w:themeColor="background1"/>
              </w:rPr>
              <w:t>esources, texts, equipment</w:t>
            </w:r>
            <w:r w:rsidR="00F877FC" w:rsidRPr="00C90702">
              <w:rPr>
                <w:rFonts w:asciiTheme="minorHAnsi" w:hAnsiTheme="minorHAnsi" w:cstheme="minorHAnsi"/>
                <w:b/>
                <w:color w:val="FFFFFF" w:themeColor="background1"/>
              </w:rPr>
              <w:t xml:space="preserve"> you will need</w:t>
            </w:r>
          </w:p>
        </w:tc>
      </w:tr>
      <w:tr w:rsidR="009624D3" w:rsidRPr="00C90702" w14:paraId="058A3C0D" w14:textId="77777777" w:rsidTr="00F730CE">
        <w:tc>
          <w:tcPr>
            <w:tcW w:w="10069" w:type="dxa"/>
            <w:shd w:val="clear" w:color="auto" w:fill="auto"/>
          </w:tcPr>
          <w:p w14:paraId="49D207BE" w14:textId="77777777" w:rsidR="007A6976" w:rsidRPr="001E52B1" w:rsidRDefault="007A6976" w:rsidP="007A6976">
            <w:pPr>
              <w:spacing w:before="60" w:after="60"/>
              <w:rPr>
                <w:rFonts w:ascii="Arial" w:hAnsi="Arial"/>
                <w:sz w:val="20"/>
                <w:lang w:val="en-US"/>
              </w:rPr>
            </w:pPr>
            <w:r>
              <w:rPr>
                <w:rFonts w:ascii="Arial" w:hAnsi="Arial"/>
                <w:sz w:val="20"/>
                <w:lang w:val="en-US"/>
              </w:rPr>
              <w:t>Computer</w:t>
            </w:r>
            <w:r w:rsidRPr="001E52B1">
              <w:rPr>
                <w:rFonts w:ascii="Arial" w:hAnsi="Arial"/>
                <w:sz w:val="20"/>
                <w:lang w:val="en-US"/>
              </w:rPr>
              <w:t xml:space="preserve"> with</w:t>
            </w:r>
          </w:p>
          <w:p w14:paraId="197FE176" w14:textId="77777777" w:rsidR="007A6976" w:rsidRDefault="007A6976" w:rsidP="007A6976">
            <w:pPr>
              <w:pStyle w:val="ListParagraph"/>
              <w:numPr>
                <w:ilvl w:val="0"/>
                <w:numId w:val="26"/>
              </w:numPr>
              <w:spacing w:before="60" w:after="60"/>
              <w:contextualSpacing/>
              <w:rPr>
                <w:rFonts w:ascii="Arial" w:hAnsi="Arial"/>
                <w:sz w:val="20"/>
                <w:lang w:val="en-US" w:eastAsia="en-US"/>
              </w:rPr>
            </w:pPr>
            <w:r w:rsidRPr="001E52B1">
              <w:rPr>
                <w:rFonts w:ascii="Arial" w:hAnsi="Arial"/>
                <w:sz w:val="20"/>
                <w:lang w:val="en-US" w:eastAsia="en-US"/>
              </w:rPr>
              <w:t>Internet Access</w:t>
            </w:r>
          </w:p>
          <w:p w14:paraId="59F932C0" w14:textId="77777777" w:rsidR="007A6976" w:rsidRDefault="007A6976" w:rsidP="007A6976">
            <w:pPr>
              <w:pStyle w:val="ListParagraph"/>
              <w:numPr>
                <w:ilvl w:val="0"/>
                <w:numId w:val="26"/>
              </w:numPr>
              <w:spacing w:before="60" w:after="60"/>
              <w:contextualSpacing/>
              <w:rPr>
                <w:rFonts w:ascii="Arial" w:hAnsi="Arial"/>
                <w:sz w:val="20"/>
                <w:lang w:val="en-US" w:eastAsia="en-US"/>
              </w:rPr>
            </w:pPr>
            <w:r w:rsidRPr="001E52B1">
              <w:rPr>
                <w:rFonts w:ascii="Arial" w:hAnsi="Arial"/>
                <w:sz w:val="20"/>
                <w:lang w:val="en-US" w:eastAsia="en-US"/>
              </w:rPr>
              <w:t xml:space="preserve">Word processing </w:t>
            </w:r>
            <w:r>
              <w:rPr>
                <w:rFonts w:ascii="Arial" w:hAnsi="Arial"/>
                <w:sz w:val="20"/>
                <w:lang w:val="en-US" w:eastAsia="en-US"/>
              </w:rPr>
              <w:t>s</w:t>
            </w:r>
            <w:r w:rsidRPr="001E52B1">
              <w:rPr>
                <w:rFonts w:ascii="Arial" w:hAnsi="Arial"/>
                <w:sz w:val="20"/>
                <w:lang w:val="en-US" w:eastAsia="en-US"/>
              </w:rPr>
              <w:t>oftware</w:t>
            </w:r>
          </w:p>
          <w:p w14:paraId="481CC325" w14:textId="77777777" w:rsidR="007A6976" w:rsidRDefault="007A6976" w:rsidP="007A6976">
            <w:pPr>
              <w:pStyle w:val="ListParagraph"/>
              <w:numPr>
                <w:ilvl w:val="0"/>
                <w:numId w:val="26"/>
              </w:numPr>
              <w:spacing w:before="60" w:after="60"/>
              <w:contextualSpacing/>
              <w:rPr>
                <w:rFonts w:ascii="Arial" w:hAnsi="Arial"/>
                <w:sz w:val="20"/>
                <w:lang w:val="en-US" w:eastAsia="en-US"/>
              </w:rPr>
            </w:pPr>
            <w:r>
              <w:rPr>
                <w:rFonts w:ascii="Arial" w:hAnsi="Arial"/>
                <w:sz w:val="20"/>
                <w:lang w:val="en-US" w:eastAsia="en-US"/>
              </w:rPr>
              <w:t>Blackboard Access</w:t>
            </w:r>
          </w:p>
          <w:p w14:paraId="127742A7" w14:textId="77777777" w:rsidR="007A6976" w:rsidRDefault="007A6976" w:rsidP="007A6976">
            <w:pPr>
              <w:pStyle w:val="ListParagraph"/>
              <w:numPr>
                <w:ilvl w:val="0"/>
                <w:numId w:val="26"/>
              </w:numPr>
              <w:spacing w:before="60" w:after="60"/>
              <w:contextualSpacing/>
              <w:rPr>
                <w:rFonts w:ascii="Arial" w:hAnsi="Arial"/>
                <w:sz w:val="20"/>
                <w:lang w:val="en-US" w:eastAsia="en-US"/>
              </w:rPr>
            </w:pPr>
            <w:r>
              <w:rPr>
                <w:rFonts w:ascii="Arial" w:hAnsi="Arial"/>
                <w:sz w:val="20"/>
                <w:lang w:val="en-US" w:eastAsia="en-US"/>
              </w:rPr>
              <w:t>USB/HDD</w:t>
            </w:r>
          </w:p>
          <w:p w14:paraId="76FDA6F2" w14:textId="2B2FE32B" w:rsidR="001D2B62" w:rsidRDefault="001D2B62" w:rsidP="001D2B62">
            <w:pPr>
              <w:pStyle w:val="ListParagraph"/>
              <w:numPr>
                <w:ilvl w:val="0"/>
                <w:numId w:val="26"/>
              </w:numPr>
              <w:spacing w:before="60" w:after="60"/>
              <w:contextualSpacing/>
              <w:rPr>
                <w:rFonts w:ascii="Arial" w:hAnsi="Arial"/>
                <w:sz w:val="20"/>
                <w:lang w:val="en-US" w:eastAsia="en-US"/>
              </w:rPr>
            </w:pPr>
            <w:r>
              <w:rPr>
                <w:rFonts w:ascii="Arial" w:hAnsi="Arial"/>
                <w:sz w:val="20"/>
                <w:lang w:val="en-US" w:eastAsia="en-US"/>
              </w:rPr>
              <w:t xml:space="preserve">Office 365 subscription (provided by </w:t>
            </w:r>
            <w:proofErr w:type="gramStart"/>
            <w:r>
              <w:rPr>
                <w:rFonts w:ascii="Arial" w:hAnsi="Arial"/>
                <w:sz w:val="20"/>
                <w:lang w:val="en-US" w:eastAsia="en-US"/>
              </w:rPr>
              <w:t>College</w:t>
            </w:r>
            <w:proofErr w:type="gramEnd"/>
            <w:r>
              <w:rPr>
                <w:rFonts w:ascii="Arial" w:hAnsi="Arial"/>
                <w:sz w:val="20"/>
                <w:lang w:val="en-US" w:eastAsia="en-US"/>
              </w:rPr>
              <w:t>)</w:t>
            </w:r>
          </w:p>
          <w:p w14:paraId="672AAA68" w14:textId="7D607E78" w:rsidR="001D2B62" w:rsidRDefault="001D2B62" w:rsidP="001D2B62">
            <w:pPr>
              <w:pStyle w:val="ListParagraph"/>
              <w:numPr>
                <w:ilvl w:val="0"/>
                <w:numId w:val="26"/>
              </w:numPr>
              <w:spacing w:before="60" w:after="60"/>
              <w:contextualSpacing/>
              <w:rPr>
                <w:rFonts w:ascii="Arial" w:hAnsi="Arial"/>
                <w:sz w:val="20"/>
                <w:lang w:val="en-US" w:eastAsia="en-US"/>
              </w:rPr>
            </w:pPr>
            <w:r>
              <w:rPr>
                <w:rFonts w:ascii="Arial" w:hAnsi="Arial"/>
                <w:sz w:val="20"/>
                <w:lang w:val="en-US" w:eastAsia="en-US"/>
              </w:rPr>
              <w:lastRenderedPageBreak/>
              <w:t xml:space="preserve">Computer with the ability to </w:t>
            </w:r>
            <w:proofErr w:type="spellStart"/>
            <w:r>
              <w:rPr>
                <w:rFonts w:ascii="Arial" w:hAnsi="Arial"/>
                <w:sz w:val="20"/>
                <w:lang w:val="en-US" w:eastAsia="en-US"/>
              </w:rPr>
              <w:t>virtuali</w:t>
            </w:r>
            <w:r w:rsidR="008E0F4B">
              <w:rPr>
                <w:rFonts w:ascii="Arial" w:hAnsi="Arial"/>
                <w:sz w:val="20"/>
                <w:lang w:val="en-US" w:eastAsia="en-US"/>
              </w:rPr>
              <w:t>s</w:t>
            </w:r>
            <w:r>
              <w:rPr>
                <w:rFonts w:ascii="Arial" w:hAnsi="Arial"/>
                <w:sz w:val="20"/>
                <w:lang w:val="en-US" w:eastAsia="en-US"/>
              </w:rPr>
              <w:t>e</w:t>
            </w:r>
            <w:proofErr w:type="spellEnd"/>
            <w:r>
              <w:rPr>
                <w:rFonts w:ascii="Arial" w:hAnsi="Arial"/>
                <w:sz w:val="20"/>
                <w:lang w:val="en-US" w:eastAsia="en-US"/>
              </w:rPr>
              <w:t xml:space="preserve"> operating systems</w:t>
            </w:r>
          </w:p>
          <w:p w14:paraId="2F19119A" w14:textId="6D59D589" w:rsidR="00882322" w:rsidRDefault="00882322" w:rsidP="001D2B62">
            <w:pPr>
              <w:pStyle w:val="ListParagraph"/>
              <w:numPr>
                <w:ilvl w:val="0"/>
                <w:numId w:val="26"/>
              </w:numPr>
              <w:spacing w:before="60" w:after="60"/>
              <w:contextualSpacing/>
              <w:rPr>
                <w:rFonts w:ascii="Arial" w:hAnsi="Arial"/>
                <w:sz w:val="20"/>
                <w:lang w:val="en-US" w:eastAsia="en-US"/>
              </w:rPr>
            </w:pPr>
            <w:proofErr w:type="spellStart"/>
            <w:r>
              <w:rPr>
                <w:rFonts w:ascii="Arial" w:hAnsi="Arial"/>
                <w:sz w:val="20"/>
                <w:lang w:val="en-US" w:eastAsia="en-US"/>
              </w:rPr>
              <w:t>Virtualisation</w:t>
            </w:r>
            <w:proofErr w:type="spellEnd"/>
            <w:r>
              <w:rPr>
                <w:rFonts w:ascii="Arial" w:hAnsi="Arial"/>
                <w:sz w:val="20"/>
                <w:lang w:val="en-US" w:eastAsia="en-US"/>
              </w:rPr>
              <w:t xml:space="preserve"> Software</w:t>
            </w:r>
          </w:p>
          <w:p w14:paraId="2A61D498" w14:textId="149ECE0A" w:rsidR="00882322" w:rsidRPr="003376E5" w:rsidRDefault="00882322" w:rsidP="001D2B62">
            <w:pPr>
              <w:pStyle w:val="ListParagraph"/>
              <w:numPr>
                <w:ilvl w:val="0"/>
                <w:numId w:val="26"/>
              </w:numPr>
              <w:spacing w:before="60" w:after="60"/>
              <w:contextualSpacing/>
              <w:rPr>
                <w:rFonts w:ascii="Arial" w:hAnsi="Arial"/>
                <w:sz w:val="20"/>
                <w:lang w:val="en-US" w:eastAsia="en-US"/>
              </w:rPr>
            </w:pPr>
            <w:r>
              <w:rPr>
                <w:rFonts w:ascii="Arial" w:hAnsi="Arial"/>
                <w:sz w:val="20"/>
                <w:lang w:val="en-US" w:eastAsia="en-US"/>
              </w:rPr>
              <w:t>Operating System software as prescribed in course content</w:t>
            </w:r>
          </w:p>
          <w:p w14:paraId="7BFA9077" w14:textId="77777777" w:rsidR="001D2B62" w:rsidRDefault="001D2B62" w:rsidP="001D2B62">
            <w:pPr>
              <w:spacing w:before="60" w:after="60"/>
              <w:contextualSpacing/>
              <w:rPr>
                <w:rFonts w:ascii="Arial" w:hAnsi="Arial"/>
                <w:sz w:val="20"/>
                <w:lang w:val="en-US"/>
              </w:rPr>
            </w:pPr>
          </w:p>
          <w:p w14:paraId="56851D7D" w14:textId="3A2A995D" w:rsidR="001D2B62" w:rsidRPr="009E064D" w:rsidRDefault="001D2B62" w:rsidP="001D2B62">
            <w:pPr>
              <w:spacing w:after="0" w:line="240" w:lineRule="auto"/>
              <w:ind w:left="34"/>
              <w:rPr>
                <w:rFonts w:ascii="Arial" w:hAnsi="Arial" w:cs="Arial"/>
                <w:sz w:val="20"/>
                <w:szCs w:val="20"/>
              </w:rPr>
            </w:pPr>
            <w:r>
              <w:rPr>
                <w:rFonts w:ascii="Arial" w:hAnsi="Arial"/>
                <w:sz w:val="20"/>
                <w:lang w:val="en-US"/>
              </w:rPr>
              <w:t>Students will be provided with necessary templates and guides prior to commencing assessments a</w:t>
            </w:r>
            <w:r w:rsidR="00882322">
              <w:rPr>
                <w:rFonts w:ascii="Arial" w:hAnsi="Arial"/>
                <w:sz w:val="20"/>
                <w:lang w:val="en-US"/>
              </w:rPr>
              <w:t xml:space="preserve">s </w:t>
            </w:r>
            <w:r>
              <w:rPr>
                <w:rFonts w:ascii="Arial" w:hAnsi="Arial"/>
                <w:sz w:val="20"/>
                <w:lang w:val="en-US"/>
              </w:rPr>
              <w:t xml:space="preserve">required. </w:t>
            </w:r>
          </w:p>
          <w:p w14:paraId="058A3C0C" w14:textId="77777777" w:rsidR="009D1067" w:rsidRPr="00C90702" w:rsidRDefault="009D1067" w:rsidP="00387EE0">
            <w:pPr>
              <w:spacing w:after="0" w:line="240" w:lineRule="auto"/>
              <w:ind w:left="720"/>
              <w:rPr>
                <w:rFonts w:asciiTheme="minorHAnsi" w:hAnsiTheme="minorHAnsi" w:cstheme="minorHAnsi"/>
              </w:rPr>
            </w:pPr>
          </w:p>
        </w:tc>
      </w:tr>
    </w:tbl>
    <w:p w14:paraId="058A3C0E" w14:textId="77777777" w:rsidR="009624D3" w:rsidRPr="00C90702" w:rsidRDefault="009624D3" w:rsidP="00A808D8">
      <w:pPr>
        <w:spacing w:after="0" w:line="240" w:lineRule="auto"/>
        <w:ind w:left="-126"/>
        <w:rPr>
          <w:rFonts w:asciiTheme="minorHAnsi" w:hAnsiTheme="minorHAnsi" w:cstheme="minorHAnsi"/>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9"/>
      </w:tblGrid>
      <w:tr w:rsidR="009624D3" w:rsidRPr="00C90702" w14:paraId="058A3C10" w14:textId="77777777" w:rsidTr="00F730CE">
        <w:trPr>
          <w:trHeight w:val="540"/>
        </w:trPr>
        <w:tc>
          <w:tcPr>
            <w:tcW w:w="10069" w:type="dxa"/>
            <w:shd w:val="clear" w:color="auto" w:fill="8547AD"/>
            <w:vAlign w:val="center"/>
          </w:tcPr>
          <w:p w14:paraId="058A3C0F" w14:textId="77777777" w:rsidR="009624D3" w:rsidRPr="00C90702" w:rsidRDefault="009624D3" w:rsidP="002D2F95">
            <w:pPr>
              <w:spacing w:after="0" w:line="240" w:lineRule="auto"/>
              <w:ind w:left="34"/>
              <w:rPr>
                <w:rFonts w:asciiTheme="minorHAnsi" w:hAnsiTheme="minorHAnsi" w:cstheme="minorHAnsi"/>
              </w:rPr>
            </w:pPr>
            <w:r w:rsidRPr="00C90702">
              <w:rPr>
                <w:rFonts w:asciiTheme="minorHAnsi" w:hAnsiTheme="minorHAnsi" w:cstheme="minorHAnsi"/>
                <w:b/>
                <w:color w:val="FFFFFF" w:themeColor="background1"/>
              </w:rPr>
              <w:t>Occupational Health and Safety (OHS) arrangements/requirements:</w:t>
            </w:r>
          </w:p>
        </w:tc>
      </w:tr>
      <w:tr w:rsidR="009624D3" w:rsidRPr="00C90702" w14:paraId="058A3C15" w14:textId="77777777" w:rsidTr="00F730CE">
        <w:tc>
          <w:tcPr>
            <w:tcW w:w="10069" w:type="dxa"/>
            <w:shd w:val="clear" w:color="auto" w:fill="auto"/>
          </w:tcPr>
          <w:p w14:paraId="058A3C11" w14:textId="77777777" w:rsidR="005038BD" w:rsidRPr="00C90702" w:rsidRDefault="005038BD" w:rsidP="000157A7">
            <w:pPr>
              <w:spacing w:after="0" w:line="240" w:lineRule="auto"/>
              <w:rPr>
                <w:rFonts w:asciiTheme="minorHAnsi" w:hAnsiTheme="minorHAnsi" w:cstheme="minorHAnsi"/>
              </w:rPr>
            </w:pPr>
            <w:r w:rsidRPr="00C90702">
              <w:rPr>
                <w:rFonts w:asciiTheme="minorHAnsi" w:hAnsiTheme="minorHAnsi" w:cstheme="minorHAnsi"/>
              </w:rPr>
              <w:t>Learners are expected to follow health, safety and well-being requirements and must ensure they do not endanger themselves, others or equipment used in this course.</w:t>
            </w:r>
          </w:p>
          <w:p w14:paraId="058A3C12" w14:textId="77777777" w:rsidR="00E17B48" w:rsidRPr="00C90702" w:rsidRDefault="00E17B48" w:rsidP="000157A7">
            <w:pPr>
              <w:spacing w:after="0" w:line="240" w:lineRule="auto"/>
              <w:rPr>
                <w:rFonts w:asciiTheme="minorHAnsi" w:hAnsiTheme="minorHAnsi" w:cstheme="minorHAnsi"/>
              </w:rPr>
            </w:pPr>
          </w:p>
          <w:p w14:paraId="058A3C13" w14:textId="77777777" w:rsidR="00E17B48" w:rsidRPr="00C90702" w:rsidRDefault="00E17B48" w:rsidP="000157A7">
            <w:pPr>
              <w:spacing w:after="0" w:line="240" w:lineRule="auto"/>
              <w:rPr>
                <w:rFonts w:asciiTheme="minorHAnsi" w:hAnsiTheme="minorHAnsi" w:cstheme="minorHAnsi"/>
              </w:rPr>
            </w:pPr>
            <w:r w:rsidRPr="00C90702">
              <w:rPr>
                <w:rFonts w:asciiTheme="minorHAnsi" w:hAnsiTheme="minorHAnsi" w:cstheme="minorHAnsi"/>
              </w:rPr>
              <w:t>No specific OHS requirements pertinent to the learning and assessment activities in the cluster.  It is recommended enclosed footwear is worn to protect feet from office chairs.</w:t>
            </w:r>
          </w:p>
          <w:p w14:paraId="058A3C14" w14:textId="77777777" w:rsidR="00F53C63" w:rsidRPr="00C90702" w:rsidRDefault="00F53C63" w:rsidP="000157A7">
            <w:pPr>
              <w:spacing w:after="0" w:line="240" w:lineRule="auto"/>
              <w:rPr>
                <w:rFonts w:asciiTheme="minorHAnsi" w:hAnsiTheme="minorHAnsi" w:cstheme="minorHAnsi"/>
              </w:rPr>
            </w:pPr>
          </w:p>
        </w:tc>
      </w:tr>
    </w:tbl>
    <w:p w14:paraId="058A3C16" w14:textId="77777777" w:rsidR="009624D3" w:rsidRDefault="009624D3" w:rsidP="00A808D8">
      <w:pPr>
        <w:spacing w:after="0" w:line="240" w:lineRule="auto"/>
        <w:ind w:left="-126"/>
      </w:pPr>
    </w:p>
    <w:p w14:paraId="058A3C17" w14:textId="77777777" w:rsidR="004115E8" w:rsidRDefault="004115E8" w:rsidP="00A808D8">
      <w:pPr>
        <w:spacing w:after="0" w:line="240" w:lineRule="auto"/>
        <w:ind w:left="-126"/>
      </w:pPr>
    </w:p>
    <w:p w14:paraId="058A3C18" w14:textId="0A85DA69" w:rsidR="00C90702" w:rsidRDefault="00C90702">
      <w:pPr>
        <w:spacing w:after="0" w:line="240" w:lineRule="auto"/>
        <w:rPr>
          <w:rFonts w:asciiTheme="minorHAnsi" w:hAnsiTheme="minorHAnsi" w:cstheme="minorHAnsi"/>
          <w:b/>
        </w:rPr>
      </w:pPr>
    </w:p>
    <w:p w14:paraId="058A3C19" w14:textId="77777777" w:rsidR="004115E8" w:rsidRPr="00C90702" w:rsidRDefault="004115E8" w:rsidP="00A808D8">
      <w:pPr>
        <w:spacing w:after="0" w:line="240" w:lineRule="auto"/>
        <w:ind w:left="-126"/>
        <w:rPr>
          <w:rFonts w:asciiTheme="minorHAnsi" w:hAnsiTheme="minorHAnsi" w:cstheme="minorHAnsi"/>
        </w:rPr>
      </w:pPr>
      <w:r w:rsidRPr="00C90702">
        <w:rPr>
          <w:rFonts w:asciiTheme="minorHAnsi" w:hAnsiTheme="minorHAnsi" w:cstheme="minorHAnsi"/>
          <w:b/>
        </w:rPr>
        <w:t>Additional Information</w:t>
      </w:r>
    </w:p>
    <w:p w14:paraId="058A3C1A" w14:textId="77777777" w:rsidR="004115E8" w:rsidRPr="00C90702" w:rsidRDefault="004115E8" w:rsidP="004115E8">
      <w:pPr>
        <w:spacing w:after="120" w:line="240" w:lineRule="auto"/>
        <w:ind w:left="-125"/>
        <w:rPr>
          <w:rFonts w:asciiTheme="minorHAnsi" w:hAnsiTheme="minorHAnsi" w:cstheme="minorHAnsi"/>
        </w:rPr>
      </w:pPr>
      <w:r w:rsidRPr="00C90702">
        <w:rPr>
          <w:rFonts w:asciiTheme="minorHAnsi" w:hAnsiTheme="minorHAnsi" w:cstheme="minorHAnsi"/>
        </w:rPr>
        <w:t>The following information is to be read in conjunction with the “Current Students” section of the website.</w:t>
      </w: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9624D3" w:rsidRPr="00C90702" w14:paraId="058A3C1C" w14:textId="77777777" w:rsidTr="00492A95">
        <w:trPr>
          <w:trHeight w:val="572"/>
        </w:trPr>
        <w:tc>
          <w:tcPr>
            <w:tcW w:w="9952" w:type="dxa"/>
            <w:tcBorders>
              <w:bottom w:val="single" w:sz="4" w:space="0" w:color="auto"/>
            </w:tcBorders>
            <w:shd w:val="clear" w:color="auto" w:fill="8547AD"/>
            <w:vAlign w:val="center"/>
          </w:tcPr>
          <w:p w14:paraId="058A3C1B" w14:textId="77777777" w:rsidR="009624D3" w:rsidRPr="00C90702" w:rsidRDefault="00E43B16" w:rsidP="002D2F95">
            <w:pPr>
              <w:spacing w:after="0" w:line="240" w:lineRule="auto"/>
              <w:ind w:left="34"/>
              <w:rPr>
                <w:rFonts w:asciiTheme="minorHAnsi" w:hAnsiTheme="minorHAnsi" w:cstheme="minorHAnsi"/>
              </w:rPr>
            </w:pPr>
            <w:r w:rsidRPr="00C90702">
              <w:rPr>
                <w:rFonts w:asciiTheme="minorHAnsi" w:hAnsiTheme="minorHAnsi" w:cstheme="minorHAnsi"/>
                <w:b/>
                <w:color w:val="FFFFFF" w:themeColor="background1"/>
              </w:rPr>
              <w:t xml:space="preserve">Recognition of Prior Learning (RPL) / </w:t>
            </w:r>
            <w:proofErr w:type="gramStart"/>
            <w:r w:rsidRPr="00C90702">
              <w:rPr>
                <w:rFonts w:asciiTheme="minorHAnsi" w:hAnsiTheme="minorHAnsi" w:cstheme="minorHAnsi"/>
                <w:b/>
                <w:color w:val="FFFFFF" w:themeColor="background1"/>
              </w:rPr>
              <w:t>Credit  /</w:t>
            </w:r>
            <w:proofErr w:type="gramEnd"/>
            <w:r w:rsidRPr="00C90702">
              <w:rPr>
                <w:rFonts w:asciiTheme="minorHAnsi" w:hAnsiTheme="minorHAnsi" w:cstheme="minorHAnsi"/>
                <w:b/>
                <w:color w:val="FFFFFF" w:themeColor="background1"/>
              </w:rPr>
              <w:t xml:space="preserve"> Credit Transfer</w:t>
            </w:r>
          </w:p>
        </w:tc>
      </w:tr>
      <w:tr w:rsidR="009624D3" w:rsidRPr="00C90702" w14:paraId="058A3C1F" w14:textId="77777777" w:rsidTr="002353FC">
        <w:tc>
          <w:tcPr>
            <w:tcW w:w="9952" w:type="dxa"/>
            <w:shd w:val="clear" w:color="auto" w:fill="auto"/>
          </w:tcPr>
          <w:p w14:paraId="058A3C1D" w14:textId="77777777" w:rsidR="00E43B16" w:rsidRPr="00C90702" w:rsidRDefault="00E43B16" w:rsidP="004115E8">
            <w:pPr>
              <w:spacing w:after="120" w:line="240" w:lineRule="auto"/>
              <w:rPr>
                <w:rFonts w:asciiTheme="minorHAnsi" w:hAnsiTheme="minorHAnsi" w:cstheme="minorHAnsi"/>
              </w:rPr>
            </w:pPr>
            <w:r w:rsidRPr="00C90702">
              <w:rPr>
                <w:rFonts w:asciiTheme="minorHAnsi" w:hAnsiTheme="minorHAnsi" w:cstheme="minorHAnsi"/>
              </w:rPr>
              <w:t xml:space="preserve">You are encouraged to speak to your </w:t>
            </w:r>
            <w:r w:rsidR="00B54625" w:rsidRPr="00C90702">
              <w:rPr>
                <w:rFonts w:asciiTheme="minorHAnsi" w:hAnsiTheme="minorHAnsi" w:cstheme="minorHAnsi"/>
              </w:rPr>
              <w:t>l</w:t>
            </w:r>
            <w:r w:rsidRPr="00C90702">
              <w:rPr>
                <w:rFonts w:asciiTheme="minorHAnsi" w:hAnsiTheme="minorHAnsi" w:cstheme="minorHAnsi"/>
              </w:rPr>
              <w:t xml:space="preserve">ecturer </w:t>
            </w:r>
            <w:r w:rsidR="008716DB" w:rsidRPr="00C90702">
              <w:rPr>
                <w:rFonts w:asciiTheme="minorHAnsi" w:hAnsiTheme="minorHAnsi" w:cstheme="minorHAnsi"/>
              </w:rPr>
              <w:t xml:space="preserve">about the possibility of </w:t>
            </w:r>
            <w:r w:rsidR="00B54625" w:rsidRPr="00C90702">
              <w:rPr>
                <w:rFonts w:asciiTheme="minorHAnsi" w:hAnsiTheme="minorHAnsi" w:cstheme="minorHAnsi"/>
              </w:rPr>
              <w:t>r</w:t>
            </w:r>
            <w:r w:rsidR="008716DB" w:rsidRPr="00C90702">
              <w:rPr>
                <w:rFonts w:asciiTheme="minorHAnsi" w:hAnsiTheme="minorHAnsi" w:cstheme="minorHAnsi"/>
              </w:rPr>
              <w:t xml:space="preserve">ecognition of </w:t>
            </w:r>
            <w:r w:rsidR="00B54625" w:rsidRPr="00C90702">
              <w:rPr>
                <w:rFonts w:asciiTheme="minorHAnsi" w:hAnsiTheme="minorHAnsi" w:cstheme="minorHAnsi"/>
              </w:rPr>
              <w:t>p</w:t>
            </w:r>
            <w:r w:rsidR="008716DB" w:rsidRPr="00C90702">
              <w:rPr>
                <w:rFonts w:asciiTheme="minorHAnsi" w:hAnsiTheme="minorHAnsi" w:cstheme="minorHAnsi"/>
              </w:rPr>
              <w:t xml:space="preserve">rior </w:t>
            </w:r>
            <w:r w:rsidR="00B54625" w:rsidRPr="00C90702">
              <w:rPr>
                <w:rFonts w:asciiTheme="minorHAnsi" w:hAnsiTheme="minorHAnsi" w:cstheme="minorHAnsi"/>
              </w:rPr>
              <w:t>l</w:t>
            </w:r>
            <w:r w:rsidR="008716DB" w:rsidRPr="00C90702">
              <w:rPr>
                <w:rFonts w:asciiTheme="minorHAnsi" w:hAnsiTheme="minorHAnsi" w:cstheme="minorHAnsi"/>
              </w:rPr>
              <w:t xml:space="preserve">earning </w:t>
            </w:r>
            <w:r w:rsidRPr="00C90702">
              <w:rPr>
                <w:rFonts w:asciiTheme="minorHAnsi" w:hAnsiTheme="minorHAnsi" w:cstheme="minorHAnsi"/>
              </w:rPr>
              <w:t>if you believe you have any existing skills and knowledge that may be formally recognised towards the unit or qu</w:t>
            </w:r>
            <w:r w:rsidR="008716DB" w:rsidRPr="00C90702">
              <w:rPr>
                <w:rFonts w:asciiTheme="minorHAnsi" w:hAnsiTheme="minorHAnsi" w:cstheme="minorHAnsi"/>
              </w:rPr>
              <w:t>alification you are undertaking</w:t>
            </w:r>
            <w:r w:rsidRPr="00C90702">
              <w:rPr>
                <w:rFonts w:asciiTheme="minorHAnsi" w:hAnsiTheme="minorHAnsi" w:cstheme="minorHAnsi"/>
              </w:rPr>
              <w:t>.</w:t>
            </w:r>
          </w:p>
          <w:p w14:paraId="058A3C1E" w14:textId="77777777" w:rsidR="00F53C63" w:rsidRPr="00C90702" w:rsidRDefault="00E43B16" w:rsidP="00785DB0">
            <w:pPr>
              <w:spacing w:after="0" w:line="240" w:lineRule="auto"/>
              <w:rPr>
                <w:rFonts w:asciiTheme="minorHAnsi" w:hAnsiTheme="minorHAnsi" w:cstheme="minorHAnsi"/>
              </w:rPr>
            </w:pPr>
            <w:r w:rsidRPr="00C90702">
              <w:rPr>
                <w:rFonts w:asciiTheme="minorHAnsi" w:hAnsiTheme="minorHAnsi" w:cstheme="minorHAnsi"/>
              </w:rPr>
              <w:t>If you have previously completed qualifications or units speak to your Lecturer regarding the possibility of credit or credit transfer.</w:t>
            </w:r>
          </w:p>
        </w:tc>
      </w:tr>
    </w:tbl>
    <w:p w14:paraId="058A3C20" w14:textId="77777777" w:rsidR="00710D60" w:rsidRPr="00C90702" w:rsidRDefault="00710D60" w:rsidP="002D2F95">
      <w:pPr>
        <w:spacing w:after="0" w:line="240" w:lineRule="auto"/>
        <w:rPr>
          <w:rFonts w:asciiTheme="minorHAnsi" w:hAnsiTheme="minorHAnsi" w:cstheme="minorHAnsi"/>
        </w:rPr>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9624D3" w:rsidRPr="00C90702" w14:paraId="058A3C22" w14:textId="77777777" w:rsidTr="00492A95">
        <w:trPr>
          <w:trHeight w:val="425"/>
        </w:trPr>
        <w:tc>
          <w:tcPr>
            <w:tcW w:w="9952" w:type="dxa"/>
            <w:shd w:val="clear" w:color="auto" w:fill="8547AD"/>
            <w:vAlign w:val="center"/>
          </w:tcPr>
          <w:p w14:paraId="058A3C21" w14:textId="77777777" w:rsidR="009624D3" w:rsidRPr="00C90702" w:rsidRDefault="00161453" w:rsidP="009E064D">
            <w:pPr>
              <w:spacing w:after="0" w:line="240" w:lineRule="auto"/>
              <w:ind w:left="34"/>
              <w:rPr>
                <w:rFonts w:asciiTheme="minorHAnsi" w:hAnsiTheme="minorHAnsi" w:cstheme="minorHAnsi"/>
                <w:b/>
                <w:color w:val="FFFFFF" w:themeColor="background1"/>
              </w:rPr>
            </w:pPr>
            <w:r w:rsidRPr="00C90702">
              <w:rPr>
                <w:rFonts w:asciiTheme="minorHAnsi" w:hAnsiTheme="minorHAnsi" w:cstheme="minorHAnsi"/>
                <w:b/>
                <w:color w:val="FFFFFF" w:themeColor="background1"/>
              </w:rPr>
              <w:t>Assessment R</w:t>
            </w:r>
            <w:r w:rsidR="00E43B16" w:rsidRPr="00C90702">
              <w:rPr>
                <w:rFonts w:asciiTheme="minorHAnsi" w:hAnsiTheme="minorHAnsi" w:cstheme="minorHAnsi"/>
                <w:b/>
                <w:color w:val="FFFFFF" w:themeColor="background1"/>
              </w:rPr>
              <w:t>ules and Appeals Process</w:t>
            </w:r>
          </w:p>
        </w:tc>
      </w:tr>
      <w:tr w:rsidR="009624D3" w:rsidRPr="00C90702" w14:paraId="058A3C24" w14:textId="77777777" w:rsidTr="002353FC">
        <w:tc>
          <w:tcPr>
            <w:tcW w:w="9952" w:type="dxa"/>
            <w:shd w:val="clear" w:color="auto" w:fill="auto"/>
          </w:tcPr>
          <w:p w14:paraId="058A3C23" w14:textId="77777777" w:rsidR="005038BD" w:rsidRPr="00C90702" w:rsidRDefault="00E43B16" w:rsidP="009E064D">
            <w:pPr>
              <w:spacing w:before="120" w:after="120" w:line="240" w:lineRule="auto"/>
              <w:rPr>
                <w:rFonts w:asciiTheme="minorHAnsi" w:hAnsiTheme="minorHAnsi" w:cstheme="minorHAnsi"/>
              </w:rPr>
            </w:pPr>
            <w:r w:rsidRPr="00C90702">
              <w:rPr>
                <w:rFonts w:asciiTheme="minorHAnsi" w:hAnsiTheme="minorHAnsi" w:cstheme="minorHAnsi"/>
              </w:rPr>
              <w:t xml:space="preserve">If your first submission is deemed not satisfactory you will be allowed one further attempt.  This is to be negotiated with your </w:t>
            </w:r>
            <w:r w:rsidR="00E70D9E" w:rsidRPr="00C90702">
              <w:rPr>
                <w:rFonts w:asciiTheme="minorHAnsi" w:hAnsiTheme="minorHAnsi" w:cstheme="minorHAnsi"/>
              </w:rPr>
              <w:t>lecturer</w:t>
            </w:r>
            <w:r w:rsidRPr="00C90702">
              <w:rPr>
                <w:rFonts w:asciiTheme="minorHAnsi" w:hAnsiTheme="minorHAnsi" w:cstheme="minorHAnsi"/>
              </w:rPr>
              <w:t>. You are entitled to appeal if you are not satisfied with the assessment process or outcome.  The appeal must be lodged within two weeks of receiving the asse</w:t>
            </w:r>
            <w:r w:rsidR="004115E8" w:rsidRPr="00C90702">
              <w:rPr>
                <w:rFonts w:asciiTheme="minorHAnsi" w:hAnsiTheme="minorHAnsi" w:cstheme="minorHAnsi"/>
              </w:rPr>
              <w:t xml:space="preserve">ssment information or outcome. </w:t>
            </w:r>
            <w:r w:rsidR="009E064D" w:rsidRPr="00C90702">
              <w:rPr>
                <w:rFonts w:asciiTheme="minorHAnsi" w:hAnsiTheme="minorHAnsi" w:cstheme="minorHAnsi"/>
              </w:rPr>
              <w:t xml:space="preserve">In the first instance, approach your </w:t>
            </w:r>
            <w:r w:rsidRPr="00C90702">
              <w:rPr>
                <w:rFonts w:asciiTheme="minorHAnsi" w:hAnsiTheme="minorHAnsi" w:cstheme="minorHAnsi"/>
              </w:rPr>
              <w:t xml:space="preserve">lecturer </w:t>
            </w:r>
            <w:r w:rsidR="009E064D" w:rsidRPr="00C90702">
              <w:rPr>
                <w:rFonts w:asciiTheme="minorHAnsi" w:hAnsiTheme="minorHAnsi" w:cstheme="minorHAnsi"/>
              </w:rPr>
              <w:t xml:space="preserve">for information about the </w:t>
            </w:r>
            <w:r w:rsidRPr="00C90702">
              <w:rPr>
                <w:rFonts w:asciiTheme="minorHAnsi" w:hAnsiTheme="minorHAnsi" w:cstheme="minorHAnsi"/>
              </w:rPr>
              <w:t>process</w:t>
            </w:r>
            <w:r w:rsidR="009E064D" w:rsidRPr="00C90702">
              <w:rPr>
                <w:rFonts w:asciiTheme="minorHAnsi" w:hAnsiTheme="minorHAnsi" w:cstheme="minorHAnsi"/>
              </w:rPr>
              <w:t>, or check the ‘current students’ section of the SM TAFE website.</w:t>
            </w:r>
            <w:r w:rsidR="00ED1018" w:rsidRPr="00C90702">
              <w:rPr>
                <w:rFonts w:asciiTheme="minorHAnsi" w:hAnsiTheme="minorHAnsi" w:cstheme="minorHAnsi"/>
              </w:rPr>
              <w:t xml:space="preserve"> </w:t>
            </w:r>
          </w:p>
        </w:tc>
      </w:tr>
    </w:tbl>
    <w:p w14:paraId="058A3C25" w14:textId="77777777" w:rsidR="006344D1" w:rsidRPr="00C90702" w:rsidRDefault="006344D1" w:rsidP="006344D1">
      <w:pPr>
        <w:spacing w:after="0" w:line="240" w:lineRule="auto"/>
        <w:rPr>
          <w:rFonts w:asciiTheme="minorHAnsi" w:hAnsiTheme="minorHAnsi" w:cstheme="minorHAnsi"/>
        </w:rPr>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6344D1" w:rsidRPr="00C90702" w14:paraId="058A3C27" w14:textId="77777777" w:rsidTr="006344D1">
        <w:trPr>
          <w:trHeight w:val="425"/>
        </w:trPr>
        <w:tc>
          <w:tcPr>
            <w:tcW w:w="9952" w:type="dxa"/>
            <w:shd w:val="clear" w:color="auto" w:fill="8547AD"/>
            <w:vAlign w:val="center"/>
          </w:tcPr>
          <w:p w14:paraId="058A3C26" w14:textId="77777777" w:rsidR="006344D1" w:rsidRPr="00C90702" w:rsidRDefault="006344D1" w:rsidP="009E064D">
            <w:pPr>
              <w:spacing w:after="0" w:line="240" w:lineRule="auto"/>
              <w:ind w:left="34"/>
              <w:rPr>
                <w:rFonts w:asciiTheme="minorHAnsi" w:hAnsiTheme="minorHAnsi" w:cstheme="minorHAnsi"/>
                <w:b/>
                <w:color w:val="FFFFFF" w:themeColor="background1"/>
              </w:rPr>
            </w:pPr>
            <w:r w:rsidRPr="00C90702">
              <w:rPr>
                <w:rFonts w:asciiTheme="minorHAnsi" w:hAnsiTheme="minorHAnsi" w:cstheme="minorHAnsi"/>
                <w:b/>
                <w:color w:val="FFFFFF" w:themeColor="background1"/>
              </w:rPr>
              <w:t>Absences</w:t>
            </w:r>
          </w:p>
        </w:tc>
      </w:tr>
      <w:tr w:rsidR="006344D1" w:rsidRPr="00C90702" w14:paraId="058A3C2A" w14:textId="77777777" w:rsidTr="006344D1">
        <w:tc>
          <w:tcPr>
            <w:tcW w:w="9952" w:type="dxa"/>
            <w:shd w:val="clear" w:color="auto" w:fill="auto"/>
          </w:tcPr>
          <w:p w14:paraId="058A3C28" w14:textId="77777777" w:rsidR="006344D1" w:rsidRPr="00C90702" w:rsidRDefault="006344D1" w:rsidP="006344D1">
            <w:pPr>
              <w:spacing w:before="120" w:after="120" w:line="240" w:lineRule="auto"/>
              <w:rPr>
                <w:rFonts w:asciiTheme="minorHAnsi" w:hAnsiTheme="minorHAnsi" w:cstheme="minorHAnsi"/>
              </w:rPr>
            </w:pPr>
            <w:r w:rsidRPr="00C90702">
              <w:rPr>
                <w:rFonts w:asciiTheme="minorHAnsi" w:hAnsiTheme="minorHAnsi" w:cstheme="minorHAnsi"/>
              </w:rPr>
              <w:t>If you are unable to attend any class or assessment session you must inform your lecturer as soon as possible.</w:t>
            </w:r>
          </w:p>
          <w:p w14:paraId="058A3C29" w14:textId="77777777" w:rsidR="00EE12C6" w:rsidRPr="00C90702" w:rsidRDefault="00EE12C6" w:rsidP="006344D1">
            <w:pPr>
              <w:spacing w:before="120" w:after="120" w:line="240" w:lineRule="auto"/>
              <w:rPr>
                <w:rFonts w:asciiTheme="minorHAnsi" w:hAnsiTheme="minorHAnsi" w:cstheme="minorHAnsi"/>
              </w:rPr>
            </w:pPr>
            <w:r w:rsidRPr="00C90702">
              <w:rPr>
                <w:rFonts w:asciiTheme="minorHAnsi" w:hAnsiTheme="minorHAnsi" w:cstheme="minorHAnsi"/>
              </w:rPr>
              <w:t>If you miss an assessment due to illness, please provide your lecturer with a medical certificate in order to negotiate an alternate time for the assessment.</w:t>
            </w:r>
          </w:p>
        </w:tc>
      </w:tr>
    </w:tbl>
    <w:p w14:paraId="058A3C2B" w14:textId="77777777" w:rsidR="002A2263" w:rsidRPr="00C90702" w:rsidRDefault="002A2263" w:rsidP="00C80DB8">
      <w:pPr>
        <w:spacing w:after="0" w:line="240" w:lineRule="auto"/>
        <w:rPr>
          <w:rFonts w:asciiTheme="minorHAnsi" w:hAnsiTheme="minorHAnsi" w:cstheme="minorHAnsi"/>
        </w:rPr>
      </w:pP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2"/>
      </w:tblGrid>
      <w:tr w:rsidR="009624D3" w:rsidRPr="00C90702" w14:paraId="058A3C2D" w14:textId="77777777" w:rsidTr="00492A95">
        <w:trPr>
          <w:trHeight w:val="403"/>
        </w:trPr>
        <w:tc>
          <w:tcPr>
            <w:tcW w:w="9952" w:type="dxa"/>
            <w:shd w:val="clear" w:color="auto" w:fill="8547AD"/>
            <w:vAlign w:val="center"/>
          </w:tcPr>
          <w:p w14:paraId="058A3C2C" w14:textId="77777777" w:rsidR="009624D3" w:rsidRPr="00C90702" w:rsidRDefault="005B1103" w:rsidP="002D2F95">
            <w:pPr>
              <w:spacing w:after="0" w:line="240" w:lineRule="auto"/>
              <w:ind w:left="34"/>
              <w:rPr>
                <w:rFonts w:asciiTheme="minorHAnsi" w:hAnsiTheme="minorHAnsi" w:cstheme="minorHAnsi"/>
              </w:rPr>
            </w:pPr>
            <w:r w:rsidRPr="00C90702">
              <w:rPr>
                <w:rFonts w:asciiTheme="minorHAnsi" w:hAnsiTheme="minorHAnsi" w:cstheme="minorHAnsi"/>
              </w:rPr>
              <w:br w:type="page"/>
            </w:r>
            <w:r w:rsidR="00141CAF" w:rsidRPr="00C90702">
              <w:rPr>
                <w:rFonts w:asciiTheme="minorHAnsi" w:hAnsiTheme="minorHAnsi" w:cstheme="minorHAnsi"/>
              </w:rPr>
              <w:br w:type="page"/>
            </w:r>
            <w:r w:rsidR="00E20016" w:rsidRPr="00C90702">
              <w:rPr>
                <w:rFonts w:asciiTheme="minorHAnsi" w:hAnsiTheme="minorHAnsi" w:cstheme="minorHAnsi"/>
                <w:b/>
                <w:color w:val="FFFFFF" w:themeColor="background1"/>
              </w:rPr>
              <w:t>Reasonable adjustment in the assessment process:</w:t>
            </w:r>
          </w:p>
        </w:tc>
      </w:tr>
      <w:tr w:rsidR="009624D3" w:rsidRPr="00C90702" w14:paraId="058A3C2F" w14:textId="77777777" w:rsidTr="004115E8">
        <w:tc>
          <w:tcPr>
            <w:tcW w:w="9952" w:type="dxa"/>
            <w:shd w:val="clear" w:color="auto" w:fill="auto"/>
          </w:tcPr>
          <w:p w14:paraId="058A3C2E" w14:textId="77777777" w:rsidR="00BC458B" w:rsidRPr="00C90702" w:rsidRDefault="009E064D" w:rsidP="009E064D">
            <w:pPr>
              <w:spacing w:after="120" w:line="240" w:lineRule="auto"/>
              <w:rPr>
                <w:rFonts w:asciiTheme="minorHAnsi" w:hAnsiTheme="minorHAnsi" w:cstheme="minorHAnsi"/>
              </w:rPr>
            </w:pPr>
            <w:r w:rsidRPr="00C90702">
              <w:rPr>
                <w:rFonts w:asciiTheme="minorHAnsi" w:hAnsiTheme="minorHAnsi" w:cstheme="minorHAnsi"/>
              </w:rPr>
              <w:t>In some circumstances, a</w:t>
            </w:r>
            <w:r w:rsidR="00E20016" w:rsidRPr="00C90702">
              <w:rPr>
                <w:rFonts w:asciiTheme="minorHAnsi" w:hAnsiTheme="minorHAnsi" w:cstheme="minorHAnsi"/>
              </w:rPr>
              <w:t xml:space="preserve">djustments to </w:t>
            </w:r>
            <w:r w:rsidRPr="00C90702">
              <w:rPr>
                <w:rFonts w:asciiTheme="minorHAnsi" w:hAnsiTheme="minorHAnsi" w:cstheme="minorHAnsi"/>
              </w:rPr>
              <w:t>assessments may be made for you.</w:t>
            </w:r>
            <w:r w:rsidR="00E20016" w:rsidRPr="00C90702">
              <w:rPr>
                <w:rFonts w:asciiTheme="minorHAnsi" w:hAnsiTheme="minorHAnsi" w:cstheme="minorHAnsi"/>
              </w:rPr>
              <w:t xml:space="preserve"> If you require support for literacy and numeracy issues; support for hearing, sight or mobility issues; change to assessment times/venues; use </w:t>
            </w:r>
            <w:r w:rsidR="00E20016" w:rsidRPr="00C90702">
              <w:rPr>
                <w:rFonts w:asciiTheme="minorHAnsi" w:hAnsiTheme="minorHAnsi" w:cstheme="minorHAnsi"/>
              </w:rPr>
              <w:lastRenderedPageBreak/>
              <w:t xml:space="preserve">of special or adaptive technology; considerations relating to age, gender </w:t>
            </w:r>
            <w:r w:rsidR="004115E8" w:rsidRPr="00C90702">
              <w:rPr>
                <w:rFonts w:asciiTheme="minorHAnsi" w:hAnsiTheme="minorHAnsi" w:cstheme="minorHAnsi"/>
              </w:rPr>
              <w:t>and</w:t>
            </w:r>
            <w:r w:rsidR="00E20016" w:rsidRPr="00C90702">
              <w:rPr>
                <w:rFonts w:asciiTheme="minorHAnsi" w:hAnsiTheme="minorHAnsi" w:cstheme="minorHAnsi"/>
              </w:rPr>
              <w:t xml:space="preserve"> cultural beliefs; format of assessment materials; or presence of a scribe yo</w:t>
            </w:r>
            <w:r w:rsidR="004115E8" w:rsidRPr="00C90702">
              <w:rPr>
                <w:rFonts w:asciiTheme="minorHAnsi" w:hAnsiTheme="minorHAnsi" w:cstheme="minorHAnsi"/>
              </w:rPr>
              <w:t>u need to inform your lecturer.</w:t>
            </w:r>
          </w:p>
        </w:tc>
      </w:tr>
    </w:tbl>
    <w:p w14:paraId="058A3C30" w14:textId="349F98A5" w:rsidR="009624D3" w:rsidRDefault="009624D3" w:rsidP="00A808D8">
      <w:pPr>
        <w:spacing w:after="0" w:line="240" w:lineRule="auto"/>
        <w:ind w:left="-126"/>
        <w:rPr>
          <w:rFonts w:asciiTheme="minorHAnsi" w:hAnsiTheme="minorHAnsi" w:cstheme="minorHAnsi"/>
        </w:rPr>
      </w:pPr>
    </w:p>
    <w:p w14:paraId="69AFC9FB" w14:textId="17E48C6F" w:rsidR="00BC3D3B" w:rsidRDefault="00BC3D3B" w:rsidP="00A808D8">
      <w:pPr>
        <w:spacing w:after="0" w:line="240" w:lineRule="auto"/>
        <w:ind w:left="-126"/>
        <w:rPr>
          <w:rFonts w:asciiTheme="minorHAnsi" w:hAnsiTheme="minorHAnsi" w:cstheme="minorHAnsi"/>
        </w:rPr>
      </w:pPr>
    </w:p>
    <w:p w14:paraId="35EC4788" w14:textId="4480F1A4" w:rsidR="00BC3D3B" w:rsidRDefault="00BC3D3B" w:rsidP="00A808D8">
      <w:pPr>
        <w:spacing w:after="0" w:line="240" w:lineRule="auto"/>
        <w:ind w:left="-126"/>
        <w:rPr>
          <w:rFonts w:asciiTheme="minorHAnsi" w:hAnsiTheme="minorHAnsi" w:cstheme="minorHAnsi"/>
        </w:rPr>
      </w:pPr>
    </w:p>
    <w:p w14:paraId="21C2F420" w14:textId="77777777" w:rsidR="00BC3D3B" w:rsidRPr="00C90702" w:rsidRDefault="00BC3D3B" w:rsidP="00A808D8">
      <w:pPr>
        <w:spacing w:after="0" w:line="240" w:lineRule="auto"/>
        <w:ind w:left="-126"/>
        <w:rPr>
          <w:rFonts w:asciiTheme="minorHAnsi" w:hAnsiTheme="minorHAnsi" w:cstheme="minorHAnsi"/>
        </w:rPr>
      </w:pPr>
    </w:p>
    <w:tbl>
      <w:tblPr>
        <w:tblW w:w="99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3"/>
      </w:tblGrid>
      <w:tr w:rsidR="009624D3" w:rsidRPr="00C90702" w14:paraId="058A3C32" w14:textId="77777777" w:rsidTr="00492A95">
        <w:trPr>
          <w:trHeight w:val="351"/>
        </w:trPr>
        <w:tc>
          <w:tcPr>
            <w:tcW w:w="9973" w:type="dxa"/>
            <w:shd w:val="clear" w:color="auto" w:fill="8547AD"/>
            <w:vAlign w:val="center"/>
          </w:tcPr>
          <w:p w14:paraId="058A3C31" w14:textId="77777777" w:rsidR="009624D3" w:rsidRPr="00C90702" w:rsidRDefault="009624D3" w:rsidP="002D2F95">
            <w:pPr>
              <w:spacing w:after="0" w:line="240" w:lineRule="auto"/>
              <w:ind w:left="34"/>
              <w:rPr>
                <w:rFonts w:asciiTheme="minorHAnsi" w:hAnsiTheme="minorHAnsi" w:cstheme="minorHAnsi"/>
              </w:rPr>
            </w:pPr>
            <w:r w:rsidRPr="00C90702">
              <w:rPr>
                <w:rFonts w:asciiTheme="minorHAnsi" w:hAnsiTheme="minorHAnsi" w:cstheme="minorHAnsi"/>
                <w:b/>
                <w:color w:val="FFFFFF" w:themeColor="background1"/>
              </w:rPr>
              <w:t>Student support services</w:t>
            </w:r>
          </w:p>
        </w:tc>
      </w:tr>
      <w:tr w:rsidR="008716DB" w:rsidRPr="00C90702" w14:paraId="058A3C39" w14:textId="77777777" w:rsidTr="00A353DD">
        <w:trPr>
          <w:trHeight w:val="1527"/>
        </w:trPr>
        <w:tc>
          <w:tcPr>
            <w:tcW w:w="9973" w:type="dxa"/>
            <w:shd w:val="clear" w:color="auto" w:fill="auto"/>
          </w:tcPr>
          <w:p w14:paraId="058A3C33" w14:textId="77777777" w:rsidR="008716DB" w:rsidRPr="00C90702" w:rsidRDefault="008716DB" w:rsidP="000157A7">
            <w:pPr>
              <w:spacing w:after="0" w:line="240" w:lineRule="auto"/>
              <w:rPr>
                <w:rFonts w:asciiTheme="minorHAnsi" w:hAnsiTheme="minorHAnsi" w:cstheme="minorHAnsi"/>
              </w:rPr>
            </w:pPr>
            <w:r w:rsidRPr="00C90702">
              <w:rPr>
                <w:rFonts w:asciiTheme="minorHAnsi" w:hAnsiTheme="minorHAnsi" w:cstheme="minorHAnsi"/>
              </w:rPr>
              <w:t xml:space="preserve">South Metropolitan TAFE has </w:t>
            </w:r>
            <w:proofErr w:type="gramStart"/>
            <w:r w:rsidRPr="00C90702">
              <w:rPr>
                <w:rFonts w:asciiTheme="minorHAnsi" w:hAnsiTheme="minorHAnsi" w:cstheme="minorHAnsi"/>
              </w:rPr>
              <w:t>a number of</w:t>
            </w:r>
            <w:proofErr w:type="gramEnd"/>
            <w:r w:rsidRPr="00C90702">
              <w:rPr>
                <w:rFonts w:asciiTheme="minorHAnsi" w:hAnsiTheme="minorHAnsi" w:cstheme="minorHAnsi"/>
              </w:rPr>
              <w:t xml:space="preserve"> services available to assist and support you while you are an enrolled student.</w:t>
            </w:r>
            <w:r w:rsidR="003B1DEF" w:rsidRPr="00C90702">
              <w:rPr>
                <w:rFonts w:asciiTheme="minorHAnsi" w:hAnsiTheme="minorHAnsi" w:cstheme="minorHAnsi"/>
              </w:rPr>
              <w:t xml:space="preserve"> </w:t>
            </w:r>
            <w:r w:rsidRPr="00C90702">
              <w:rPr>
                <w:rFonts w:asciiTheme="minorHAnsi" w:hAnsiTheme="minorHAnsi" w:cstheme="minorHAnsi"/>
              </w:rPr>
              <w:t>These include:</w:t>
            </w:r>
          </w:p>
          <w:p w14:paraId="058A3C34" w14:textId="77777777" w:rsidR="008716DB" w:rsidRPr="00C90702" w:rsidRDefault="003B1DEF" w:rsidP="003B1DEF">
            <w:pPr>
              <w:pStyle w:val="ListParagraph"/>
              <w:numPr>
                <w:ilvl w:val="0"/>
                <w:numId w:val="18"/>
              </w:numPr>
              <w:tabs>
                <w:tab w:val="left" w:pos="302"/>
              </w:tabs>
              <w:rPr>
                <w:rFonts w:asciiTheme="minorHAnsi" w:hAnsiTheme="minorHAnsi" w:cstheme="minorHAnsi"/>
              </w:rPr>
            </w:pPr>
            <w:r w:rsidRPr="00C90702">
              <w:rPr>
                <w:rFonts w:asciiTheme="minorHAnsi" w:hAnsiTheme="minorHAnsi" w:cstheme="minorHAnsi"/>
              </w:rPr>
              <w:t>Disabilities support</w:t>
            </w:r>
          </w:p>
          <w:p w14:paraId="058A3C35" w14:textId="77777777" w:rsidR="003B1DEF" w:rsidRPr="00C90702" w:rsidRDefault="003B1DEF" w:rsidP="003B1DEF">
            <w:pPr>
              <w:pStyle w:val="ListParagraph"/>
              <w:numPr>
                <w:ilvl w:val="0"/>
                <w:numId w:val="18"/>
              </w:numPr>
              <w:tabs>
                <w:tab w:val="left" w:pos="302"/>
              </w:tabs>
              <w:rPr>
                <w:rFonts w:asciiTheme="minorHAnsi" w:hAnsiTheme="minorHAnsi" w:cstheme="minorHAnsi"/>
              </w:rPr>
            </w:pPr>
            <w:r w:rsidRPr="00C90702">
              <w:rPr>
                <w:rFonts w:asciiTheme="minorHAnsi" w:hAnsiTheme="minorHAnsi" w:cstheme="minorHAnsi"/>
              </w:rPr>
              <w:t>Language literacy and numeracy</w:t>
            </w:r>
          </w:p>
          <w:p w14:paraId="058A3C36" w14:textId="77777777" w:rsidR="003B1DEF" w:rsidRPr="00C90702" w:rsidRDefault="003B1DEF" w:rsidP="003B1DEF">
            <w:pPr>
              <w:pStyle w:val="ListParagraph"/>
              <w:numPr>
                <w:ilvl w:val="0"/>
                <w:numId w:val="18"/>
              </w:numPr>
              <w:tabs>
                <w:tab w:val="left" w:pos="302"/>
              </w:tabs>
              <w:rPr>
                <w:rFonts w:asciiTheme="minorHAnsi" w:hAnsiTheme="minorHAnsi" w:cstheme="minorHAnsi"/>
              </w:rPr>
            </w:pPr>
            <w:r w:rsidRPr="00C90702">
              <w:rPr>
                <w:rFonts w:asciiTheme="minorHAnsi" w:hAnsiTheme="minorHAnsi" w:cstheme="minorHAnsi"/>
              </w:rPr>
              <w:t>Aboriginal and Torres Strait Student Services</w:t>
            </w:r>
          </w:p>
          <w:p w14:paraId="058A3C37" w14:textId="77777777" w:rsidR="00C90702" w:rsidRPr="00C90702" w:rsidRDefault="003B1DEF" w:rsidP="00C90702">
            <w:pPr>
              <w:pStyle w:val="ListParagraph"/>
              <w:numPr>
                <w:ilvl w:val="0"/>
                <w:numId w:val="18"/>
              </w:numPr>
              <w:tabs>
                <w:tab w:val="left" w:pos="302"/>
              </w:tabs>
              <w:rPr>
                <w:rFonts w:asciiTheme="minorHAnsi" w:hAnsiTheme="minorHAnsi" w:cstheme="minorHAnsi"/>
                <w:i/>
              </w:rPr>
            </w:pPr>
            <w:r w:rsidRPr="00C90702">
              <w:rPr>
                <w:rFonts w:asciiTheme="minorHAnsi" w:hAnsiTheme="minorHAnsi" w:cstheme="minorHAnsi"/>
              </w:rPr>
              <w:t>Assistive technology</w:t>
            </w:r>
          </w:p>
          <w:p w14:paraId="058A3C38" w14:textId="77777777" w:rsidR="00C90702" w:rsidRPr="00C90702" w:rsidRDefault="00C90702" w:rsidP="00C90702">
            <w:pPr>
              <w:pStyle w:val="ListParagraph"/>
              <w:tabs>
                <w:tab w:val="left" w:pos="302"/>
              </w:tabs>
              <w:rPr>
                <w:rFonts w:asciiTheme="minorHAnsi" w:hAnsiTheme="minorHAnsi" w:cstheme="minorHAnsi"/>
                <w:i/>
              </w:rPr>
            </w:pPr>
          </w:p>
        </w:tc>
      </w:tr>
    </w:tbl>
    <w:p w14:paraId="058A3C3A" w14:textId="77777777" w:rsidR="00C90702" w:rsidRDefault="00C90702" w:rsidP="00D5734F">
      <w:pPr>
        <w:spacing w:after="0" w:line="240" w:lineRule="auto"/>
        <w:ind w:left="-284"/>
        <w:rPr>
          <w:rFonts w:ascii="Arial" w:hAnsi="Arial" w:cs="Arial"/>
          <w:sz w:val="20"/>
          <w:szCs w:val="20"/>
        </w:rPr>
      </w:pPr>
    </w:p>
    <w:p w14:paraId="058A3C3C" w14:textId="77777777" w:rsidR="009624D3" w:rsidRDefault="009624D3" w:rsidP="00D5734F">
      <w:pPr>
        <w:spacing w:after="0" w:line="240" w:lineRule="auto"/>
        <w:ind w:left="-284"/>
        <w:rPr>
          <w:rFonts w:ascii="Arial" w:hAnsi="Arial" w:cs="Arial"/>
          <w:sz w:val="20"/>
          <w:szCs w:val="20"/>
        </w:rPr>
      </w:pPr>
    </w:p>
    <w:p w14:paraId="058A3C3D" w14:textId="77777777" w:rsidR="009E064D" w:rsidRPr="009E064D" w:rsidRDefault="009E064D" w:rsidP="00D5734F">
      <w:pPr>
        <w:spacing w:after="0" w:line="240" w:lineRule="auto"/>
        <w:ind w:left="-284"/>
        <w:rPr>
          <w:rFonts w:ascii="Arial" w:hAnsi="Arial" w:cs="Arial"/>
          <w:sz w:val="20"/>
          <w:szCs w:val="20"/>
        </w:rPr>
      </w:pPr>
    </w:p>
    <w:tbl>
      <w:tblPr>
        <w:tblW w:w="10177"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5982"/>
        <w:gridCol w:w="1418"/>
        <w:gridCol w:w="1774"/>
      </w:tblGrid>
      <w:tr w:rsidR="008E71D3" w14:paraId="058A3C3F" w14:textId="77777777" w:rsidTr="00F730CE">
        <w:trPr>
          <w:trHeight w:val="422"/>
        </w:trPr>
        <w:tc>
          <w:tcPr>
            <w:tcW w:w="10177" w:type="dxa"/>
            <w:gridSpan w:val="4"/>
            <w:shd w:val="clear" w:color="auto" w:fill="8547AD"/>
            <w:vAlign w:val="center"/>
          </w:tcPr>
          <w:p w14:paraId="058A3C3E" w14:textId="77777777" w:rsidR="008E71D3" w:rsidRPr="00492A95" w:rsidRDefault="008E71D3" w:rsidP="002D2F9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D</w:t>
            </w:r>
            <w:r w:rsidR="002D2F95" w:rsidRPr="00492A95">
              <w:rPr>
                <w:rFonts w:ascii="Tahoma" w:hAnsi="Tahoma" w:cs="Tahoma"/>
                <w:b/>
                <w:color w:val="FFFFFF" w:themeColor="background1"/>
                <w:sz w:val="20"/>
              </w:rPr>
              <w:t>elivery and assessment schedule</w:t>
            </w:r>
          </w:p>
        </w:tc>
      </w:tr>
      <w:tr w:rsidR="009C7C2E" w14:paraId="058A3C46" w14:textId="77777777" w:rsidTr="002D663C">
        <w:trPr>
          <w:trHeight w:val="323"/>
        </w:trPr>
        <w:tc>
          <w:tcPr>
            <w:tcW w:w="1003" w:type="dxa"/>
            <w:shd w:val="clear" w:color="auto" w:fill="8547AD"/>
            <w:vAlign w:val="center"/>
          </w:tcPr>
          <w:p w14:paraId="058A3C40" w14:textId="77777777" w:rsidR="009A439D"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Week/</w:t>
            </w:r>
          </w:p>
          <w:p w14:paraId="058A3C41" w14:textId="77777777" w:rsidR="009C7C2E"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session</w:t>
            </w:r>
          </w:p>
        </w:tc>
        <w:tc>
          <w:tcPr>
            <w:tcW w:w="5982" w:type="dxa"/>
            <w:shd w:val="clear" w:color="auto" w:fill="8547AD"/>
            <w:vAlign w:val="center"/>
          </w:tcPr>
          <w:p w14:paraId="058A3C42" w14:textId="77777777" w:rsidR="009C7C2E"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Topic</w:t>
            </w:r>
          </w:p>
        </w:tc>
        <w:tc>
          <w:tcPr>
            <w:tcW w:w="1418" w:type="dxa"/>
            <w:shd w:val="clear" w:color="auto" w:fill="8547AD"/>
            <w:vAlign w:val="center"/>
          </w:tcPr>
          <w:p w14:paraId="058A3C43" w14:textId="77777777" w:rsidR="00975F9C"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Link to UOC</w:t>
            </w:r>
          </w:p>
          <w:p w14:paraId="058A3C44" w14:textId="77777777" w:rsidR="009C7C2E" w:rsidRPr="004B31E0" w:rsidRDefault="00975F9C" w:rsidP="004B31E0">
            <w:pPr>
              <w:spacing w:after="0" w:line="240" w:lineRule="auto"/>
              <w:rPr>
                <w:rFonts w:ascii="Tahoma" w:hAnsi="Tahoma" w:cs="Tahoma"/>
                <w:i/>
                <w:color w:val="FFFFFF" w:themeColor="background1"/>
                <w:sz w:val="20"/>
              </w:rPr>
            </w:pPr>
            <w:r w:rsidRPr="004B31E0">
              <w:rPr>
                <w:rFonts w:ascii="Tahoma" w:hAnsi="Tahoma" w:cs="Tahoma"/>
                <w:i/>
                <w:color w:val="FFFFFF" w:themeColor="background1"/>
                <w:sz w:val="16"/>
              </w:rPr>
              <w:t>(</w:t>
            </w:r>
            <w:r w:rsidR="004B31E0">
              <w:rPr>
                <w:rFonts w:ascii="Tahoma" w:hAnsi="Tahoma" w:cs="Tahoma"/>
                <w:i/>
                <w:color w:val="FFFFFF" w:themeColor="background1"/>
                <w:sz w:val="16"/>
              </w:rPr>
              <w:t>E</w:t>
            </w:r>
            <w:r w:rsidRPr="004B31E0">
              <w:rPr>
                <w:rFonts w:ascii="Tahoma" w:hAnsi="Tahoma" w:cs="Tahoma"/>
                <w:i/>
                <w:color w:val="FFFFFF" w:themeColor="background1"/>
                <w:sz w:val="16"/>
              </w:rPr>
              <w:t>lement level only)</w:t>
            </w:r>
          </w:p>
        </w:tc>
        <w:tc>
          <w:tcPr>
            <w:tcW w:w="1774" w:type="dxa"/>
            <w:shd w:val="clear" w:color="auto" w:fill="8547AD"/>
            <w:vAlign w:val="center"/>
          </w:tcPr>
          <w:p w14:paraId="058A3C45" w14:textId="77777777" w:rsidR="009C7C2E" w:rsidRPr="00492A95" w:rsidRDefault="009C7C2E"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Assessments</w:t>
            </w:r>
          </w:p>
        </w:tc>
      </w:tr>
      <w:tr w:rsidR="00E34491" w14:paraId="058A3C62" w14:textId="77777777" w:rsidTr="002D663C">
        <w:trPr>
          <w:trHeight w:val="271"/>
        </w:trPr>
        <w:tc>
          <w:tcPr>
            <w:tcW w:w="1003" w:type="dxa"/>
            <w:shd w:val="clear" w:color="auto" w:fill="auto"/>
          </w:tcPr>
          <w:p w14:paraId="058A3C47" w14:textId="0DBCE3F7" w:rsidR="00E34491" w:rsidRPr="009E064D" w:rsidRDefault="005327DB" w:rsidP="002D663C">
            <w:pPr>
              <w:spacing w:after="0" w:line="240" w:lineRule="auto"/>
              <w:jc w:val="center"/>
              <w:rPr>
                <w:rFonts w:ascii="Arial" w:hAnsi="Arial" w:cs="Arial"/>
                <w:sz w:val="20"/>
                <w:szCs w:val="20"/>
              </w:rPr>
            </w:pPr>
            <w:r>
              <w:rPr>
                <w:rFonts w:ascii="Arial" w:hAnsi="Arial" w:cs="Arial"/>
                <w:sz w:val="20"/>
                <w:szCs w:val="20"/>
              </w:rPr>
              <w:t>1</w:t>
            </w:r>
            <w:r w:rsidR="001E452F">
              <w:rPr>
                <w:rFonts w:ascii="Arial" w:hAnsi="Arial" w:cs="Arial"/>
                <w:sz w:val="20"/>
                <w:szCs w:val="20"/>
              </w:rPr>
              <w:t>-3</w:t>
            </w:r>
          </w:p>
        </w:tc>
        <w:tc>
          <w:tcPr>
            <w:tcW w:w="5982" w:type="dxa"/>
            <w:shd w:val="clear" w:color="auto" w:fill="auto"/>
          </w:tcPr>
          <w:p w14:paraId="15C6009F" w14:textId="77777777" w:rsidR="00C30E94" w:rsidRDefault="00A305E4" w:rsidP="00C96A14">
            <w:pPr>
              <w:spacing w:after="0" w:line="240" w:lineRule="auto"/>
              <w:rPr>
                <w:rFonts w:ascii="Arial" w:hAnsi="Arial" w:cs="Arial"/>
                <w:sz w:val="20"/>
                <w:szCs w:val="20"/>
              </w:rPr>
            </w:pPr>
            <w:r>
              <w:rPr>
                <w:rFonts w:ascii="Arial" w:hAnsi="Arial" w:cs="Arial"/>
                <w:sz w:val="20"/>
                <w:szCs w:val="20"/>
              </w:rPr>
              <w:t>Introduction to course, DAP discussion, Connect to Blackboard</w:t>
            </w:r>
          </w:p>
          <w:p w14:paraId="2ABE169E" w14:textId="77777777" w:rsidR="00A305E4" w:rsidRDefault="00A305E4" w:rsidP="00C96A14">
            <w:pPr>
              <w:spacing w:after="0" w:line="240" w:lineRule="auto"/>
              <w:rPr>
                <w:rFonts w:ascii="Arial" w:hAnsi="Arial" w:cs="Arial"/>
                <w:sz w:val="20"/>
                <w:szCs w:val="20"/>
              </w:rPr>
            </w:pPr>
          </w:p>
          <w:p w14:paraId="67F99558" w14:textId="74621539" w:rsidR="00A305E4" w:rsidRDefault="00A305E4" w:rsidP="00C96A14">
            <w:pPr>
              <w:spacing w:after="0" w:line="240" w:lineRule="auto"/>
              <w:rPr>
                <w:rFonts w:ascii="Arial" w:hAnsi="Arial" w:cs="Arial"/>
                <w:sz w:val="20"/>
                <w:szCs w:val="20"/>
              </w:rPr>
            </w:pPr>
            <w:r>
              <w:rPr>
                <w:rFonts w:ascii="Arial" w:hAnsi="Arial" w:cs="Arial"/>
                <w:sz w:val="20"/>
                <w:szCs w:val="20"/>
              </w:rPr>
              <w:t xml:space="preserve">ICTICT426 Presentation – </w:t>
            </w:r>
            <w:r w:rsidR="00B448FC">
              <w:rPr>
                <w:rFonts w:ascii="Arial" w:hAnsi="Arial" w:cs="Arial"/>
                <w:sz w:val="20"/>
                <w:szCs w:val="20"/>
              </w:rPr>
              <w:t>Identify emerging technologies and practices in IT</w:t>
            </w:r>
          </w:p>
          <w:p w14:paraId="1C61B0FA" w14:textId="77777777" w:rsidR="00B448FC" w:rsidRDefault="00B448FC" w:rsidP="00C96A14">
            <w:pPr>
              <w:spacing w:after="0" w:line="240" w:lineRule="auto"/>
              <w:rPr>
                <w:rFonts w:ascii="Arial" w:hAnsi="Arial" w:cs="Arial"/>
                <w:sz w:val="20"/>
                <w:szCs w:val="20"/>
              </w:rPr>
            </w:pPr>
          </w:p>
          <w:p w14:paraId="524BDD11" w14:textId="77777777" w:rsidR="00A305E4" w:rsidRDefault="00A305E4" w:rsidP="00C96A14">
            <w:pPr>
              <w:spacing w:after="0" w:line="240" w:lineRule="auto"/>
              <w:rPr>
                <w:rFonts w:ascii="Arial" w:hAnsi="Arial" w:cs="Arial"/>
                <w:sz w:val="20"/>
                <w:szCs w:val="20"/>
              </w:rPr>
            </w:pPr>
            <w:r>
              <w:rPr>
                <w:rFonts w:ascii="Arial" w:hAnsi="Arial" w:cs="Arial"/>
                <w:sz w:val="20"/>
                <w:szCs w:val="20"/>
              </w:rPr>
              <w:t>Presentation and activities</w:t>
            </w:r>
          </w:p>
          <w:p w14:paraId="2378816E" w14:textId="77777777" w:rsidR="00A305E4" w:rsidRDefault="00A305E4" w:rsidP="00C96A14">
            <w:pPr>
              <w:spacing w:after="0" w:line="240" w:lineRule="auto"/>
              <w:rPr>
                <w:rFonts w:ascii="Arial" w:hAnsi="Arial" w:cs="Arial"/>
                <w:sz w:val="20"/>
                <w:szCs w:val="20"/>
              </w:rPr>
            </w:pPr>
          </w:p>
          <w:p w14:paraId="0CB8A85B" w14:textId="7ADD958B" w:rsidR="00A305E4" w:rsidRDefault="00A305E4" w:rsidP="00C96A14">
            <w:pPr>
              <w:spacing w:after="0" w:line="240" w:lineRule="auto"/>
              <w:rPr>
                <w:rFonts w:ascii="Arial" w:hAnsi="Arial" w:cs="Arial"/>
                <w:sz w:val="20"/>
                <w:szCs w:val="20"/>
              </w:rPr>
            </w:pPr>
            <w:r>
              <w:rPr>
                <w:rFonts w:ascii="Arial" w:hAnsi="Arial" w:cs="Arial"/>
                <w:sz w:val="20"/>
                <w:szCs w:val="20"/>
              </w:rPr>
              <w:t>Homework – review PowerPoint and complete activities – 2 hours</w:t>
            </w:r>
            <w:r w:rsidR="005F4DBD">
              <w:rPr>
                <w:rFonts w:ascii="Arial" w:hAnsi="Arial" w:cs="Arial"/>
                <w:sz w:val="20"/>
                <w:szCs w:val="20"/>
              </w:rPr>
              <w:t xml:space="preserve"> over 3 weeks</w:t>
            </w:r>
          </w:p>
          <w:p w14:paraId="058A3C5E" w14:textId="7718C7DF" w:rsidR="00A305E4" w:rsidRPr="00043FA2" w:rsidRDefault="00A305E4" w:rsidP="00C96A14">
            <w:pPr>
              <w:spacing w:after="0" w:line="240" w:lineRule="auto"/>
              <w:rPr>
                <w:rFonts w:ascii="Arial" w:hAnsi="Arial" w:cs="Arial"/>
                <w:sz w:val="20"/>
                <w:szCs w:val="20"/>
              </w:rPr>
            </w:pPr>
          </w:p>
        </w:tc>
        <w:tc>
          <w:tcPr>
            <w:tcW w:w="1418" w:type="dxa"/>
            <w:shd w:val="clear" w:color="auto" w:fill="auto"/>
          </w:tcPr>
          <w:p w14:paraId="058A3C60" w14:textId="3607C0DB" w:rsidR="00E34491" w:rsidRPr="009E064D" w:rsidRDefault="00A305E4" w:rsidP="00C96A14">
            <w:pPr>
              <w:spacing w:after="0" w:line="240" w:lineRule="auto"/>
              <w:rPr>
                <w:rFonts w:ascii="Arial" w:hAnsi="Arial" w:cs="Arial"/>
                <w:sz w:val="20"/>
                <w:szCs w:val="20"/>
              </w:rPr>
            </w:pPr>
            <w:r>
              <w:rPr>
                <w:rFonts w:ascii="Arial" w:hAnsi="Arial" w:cs="Arial"/>
                <w:sz w:val="20"/>
                <w:szCs w:val="20"/>
              </w:rPr>
              <w:t>ICTICT426.1</w:t>
            </w:r>
          </w:p>
        </w:tc>
        <w:tc>
          <w:tcPr>
            <w:tcW w:w="1774" w:type="dxa"/>
            <w:shd w:val="clear" w:color="auto" w:fill="auto"/>
          </w:tcPr>
          <w:p w14:paraId="058A3C61" w14:textId="77777777" w:rsidR="00E34491" w:rsidRPr="009E064D" w:rsidRDefault="00E34491" w:rsidP="00C96A14">
            <w:pPr>
              <w:spacing w:after="0" w:line="240" w:lineRule="auto"/>
              <w:rPr>
                <w:rFonts w:ascii="Arial" w:hAnsi="Arial" w:cs="Arial"/>
                <w:sz w:val="20"/>
                <w:szCs w:val="20"/>
              </w:rPr>
            </w:pPr>
          </w:p>
        </w:tc>
      </w:tr>
      <w:tr w:rsidR="00E34491" w14:paraId="058A3C87" w14:textId="77777777" w:rsidTr="002D663C">
        <w:trPr>
          <w:trHeight w:val="271"/>
        </w:trPr>
        <w:tc>
          <w:tcPr>
            <w:tcW w:w="1003" w:type="dxa"/>
            <w:shd w:val="clear" w:color="auto" w:fill="auto"/>
          </w:tcPr>
          <w:p w14:paraId="058A3C63" w14:textId="0D22E710" w:rsidR="00E34491" w:rsidRPr="009E064D" w:rsidRDefault="001E452F" w:rsidP="002D663C">
            <w:pPr>
              <w:spacing w:after="0" w:line="240" w:lineRule="auto"/>
              <w:jc w:val="center"/>
              <w:rPr>
                <w:rFonts w:ascii="Arial" w:hAnsi="Arial" w:cs="Arial"/>
                <w:sz w:val="20"/>
                <w:szCs w:val="20"/>
              </w:rPr>
            </w:pPr>
            <w:r>
              <w:rPr>
                <w:rFonts w:ascii="Arial" w:hAnsi="Arial" w:cs="Arial"/>
                <w:sz w:val="20"/>
                <w:szCs w:val="20"/>
              </w:rPr>
              <w:t>4-6</w:t>
            </w:r>
          </w:p>
        </w:tc>
        <w:tc>
          <w:tcPr>
            <w:tcW w:w="5982" w:type="dxa"/>
            <w:shd w:val="clear" w:color="auto" w:fill="auto"/>
          </w:tcPr>
          <w:p w14:paraId="20B53967" w14:textId="58142E6D" w:rsidR="00B448FC" w:rsidRDefault="00B448FC" w:rsidP="00B448FC">
            <w:pPr>
              <w:spacing w:after="0" w:line="240" w:lineRule="auto"/>
              <w:rPr>
                <w:rFonts w:ascii="Arial" w:hAnsi="Arial" w:cs="Arial"/>
                <w:sz w:val="20"/>
                <w:szCs w:val="20"/>
              </w:rPr>
            </w:pPr>
            <w:r w:rsidRPr="00B448FC">
              <w:rPr>
                <w:rFonts w:ascii="Arial" w:hAnsi="Arial" w:cs="Arial"/>
                <w:sz w:val="20"/>
                <w:szCs w:val="20"/>
              </w:rPr>
              <w:t xml:space="preserve">ICTICT426 Presentation </w:t>
            </w:r>
            <w:r>
              <w:rPr>
                <w:rFonts w:ascii="Arial" w:hAnsi="Arial" w:cs="Arial"/>
                <w:sz w:val="20"/>
                <w:szCs w:val="20"/>
              </w:rPr>
              <w:t xml:space="preserve">part 1 </w:t>
            </w:r>
            <w:r w:rsidRPr="00B448FC">
              <w:rPr>
                <w:rFonts w:ascii="Arial" w:hAnsi="Arial" w:cs="Arial"/>
                <w:sz w:val="20"/>
                <w:szCs w:val="20"/>
              </w:rPr>
              <w:t>– Evaluate features and functions of emerging technologies</w:t>
            </w:r>
          </w:p>
          <w:p w14:paraId="252E9481" w14:textId="3F253D63" w:rsidR="00B448FC" w:rsidRPr="00B448FC" w:rsidRDefault="00B448FC" w:rsidP="00B448FC">
            <w:pPr>
              <w:spacing w:after="0" w:line="240" w:lineRule="auto"/>
              <w:rPr>
                <w:rFonts w:ascii="Arial" w:hAnsi="Arial" w:cs="Arial"/>
                <w:sz w:val="20"/>
                <w:szCs w:val="20"/>
              </w:rPr>
            </w:pPr>
            <w:r w:rsidRPr="00B448FC">
              <w:rPr>
                <w:rFonts w:ascii="Arial" w:hAnsi="Arial" w:cs="Arial"/>
                <w:sz w:val="20"/>
                <w:szCs w:val="20"/>
              </w:rPr>
              <w:t xml:space="preserve">ICTICT426 Presentation </w:t>
            </w:r>
            <w:r>
              <w:rPr>
                <w:rFonts w:ascii="Arial" w:hAnsi="Arial" w:cs="Arial"/>
                <w:sz w:val="20"/>
                <w:szCs w:val="20"/>
              </w:rPr>
              <w:t xml:space="preserve">part 2 </w:t>
            </w:r>
            <w:r w:rsidRPr="00B448FC">
              <w:rPr>
                <w:rFonts w:ascii="Arial" w:hAnsi="Arial" w:cs="Arial"/>
                <w:sz w:val="20"/>
                <w:szCs w:val="20"/>
              </w:rPr>
              <w:t xml:space="preserve">– </w:t>
            </w:r>
            <w:r>
              <w:rPr>
                <w:rFonts w:ascii="Arial" w:hAnsi="Arial" w:cs="Arial"/>
                <w:sz w:val="20"/>
                <w:szCs w:val="20"/>
              </w:rPr>
              <w:t>Assess and document potential impacts</w:t>
            </w:r>
          </w:p>
          <w:p w14:paraId="0703F04F" w14:textId="307CD6AE" w:rsidR="00B448FC" w:rsidRDefault="00B448FC" w:rsidP="00B448FC">
            <w:pPr>
              <w:spacing w:after="0" w:line="240" w:lineRule="auto"/>
              <w:rPr>
                <w:rFonts w:ascii="Arial" w:hAnsi="Arial" w:cs="Arial"/>
                <w:sz w:val="20"/>
                <w:szCs w:val="20"/>
              </w:rPr>
            </w:pPr>
            <w:r w:rsidRPr="00B448FC">
              <w:rPr>
                <w:rFonts w:ascii="Arial" w:hAnsi="Arial" w:cs="Arial"/>
                <w:sz w:val="20"/>
                <w:szCs w:val="20"/>
              </w:rPr>
              <w:t xml:space="preserve">ICTICT426 Presentation </w:t>
            </w:r>
            <w:r>
              <w:rPr>
                <w:rFonts w:ascii="Arial" w:hAnsi="Arial" w:cs="Arial"/>
                <w:sz w:val="20"/>
                <w:szCs w:val="20"/>
              </w:rPr>
              <w:t xml:space="preserve">part 3 </w:t>
            </w:r>
            <w:r w:rsidRPr="00B448FC">
              <w:rPr>
                <w:rFonts w:ascii="Arial" w:hAnsi="Arial" w:cs="Arial"/>
                <w:sz w:val="20"/>
                <w:szCs w:val="20"/>
              </w:rPr>
              <w:t>– Seek and obtain feedback</w:t>
            </w:r>
          </w:p>
          <w:p w14:paraId="66448856" w14:textId="77777777" w:rsidR="00B448FC" w:rsidRPr="00B448FC" w:rsidRDefault="00B448FC" w:rsidP="00B448FC">
            <w:pPr>
              <w:spacing w:after="0" w:line="240" w:lineRule="auto"/>
              <w:rPr>
                <w:rFonts w:ascii="Arial" w:hAnsi="Arial" w:cs="Arial"/>
                <w:sz w:val="20"/>
                <w:szCs w:val="20"/>
              </w:rPr>
            </w:pPr>
          </w:p>
          <w:p w14:paraId="3D26B934" w14:textId="77777777" w:rsidR="00B448FC" w:rsidRPr="00B448FC" w:rsidRDefault="00B448FC" w:rsidP="00B448FC">
            <w:pPr>
              <w:spacing w:after="0" w:line="240" w:lineRule="auto"/>
              <w:rPr>
                <w:rFonts w:ascii="Arial" w:hAnsi="Arial" w:cs="Arial"/>
                <w:sz w:val="20"/>
                <w:szCs w:val="20"/>
              </w:rPr>
            </w:pPr>
            <w:r w:rsidRPr="00B448FC">
              <w:rPr>
                <w:rFonts w:ascii="Arial" w:hAnsi="Arial" w:cs="Arial"/>
                <w:sz w:val="20"/>
                <w:szCs w:val="20"/>
              </w:rPr>
              <w:t>Presentation and activities</w:t>
            </w:r>
          </w:p>
          <w:p w14:paraId="119BC3B4" w14:textId="77777777" w:rsidR="00B448FC" w:rsidRPr="00B448FC" w:rsidRDefault="00B448FC" w:rsidP="00B448FC">
            <w:pPr>
              <w:spacing w:after="0" w:line="240" w:lineRule="auto"/>
              <w:rPr>
                <w:rFonts w:ascii="Arial" w:hAnsi="Arial" w:cs="Arial"/>
                <w:sz w:val="20"/>
                <w:szCs w:val="20"/>
              </w:rPr>
            </w:pPr>
          </w:p>
          <w:p w14:paraId="0EC7EF57" w14:textId="77777777" w:rsidR="006C49B6" w:rsidRDefault="00B448FC" w:rsidP="00B448FC">
            <w:pPr>
              <w:spacing w:after="0" w:line="240" w:lineRule="auto"/>
              <w:rPr>
                <w:rFonts w:ascii="Arial" w:hAnsi="Arial" w:cs="Arial"/>
                <w:sz w:val="20"/>
                <w:szCs w:val="20"/>
              </w:rPr>
            </w:pPr>
            <w:r w:rsidRPr="00B448FC">
              <w:rPr>
                <w:rFonts w:ascii="Arial" w:hAnsi="Arial" w:cs="Arial"/>
                <w:sz w:val="20"/>
                <w:szCs w:val="20"/>
              </w:rPr>
              <w:t>Homework – review PowerPoint and complete activities – 2 hours</w:t>
            </w:r>
            <w:r w:rsidR="005F4DBD">
              <w:rPr>
                <w:rFonts w:ascii="Arial" w:hAnsi="Arial" w:cs="Arial"/>
                <w:sz w:val="20"/>
                <w:szCs w:val="20"/>
              </w:rPr>
              <w:t xml:space="preserve"> over 3 weeks</w:t>
            </w:r>
          </w:p>
          <w:p w14:paraId="058A3C82" w14:textId="4B5ECC14" w:rsidR="005F4DBD" w:rsidRPr="00043FA2" w:rsidRDefault="005F4DBD" w:rsidP="00B448FC">
            <w:pPr>
              <w:spacing w:after="0" w:line="240" w:lineRule="auto"/>
              <w:rPr>
                <w:rFonts w:ascii="Arial" w:hAnsi="Arial" w:cs="Arial"/>
                <w:sz w:val="20"/>
                <w:szCs w:val="20"/>
              </w:rPr>
            </w:pPr>
          </w:p>
        </w:tc>
        <w:tc>
          <w:tcPr>
            <w:tcW w:w="1418" w:type="dxa"/>
            <w:shd w:val="clear" w:color="auto" w:fill="auto"/>
          </w:tcPr>
          <w:p w14:paraId="058A3C85" w14:textId="4860ECAE" w:rsidR="008331C7" w:rsidRPr="009E064D" w:rsidRDefault="00B448FC" w:rsidP="00724467">
            <w:pPr>
              <w:spacing w:after="0" w:line="240" w:lineRule="auto"/>
              <w:rPr>
                <w:rFonts w:ascii="Arial" w:hAnsi="Arial" w:cs="Arial"/>
                <w:sz w:val="20"/>
                <w:szCs w:val="20"/>
              </w:rPr>
            </w:pPr>
            <w:r>
              <w:rPr>
                <w:rFonts w:ascii="Arial" w:hAnsi="Arial" w:cs="Arial"/>
                <w:sz w:val="20"/>
                <w:szCs w:val="20"/>
              </w:rPr>
              <w:t>ICTICT426.2</w:t>
            </w:r>
          </w:p>
        </w:tc>
        <w:tc>
          <w:tcPr>
            <w:tcW w:w="1774" w:type="dxa"/>
            <w:shd w:val="clear" w:color="auto" w:fill="auto"/>
          </w:tcPr>
          <w:p w14:paraId="058A3C86" w14:textId="77777777" w:rsidR="00E34491" w:rsidRPr="009E064D" w:rsidRDefault="00E34491" w:rsidP="00F0069A">
            <w:pPr>
              <w:spacing w:after="0" w:line="240" w:lineRule="auto"/>
              <w:rPr>
                <w:rFonts w:ascii="Arial" w:hAnsi="Arial" w:cs="Arial"/>
                <w:sz w:val="20"/>
                <w:szCs w:val="20"/>
              </w:rPr>
            </w:pPr>
          </w:p>
        </w:tc>
      </w:tr>
      <w:tr w:rsidR="00E34491" w14:paraId="058A3CAC" w14:textId="77777777" w:rsidTr="002D663C">
        <w:trPr>
          <w:trHeight w:val="271"/>
        </w:trPr>
        <w:tc>
          <w:tcPr>
            <w:tcW w:w="1003" w:type="dxa"/>
            <w:shd w:val="clear" w:color="auto" w:fill="auto"/>
          </w:tcPr>
          <w:p w14:paraId="058A3C88" w14:textId="0631A64E" w:rsidR="00E34491" w:rsidRPr="009E064D" w:rsidRDefault="001E452F" w:rsidP="002D663C">
            <w:pPr>
              <w:spacing w:after="0" w:line="240" w:lineRule="auto"/>
              <w:jc w:val="center"/>
              <w:rPr>
                <w:rFonts w:ascii="Arial" w:hAnsi="Arial" w:cs="Arial"/>
                <w:sz w:val="20"/>
                <w:szCs w:val="20"/>
              </w:rPr>
            </w:pPr>
            <w:r>
              <w:rPr>
                <w:rFonts w:ascii="Arial" w:hAnsi="Arial" w:cs="Arial"/>
                <w:sz w:val="20"/>
                <w:szCs w:val="20"/>
              </w:rPr>
              <w:t>7-10</w:t>
            </w:r>
          </w:p>
        </w:tc>
        <w:tc>
          <w:tcPr>
            <w:tcW w:w="5982" w:type="dxa"/>
            <w:shd w:val="clear" w:color="auto" w:fill="auto"/>
          </w:tcPr>
          <w:p w14:paraId="4E1D9ACE" w14:textId="236E773A" w:rsidR="00B448FC" w:rsidRDefault="00B448FC" w:rsidP="001D66A3">
            <w:pPr>
              <w:spacing w:after="0" w:line="240" w:lineRule="auto"/>
              <w:rPr>
                <w:rFonts w:ascii="Arial" w:hAnsi="Arial" w:cs="Arial"/>
                <w:sz w:val="20"/>
                <w:szCs w:val="20"/>
              </w:rPr>
            </w:pPr>
            <w:r>
              <w:rPr>
                <w:rFonts w:ascii="Arial" w:hAnsi="Arial" w:cs="Arial"/>
                <w:sz w:val="20"/>
                <w:szCs w:val="20"/>
              </w:rPr>
              <w:t>Presentation – Develop strategies to prepare for emerging technologies and practices</w:t>
            </w:r>
          </w:p>
          <w:p w14:paraId="5FE0B845" w14:textId="77777777" w:rsidR="00B448FC" w:rsidRDefault="00B448FC" w:rsidP="001D66A3">
            <w:pPr>
              <w:spacing w:after="0" w:line="240" w:lineRule="auto"/>
              <w:rPr>
                <w:rFonts w:ascii="Arial" w:hAnsi="Arial" w:cs="Arial"/>
                <w:sz w:val="20"/>
                <w:szCs w:val="20"/>
              </w:rPr>
            </w:pPr>
          </w:p>
          <w:p w14:paraId="201F83D8" w14:textId="77777777" w:rsidR="00B448FC" w:rsidRDefault="00B448FC" w:rsidP="001D66A3">
            <w:pPr>
              <w:spacing w:after="0" w:line="240" w:lineRule="auto"/>
              <w:rPr>
                <w:rFonts w:ascii="Arial" w:hAnsi="Arial" w:cs="Arial"/>
                <w:sz w:val="20"/>
                <w:szCs w:val="20"/>
              </w:rPr>
            </w:pPr>
            <w:r>
              <w:rPr>
                <w:rFonts w:ascii="Arial" w:hAnsi="Arial" w:cs="Arial"/>
                <w:sz w:val="20"/>
                <w:szCs w:val="20"/>
              </w:rPr>
              <w:t>Presentation and activities</w:t>
            </w:r>
          </w:p>
          <w:p w14:paraId="3DDCD71A" w14:textId="77777777" w:rsidR="00B448FC" w:rsidRDefault="00B448FC" w:rsidP="001D66A3">
            <w:pPr>
              <w:spacing w:after="0" w:line="240" w:lineRule="auto"/>
              <w:rPr>
                <w:rFonts w:ascii="Arial" w:hAnsi="Arial" w:cs="Arial"/>
                <w:sz w:val="20"/>
                <w:szCs w:val="20"/>
              </w:rPr>
            </w:pPr>
          </w:p>
          <w:p w14:paraId="1902E43A" w14:textId="042C586F" w:rsidR="00B448FC" w:rsidRDefault="00B448FC" w:rsidP="001D66A3">
            <w:pPr>
              <w:spacing w:after="0" w:line="240" w:lineRule="auto"/>
              <w:rPr>
                <w:rFonts w:ascii="Arial" w:hAnsi="Arial" w:cs="Arial"/>
                <w:sz w:val="20"/>
                <w:szCs w:val="20"/>
              </w:rPr>
            </w:pPr>
            <w:r w:rsidRPr="00B448FC">
              <w:rPr>
                <w:rFonts w:ascii="Arial" w:hAnsi="Arial" w:cs="Arial"/>
                <w:sz w:val="20"/>
                <w:szCs w:val="20"/>
              </w:rPr>
              <w:t xml:space="preserve">Homework – review PowerPoint and complete activities – </w:t>
            </w:r>
            <w:r w:rsidR="005F4DBD">
              <w:rPr>
                <w:rFonts w:ascii="Arial" w:hAnsi="Arial" w:cs="Arial"/>
                <w:sz w:val="20"/>
                <w:szCs w:val="20"/>
              </w:rPr>
              <w:t>3</w:t>
            </w:r>
            <w:r w:rsidRPr="00B448FC">
              <w:rPr>
                <w:rFonts w:ascii="Arial" w:hAnsi="Arial" w:cs="Arial"/>
                <w:sz w:val="20"/>
                <w:szCs w:val="20"/>
              </w:rPr>
              <w:t xml:space="preserve"> hours</w:t>
            </w:r>
            <w:r w:rsidR="005F4DBD">
              <w:rPr>
                <w:rFonts w:ascii="Arial" w:hAnsi="Arial" w:cs="Arial"/>
                <w:sz w:val="20"/>
                <w:szCs w:val="20"/>
              </w:rPr>
              <w:t xml:space="preserve"> over 4 weeks</w:t>
            </w:r>
          </w:p>
          <w:p w14:paraId="058A3CA6" w14:textId="294A0DDF" w:rsidR="005F4DBD" w:rsidRPr="00043FA2" w:rsidRDefault="005F4DBD" w:rsidP="001D66A3">
            <w:pPr>
              <w:spacing w:after="0" w:line="240" w:lineRule="auto"/>
              <w:rPr>
                <w:rFonts w:ascii="Arial" w:hAnsi="Arial" w:cs="Arial"/>
                <w:sz w:val="20"/>
                <w:szCs w:val="20"/>
              </w:rPr>
            </w:pPr>
          </w:p>
        </w:tc>
        <w:tc>
          <w:tcPr>
            <w:tcW w:w="1418" w:type="dxa"/>
            <w:shd w:val="clear" w:color="auto" w:fill="auto"/>
          </w:tcPr>
          <w:p w14:paraId="058A3CAA" w14:textId="3E8FFCBB" w:rsidR="008331C7" w:rsidRPr="009E064D" w:rsidRDefault="00B448FC" w:rsidP="0029392C">
            <w:pPr>
              <w:spacing w:after="0" w:line="240" w:lineRule="auto"/>
              <w:rPr>
                <w:rFonts w:ascii="Arial" w:hAnsi="Arial" w:cs="Arial"/>
                <w:sz w:val="20"/>
                <w:szCs w:val="20"/>
              </w:rPr>
            </w:pPr>
            <w:r>
              <w:rPr>
                <w:rFonts w:ascii="Arial" w:hAnsi="Arial" w:cs="Arial"/>
                <w:sz w:val="20"/>
                <w:szCs w:val="20"/>
              </w:rPr>
              <w:t>ICTICT426.3</w:t>
            </w:r>
          </w:p>
        </w:tc>
        <w:tc>
          <w:tcPr>
            <w:tcW w:w="1774" w:type="dxa"/>
            <w:shd w:val="clear" w:color="auto" w:fill="auto"/>
          </w:tcPr>
          <w:p w14:paraId="058A3CAB" w14:textId="77777777" w:rsidR="00E34491" w:rsidRPr="009E064D" w:rsidRDefault="00E34491" w:rsidP="00F0069A">
            <w:pPr>
              <w:spacing w:after="0" w:line="240" w:lineRule="auto"/>
              <w:rPr>
                <w:rFonts w:ascii="Arial" w:hAnsi="Arial" w:cs="Arial"/>
                <w:sz w:val="20"/>
                <w:szCs w:val="20"/>
              </w:rPr>
            </w:pPr>
          </w:p>
        </w:tc>
      </w:tr>
      <w:tr w:rsidR="009D1067" w14:paraId="058A3CD7" w14:textId="77777777" w:rsidTr="002D663C">
        <w:trPr>
          <w:trHeight w:val="271"/>
        </w:trPr>
        <w:tc>
          <w:tcPr>
            <w:tcW w:w="1003" w:type="dxa"/>
            <w:shd w:val="clear" w:color="auto" w:fill="auto"/>
          </w:tcPr>
          <w:p w14:paraId="058A3CAD" w14:textId="28BCCDB3" w:rsidR="009D1067" w:rsidRPr="009E064D" w:rsidRDefault="001E452F" w:rsidP="002D663C">
            <w:pPr>
              <w:spacing w:after="0" w:line="240" w:lineRule="auto"/>
              <w:jc w:val="center"/>
              <w:rPr>
                <w:rFonts w:ascii="Arial" w:hAnsi="Arial" w:cs="Arial"/>
                <w:sz w:val="20"/>
                <w:szCs w:val="20"/>
              </w:rPr>
            </w:pPr>
            <w:r>
              <w:rPr>
                <w:rFonts w:ascii="Arial" w:hAnsi="Arial" w:cs="Arial"/>
                <w:sz w:val="20"/>
                <w:szCs w:val="20"/>
              </w:rPr>
              <w:t>11-12</w:t>
            </w:r>
          </w:p>
        </w:tc>
        <w:tc>
          <w:tcPr>
            <w:tcW w:w="5982" w:type="dxa"/>
            <w:shd w:val="clear" w:color="auto" w:fill="auto"/>
          </w:tcPr>
          <w:p w14:paraId="2098AE8E" w14:textId="77777777" w:rsidR="006C49B6" w:rsidRDefault="00B448FC" w:rsidP="006C49B6">
            <w:pPr>
              <w:spacing w:after="0" w:line="240" w:lineRule="auto"/>
              <w:rPr>
                <w:rFonts w:ascii="Arial" w:hAnsi="Arial" w:cs="Arial"/>
                <w:sz w:val="20"/>
                <w:szCs w:val="20"/>
              </w:rPr>
            </w:pPr>
            <w:r>
              <w:rPr>
                <w:rFonts w:ascii="Arial" w:hAnsi="Arial" w:cs="Arial"/>
                <w:sz w:val="20"/>
                <w:szCs w:val="20"/>
              </w:rPr>
              <w:t>Complete all presentations and activities</w:t>
            </w:r>
          </w:p>
          <w:p w14:paraId="259DF1DD" w14:textId="77777777" w:rsidR="00B448FC" w:rsidRDefault="00B448FC" w:rsidP="006C49B6">
            <w:pPr>
              <w:spacing w:after="0" w:line="240" w:lineRule="auto"/>
              <w:rPr>
                <w:rFonts w:ascii="Arial" w:hAnsi="Arial" w:cs="Arial"/>
                <w:sz w:val="20"/>
                <w:szCs w:val="20"/>
              </w:rPr>
            </w:pPr>
          </w:p>
          <w:p w14:paraId="7D488B79" w14:textId="77777777" w:rsidR="00B448FC" w:rsidRDefault="00B448FC" w:rsidP="006C49B6">
            <w:pPr>
              <w:spacing w:after="0" w:line="240" w:lineRule="auto"/>
              <w:rPr>
                <w:rFonts w:ascii="Arial" w:hAnsi="Arial" w:cs="Arial"/>
                <w:sz w:val="20"/>
                <w:szCs w:val="20"/>
              </w:rPr>
            </w:pPr>
            <w:r>
              <w:rPr>
                <w:rFonts w:ascii="Arial" w:hAnsi="Arial" w:cs="Arial"/>
                <w:sz w:val="20"/>
                <w:szCs w:val="20"/>
              </w:rPr>
              <w:t>AT1 – Knowledge based questions</w:t>
            </w:r>
          </w:p>
          <w:p w14:paraId="37E83DB6" w14:textId="77777777" w:rsidR="005F4DBD" w:rsidRDefault="005F4DBD" w:rsidP="006C49B6">
            <w:pPr>
              <w:spacing w:after="0" w:line="240" w:lineRule="auto"/>
              <w:rPr>
                <w:rFonts w:ascii="Arial" w:hAnsi="Arial" w:cs="Arial"/>
                <w:sz w:val="20"/>
                <w:szCs w:val="20"/>
              </w:rPr>
            </w:pPr>
          </w:p>
          <w:p w14:paraId="3E30DE5E" w14:textId="77777777" w:rsidR="005F4DBD" w:rsidRDefault="005F4DBD" w:rsidP="006C49B6">
            <w:pPr>
              <w:spacing w:after="0" w:line="240" w:lineRule="auto"/>
              <w:rPr>
                <w:rFonts w:ascii="Arial" w:hAnsi="Arial" w:cs="Arial"/>
                <w:sz w:val="20"/>
                <w:szCs w:val="20"/>
              </w:rPr>
            </w:pPr>
            <w:r>
              <w:rPr>
                <w:rFonts w:ascii="Arial" w:hAnsi="Arial" w:cs="Arial"/>
                <w:sz w:val="20"/>
                <w:szCs w:val="20"/>
              </w:rPr>
              <w:lastRenderedPageBreak/>
              <w:t>Homework – Complete any questions not completed in class at home – 2 hours over 2 weeks</w:t>
            </w:r>
          </w:p>
          <w:p w14:paraId="058A3CD1" w14:textId="0F8A0D67" w:rsidR="005F4DBD" w:rsidRPr="00043FA2" w:rsidRDefault="005F4DBD" w:rsidP="006C49B6">
            <w:pPr>
              <w:spacing w:after="0" w:line="240" w:lineRule="auto"/>
              <w:rPr>
                <w:rFonts w:ascii="Arial" w:hAnsi="Arial" w:cs="Arial"/>
                <w:sz w:val="20"/>
                <w:szCs w:val="20"/>
              </w:rPr>
            </w:pPr>
          </w:p>
        </w:tc>
        <w:tc>
          <w:tcPr>
            <w:tcW w:w="1418" w:type="dxa"/>
            <w:shd w:val="clear" w:color="auto" w:fill="auto"/>
          </w:tcPr>
          <w:p w14:paraId="17F3B96B" w14:textId="77777777" w:rsidR="009D1067" w:rsidRPr="00B448FC" w:rsidRDefault="00B448FC" w:rsidP="008331C7">
            <w:pPr>
              <w:spacing w:after="0" w:line="240" w:lineRule="auto"/>
              <w:rPr>
                <w:rFonts w:ascii="Arial" w:hAnsi="Arial" w:cs="Arial"/>
                <w:sz w:val="18"/>
                <w:szCs w:val="20"/>
              </w:rPr>
            </w:pPr>
            <w:r w:rsidRPr="00B448FC">
              <w:rPr>
                <w:rFonts w:ascii="Arial" w:hAnsi="Arial" w:cs="Arial"/>
                <w:sz w:val="18"/>
                <w:szCs w:val="20"/>
              </w:rPr>
              <w:lastRenderedPageBreak/>
              <w:t>ICTICT426.all</w:t>
            </w:r>
          </w:p>
          <w:p w14:paraId="058A3CD5" w14:textId="3AC6F418" w:rsidR="00B448FC" w:rsidRPr="009E064D" w:rsidRDefault="00B448FC" w:rsidP="008331C7">
            <w:pPr>
              <w:spacing w:after="0" w:line="240" w:lineRule="auto"/>
              <w:rPr>
                <w:rFonts w:ascii="Arial" w:hAnsi="Arial" w:cs="Arial"/>
                <w:sz w:val="20"/>
                <w:szCs w:val="20"/>
              </w:rPr>
            </w:pPr>
            <w:r w:rsidRPr="00B448FC">
              <w:rPr>
                <w:rFonts w:ascii="Arial" w:hAnsi="Arial" w:cs="Arial"/>
                <w:sz w:val="18"/>
                <w:szCs w:val="20"/>
              </w:rPr>
              <w:t>ICTICT426.RK</w:t>
            </w:r>
          </w:p>
        </w:tc>
        <w:tc>
          <w:tcPr>
            <w:tcW w:w="1774" w:type="dxa"/>
            <w:shd w:val="clear" w:color="auto" w:fill="auto"/>
          </w:tcPr>
          <w:p w14:paraId="058A3CD6" w14:textId="1044B0FF" w:rsidR="009D1067" w:rsidRPr="009E064D" w:rsidRDefault="0088255D" w:rsidP="00F0069A">
            <w:pPr>
              <w:spacing w:after="0" w:line="240" w:lineRule="auto"/>
              <w:rPr>
                <w:rFonts w:ascii="Arial" w:hAnsi="Arial" w:cs="Arial"/>
                <w:sz w:val="20"/>
                <w:szCs w:val="20"/>
              </w:rPr>
            </w:pPr>
            <w:r>
              <w:rPr>
                <w:rFonts w:ascii="Arial" w:hAnsi="Arial" w:cs="Arial"/>
                <w:sz w:val="20"/>
                <w:szCs w:val="20"/>
              </w:rPr>
              <w:t>AT1</w:t>
            </w:r>
          </w:p>
        </w:tc>
      </w:tr>
      <w:tr w:rsidR="009D1067" w14:paraId="058A3CE6" w14:textId="77777777" w:rsidTr="002D663C">
        <w:trPr>
          <w:trHeight w:val="271"/>
        </w:trPr>
        <w:tc>
          <w:tcPr>
            <w:tcW w:w="1003" w:type="dxa"/>
            <w:shd w:val="clear" w:color="auto" w:fill="auto"/>
          </w:tcPr>
          <w:p w14:paraId="058A3CD8" w14:textId="74CD83C4" w:rsidR="009D1067" w:rsidRPr="009E064D" w:rsidRDefault="001E452F" w:rsidP="002D663C">
            <w:pPr>
              <w:spacing w:after="0" w:line="240" w:lineRule="auto"/>
              <w:jc w:val="center"/>
              <w:rPr>
                <w:rFonts w:ascii="Arial" w:hAnsi="Arial" w:cs="Arial"/>
                <w:sz w:val="20"/>
                <w:szCs w:val="20"/>
              </w:rPr>
            </w:pPr>
            <w:r>
              <w:rPr>
                <w:rFonts w:ascii="Arial" w:hAnsi="Arial" w:cs="Arial"/>
                <w:sz w:val="20"/>
                <w:szCs w:val="20"/>
              </w:rPr>
              <w:t>13-18</w:t>
            </w:r>
          </w:p>
        </w:tc>
        <w:tc>
          <w:tcPr>
            <w:tcW w:w="5982" w:type="dxa"/>
            <w:shd w:val="clear" w:color="auto" w:fill="auto"/>
          </w:tcPr>
          <w:p w14:paraId="32CA23D4" w14:textId="53DF1EAB" w:rsidR="008331C7" w:rsidRDefault="00B448FC" w:rsidP="006C49B6">
            <w:pPr>
              <w:spacing w:after="0" w:line="240" w:lineRule="auto"/>
              <w:rPr>
                <w:rFonts w:ascii="Arial" w:hAnsi="Arial" w:cs="Arial"/>
                <w:sz w:val="20"/>
                <w:szCs w:val="20"/>
              </w:rPr>
            </w:pPr>
            <w:r>
              <w:rPr>
                <w:rFonts w:ascii="Arial" w:hAnsi="Arial" w:cs="Arial"/>
                <w:sz w:val="20"/>
                <w:szCs w:val="20"/>
              </w:rPr>
              <w:t xml:space="preserve">AT2 </w:t>
            </w:r>
            <w:r w:rsidR="001E452F">
              <w:rPr>
                <w:rFonts w:ascii="Arial" w:hAnsi="Arial" w:cs="Arial"/>
                <w:sz w:val="20"/>
                <w:szCs w:val="20"/>
              </w:rPr>
              <w:t>–</w:t>
            </w:r>
            <w:r>
              <w:rPr>
                <w:rFonts w:ascii="Arial" w:hAnsi="Arial" w:cs="Arial"/>
                <w:sz w:val="20"/>
                <w:szCs w:val="20"/>
              </w:rPr>
              <w:t xml:space="preserve"> Project</w:t>
            </w:r>
          </w:p>
          <w:p w14:paraId="25957999" w14:textId="77777777" w:rsidR="001E452F" w:rsidRDefault="001E452F" w:rsidP="006C49B6">
            <w:pPr>
              <w:spacing w:after="0" w:line="240" w:lineRule="auto"/>
              <w:rPr>
                <w:rFonts w:ascii="Arial" w:hAnsi="Arial" w:cs="Arial"/>
                <w:sz w:val="20"/>
                <w:szCs w:val="20"/>
              </w:rPr>
            </w:pPr>
          </w:p>
          <w:p w14:paraId="6CEC537F" w14:textId="77777777" w:rsidR="001E452F" w:rsidRDefault="001E452F" w:rsidP="006C49B6">
            <w:pPr>
              <w:spacing w:after="0" w:line="240" w:lineRule="auto"/>
              <w:rPr>
                <w:rFonts w:ascii="Arial" w:hAnsi="Arial" w:cs="Arial"/>
                <w:sz w:val="20"/>
                <w:szCs w:val="20"/>
              </w:rPr>
            </w:pPr>
            <w:r>
              <w:rPr>
                <w:rFonts w:ascii="Arial" w:hAnsi="Arial" w:cs="Arial"/>
                <w:sz w:val="20"/>
                <w:szCs w:val="20"/>
              </w:rPr>
              <w:t>You need to complete your project by week 18 to allow it to be marked and returned to you in week 19.  Assessments handed in after week 18 may not be marked in time to allow you to fix any errors.</w:t>
            </w:r>
          </w:p>
          <w:p w14:paraId="231FD58D" w14:textId="77777777" w:rsidR="00B44AB3" w:rsidRDefault="00B44AB3" w:rsidP="006C49B6">
            <w:pPr>
              <w:spacing w:after="0" w:line="240" w:lineRule="auto"/>
              <w:rPr>
                <w:rFonts w:ascii="Arial" w:hAnsi="Arial" w:cs="Arial"/>
                <w:sz w:val="20"/>
                <w:szCs w:val="20"/>
              </w:rPr>
            </w:pPr>
          </w:p>
          <w:p w14:paraId="058A3CDF" w14:textId="0EC5A8B6" w:rsidR="00B44AB3" w:rsidRPr="00AE4425" w:rsidRDefault="00B44AB3" w:rsidP="006C49B6">
            <w:pPr>
              <w:spacing w:after="0" w:line="240" w:lineRule="auto"/>
              <w:rPr>
                <w:rFonts w:ascii="Arial" w:hAnsi="Arial" w:cs="Arial"/>
                <w:sz w:val="20"/>
                <w:szCs w:val="20"/>
              </w:rPr>
            </w:pPr>
            <w:r>
              <w:rPr>
                <w:rFonts w:ascii="Arial" w:hAnsi="Arial" w:cs="Arial"/>
                <w:sz w:val="20"/>
                <w:szCs w:val="20"/>
              </w:rPr>
              <w:t>Homework – Up to 6 hours homework needed to complete assessments distributed over 6 weeks</w:t>
            </w:r>
          </w:p>
        </w:tc>
        <w:tc>
          <w:tcPr>
            <w:tcW w:w="1418" w:type="dxa"/>
            <w:shd w:val="clear" w:color="auto" w:fill="auto"/>
          </w:tcPr>
          <w:p w14:paraId="058A3CE3" w14:textId="734853D4" w:rsidR="009D1067" w:rsidRPr="009E064D" w:rsidRDefault="009D1067" w:rsidP="008331C7">
            <w:pPr>
              <w:spacing w:after="0" w:line="240" w:lineRule="auto"/>
              <w:rPr>
                <w:rFonts w:ascii="Arial" w:hAnsi="Arial" w:cs="Arial"/>
                <w:sz w:val="20"/>
                <w:szCs w:val="20"/>
              </w:rPr>
            </w:pPr>
          </w:p>
        </w:tc>
        <w:tc>
          <w:tcPr>
            <w:tcW w:w="1774" w:type="dxa"/>
            <w:shd w:val="clear" w:color="auto" w:fill="auto"/>
          </w:tcPr>
          <w:p w14:paraId="058A3CE5" w14:textId="759115A6" w:rsidR="009D1067" w:rsidRPr="009E064D" w:rsidRDefault="0088255D" w:rsidP="00A24AD9">
            <w:pPr>
              <w:spacing w:after="0" w:line="240" w:lineRule="auto"/>
              <w:rPr>
                <w:rFonts w:ascii="Arial" w:hAnsi="Arial" w:cs="Arial"/>
                <w:sz w:val="20"/>
                <w:szCs w:val="20"/>
              </w:rPr>
            </w:pPr>
            <w:r>
              <w:rPr>
                <w:rFonts w:ascii="Arial" w:hAnsi="Arial" w:cs="Arial"/>
                <w:sz w:val="20"/>
                <w:szCs w:val="20"/>
              </w:rPr>
              <w:t>AT2</w:t>
            </w:r>
          </w:p>
        </w:tc>
      </w:tr>
      <w:tr w:rsidR="001E452F" w14:paraId="63288788" w14:textId="77777777" w:rsidTr="002D663C">
        <w:trPr>
          <w:trHeight w:val="271"/>
        </w:trPr>
        <w:tc>
          <w:tcPr>
            <w:tcW w:w="1003" w:type="dxa"/>
            <w:shd w:val="clear" w:color="auto" w:fill="auto"/>
          </w:tcPr>
          <w:p w14:paraId="5DD09E2C" w14:textId="6EB0D0E8" w:rsidR="001E452F" w:rsidRDefault="001E452F" w:rsidP="002D663C">
            <w:pPr>
              <w:spacing w:after="0" w:line="240" w:lineRule="auto"/>
              <w:jc w:val="center"/>
              <w:rPr>
                <w:rFonts w:ascii="Arial" w:hAnsi="Arial" w:cs="Arial"/>
                <w:sz w:val="20"/>
                <w:szCs w:val="20"/>
              </w:rPr>
            </w:pPr>
            <w:r>
              <w:rPr>
                <w:rFonts w:ascii="Arial" w:hAnsi="Arial" w:cs="Arial"/>
                <w:sz w:val="20"/>
                <w:szCs w:val="20"/>
              </w:rPr>
              <w:t>19</w:t>
            </w:r>
          </w:p>
        </w:tc>
        <w:tc>
          <w:tcPr>
            <w:tcW w:w="5982" w:type="dxa"/>
            <w:shd w:val="clear" w:color="auto" w:fill="auto"/>
          </w:tcPr>
          <w:p w14:paraId="4484FBEB" w14:textId="77777777" w:rsidR="001E452F" w:rsidRDefault="001E452F" w:rsidP="006C49B6">
            <w:pPr>
              <w:spacing w:after="0" w:line="240" w:lineRule="auto"/>
              <w:rPr>
                <w:rFonts w:ascii="Arial" w:hAnsi="Arial" w:cs="Arial"/>
                <w:sz w:val="20"/>
                <w:szCs w:val="20"/>
              </w:rPr>
            </w:pPr>
            <w:r>
              <w:rPr>
                <w:rFonts w:ascii="Arial" w:hAnsi="Arial" w:cs="Arial"/>
                <w:sz w:val="20"/>
                <w:szCs w:val="20"/>
              </w:rPr>
              <w:t xml:space="preserve">Final date for AT1 and AT2 to be submitted.  </w:t>
            </w:r>
          </w:p>
          <w:p w14:paraId="5BA3F67B" w14:textId="77777777" w:rsidR="001E452F" w:rsidRDefault="001E452F" w:rsidP="006C49B6">
            <w:pPr>
              <w:spacing w:after="0" w:line="240" w:lineRule="auto"/>
              <w:rPr>
                <w:rFonts w:ascii="Arial" w:hAnsi="Arial" w:cs="Arial"/>
                <w:sz w:val="20"/>
                <w:szCs w:val="20"/>
              </w:rPr>
            </w:pPr>
          </w:p>
          <w:p w14:paraId="2750E862" w14:textId="3CC13891" w:rsidR="001E452F" w:rsidRDefault="001E452F" w:rsidP="006C49B6">
            <w:pPr>
              <w:spacing w:after="0" w:line="240" w:lineRule="auto"/>
              <w:rPr>
                <w:rFonts w:ascii="Arial" w:hAnsi="Arial" w:cs="Arial"/>
                <w:sz w:val="20"/>
                <w:szCs w:val="20"/>
              </w:rPr>
            </w:pPr>
            <w:r>
              <w:rPr>
                <w:rFonts w:ascii="Arial" w:hAnsi="Arial" w:cs="Arial"/>
                <w:sz w:val="20"/>
                <w:szCs w:val="20"/>
              </w:rPr>
              <w:t>Submissions this week can still be marked, but by submitting at this time you may not have time to fix errors.</w:t>
            </w:r>
          </w:p>
        </w:tc>
        <w:tc>
          <w:tcPr>
            <w:tcW w:w="1418" w:type="dxa"/>
            <w:shd w:val="clear" w:color="auto" w:fill="auto"/>
          </w:tcPr>
          <w:p w14:paraId="65EFCEBE" w14:textId="77777777" w:rsidR="001E452F" w:rsidRPr="009E064D" w:rsidRDefault="001E452F" w:rsidP="008331C7">
            <w:pPr>
              <w:spacing w:after="0" w:line="240" w:lineRule="auto"/>
              <w:rPr>
                <w:rFonts w:ascii="Arial" w:hAnsi="Arial" w:cs="Arial"/>
                <w:sz w:val="20"/>
                <w:szCs w:val="20"/>
              </w:rPr>
            </w:pPr>
          </w:p>
        </w:tc>
        <w:tc>
          <w:tcPr>
            <w:tcW w:w="1774" w:type="dxa"/>
            <w:shd w:val="clear" w:color="auto" w:fill="auto"/>
          </w:tcPr>
          <w:p w14:paraId="3BDB3261" w14:textId="24D54C19" w:rsidR="001E452F" w:rsidRDefault="00B44AB3" w:rsidP="00A24AD9">
            <w:pPr>
              <w:spacing w:after="0" w:line="240" w:lineRule="auto"/>
              <w:rPr>
                <w:rFonts w:ascii="Arial" w:hAnsi="Arial" w:cs="Arial"/>
                <w:sz w:val="20"/>
                <w:szCs w:val="20"/>
              </w:rPr>
            </w:pPr>
            <w:r>
              <w:rPr>
                <w:rFonts w:ascii="Arial" w:hAnsi="Arial" w:cs="Arial"/>
                <w:sz w:val="20"/>
                <w:szCs w:val="20"/>
              </w:rPr>
              <w:t xml:space="preserve">AT1, </w:t>
            </w:r>
            <w:r w:rsidR="001E452F">
              <w:rPr>
                <w:rFonts w:ascii="Arial" w:hAnsi="Arial" w:cs="Arial"/>
                <w:sz w:val="20"/>
                <w:szCs w:val="20"/>
              </w:rPr>
              <w:t>AT2</w:t>
            </w:r>
          </w:p>
        </w:tc>
      </w:tr>
      <w:tr w:rsidR="009D1067" w14:paraId="058A3D07" w14:textId="77777777" w:rsidTr="002D663C">
        <w:trPr>
          <w:trHeight w:val="271"/>
        </w:trPr>
        <w:tc>
          <w:tcPr>
            <w:tcW w:w="1003" w:type="dxa"/>
            <w:shd w:val="clear" w:color="auto" w:fill="auto"/>
          </w:tcPr>
          <w:p w14:paraId="058A3CE7" w14:textId="6FF28F34" w:rsidR="009D1067" w:rsidRPr="009E064D" w:rsidRDefault="001E452F" w:rsidP="002D663C">
            <w:pPr>
              <w:spacing w:after="0" w:line="240" w:lineRule="auto"/>
              <w:jc w:val="center"/>
              <w:rPr>
                <w:rFonts w:ascii="Arial" w:hAnsi="Arial" w:cs="Arial"/>
                <w:sz w:val="20"/>
                <w:szCs w:val="20"/>
              </w:rPr>
            </w:pPr>
            <w:r>
              <w:rPr>
                <w:rFonts w:ascii="Arial" w:hAnsi="Arial" w:cs="Arial"/>
                <w:sz w:val="20"/>
                <w:szCs w:val="20"/>
              </w:rPr>
              <w:t>20</w:t>
            </w:r>
          </w:p>
        </w:tc>
        <w:tc>
          <w:tcPr>
            <w:tcW w:w="5982" w:type="dxa"/>
            <w:shd w:val="clear" w:color="auto" w:fill="auto"/>
          </w:tcPr>
          <w:p w14:paraId="058A3D01" w14:textId="10370275" w:rsidR="006C49B6" w:rsidRPr="00043FA2" w:rsidRDefault="001E452F" w:rsidP="006C49B6">
            <w:pPr>
              <w:spacing w:after="0" w:line="240" w:lineRule="auto"/>
              <w:rPr>
                <w:rFonts w:ascii="Arial" w:hAnsi="Arial" w:cs="Arial"/>
                <w:sz w:val="20"/>
                <w:szCs w:val="20"/>
              </w:rPr>
            </w:pPr>
            <w:r>
              <w:rPr>
                <w:rFonts w:ascii="Arial" w:hAnsi="Arial" w:cs="Arial"/>
                <w:sz w:val="20"/>
                <w:szCs w:val="20"/>
              </w:rPr>
              <w:t>Results entered</w:t>
            </w:r>
          </w:p>
        </w:tc>
        <w:tc>
          <w:tcPr>
            <w:tcW w:w="1418" w:type="dxa"/>
            <w:shd w:val="clear" w:color="auto" w:fill="auto"/>
          </w:tcPr>
          <w:p w14:paraId="058A3D05" w14:textId="38C4ECAB" w:rsidR="008331C7" w:rsidRPr="009E064D" w:rsidRDefault="008331C7" w:rsidP="00F0069A">
            <w:pPr>
              <w:spacing w:after="0" w:line="240" w:lineRule="auto"/>
              <w:rPr>
                <w:rFonts w:ascii="Arial" w:hAnsi="Arial" w:cs="Arial"/>
                <w:sz w:val="20"/>
                <w:szCs w:val="20"/>
              </w:rPr>
            </w:pPr>
          </w:p>
        </w:tc>
        <w:tc>
          <w:tcPr>
            <w:tcW w:w="1774" w:type="dxa"/>
            <w:shd w:val="clear" w:color="auto" w:fill="auto"/>
          </w:tcPr>
          <w:p w14:paraId="058A3D06" w14:textId="25D518AD" w:rsidR="009D1067" w:rsidRPr="009E064D" w:rsidRDefault="009D1067" w:rsidP="00F0069A">
            <w:pPr>
              <w:spacing w:after="0" w:line="240" w:lineRule="auto"/>
              <w:rPr>
                <w:rFonts w:ascii="Arial" w:hAnsi="Arial" w:cs="Arial"/>
                <w:sz w:val="20"/>
                <w:szCs w:val="20"/>
              </w:rPr>
            </w:pPr>
          </w:p>
        </w:tc>
      </w:tr>
    </w:tbl>
    <w:p w14:paraId="058A3DEB" w14:textId="77777777" w:rsidR="00C90702" w:rsidRDefault="00C90702">
      <w:pPr>
        <w:spacing w:after="0" w:line="240" w:lineRule="auto"/>
      </w:pPr>
    </w:p>
    <w:p w14:paraId="058A3DEC" w14:textId="77777777" w:rsidR="00141CAF" w:rsidRDefault="00141CAF" w:rsidP="00D5734F">
      <w:pPr>
        <w:spacing w:after="0" w:line="240" w:lineRule="auto"/>
        <w:ind w:left="-284"/>
      </w:pPr>
    </w:p>
    <w:tbl>
      <w:tblPr>
        <w:tblW w:w="10191"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8359"/>
      </w:tblGrid>
      <w:tr w:rsidR="00DC1ACE" w14:paraId="058A3DEE" w14:textId="77777777" w:rsidTr="00802751">
        <w:tc>
          <w:tcPr>
            <w:tcW w:w="10191" w:type="dxa"/>
            <w:gridSpan w:val="2"/>
            <w:shd w:val="clear" w:color="auto" w:fill="8547AD"/>
            <w:vAlign w:val="center"/>
          </w:tcPr>
          <w:p w14:paraId="058A3DED" w14:textId="77777777" w:rsidR="00DC1ACE" w:rsidRPr="00C87BA5" w:rsidRDefault="00DC1ACE" w:rsidP="002D2F95">
            <w:pPr>
              <w:spacing w:after="0" w:line="240" w:lineRule="auto"/>
              <w:rPr>
                <w:rFonts w:ascii="Tahoma" w:hAnsi="Tahoma" w:cs="Tahoma"/>
                <w:sz w:val="20"/>
              </w:rPr>
            </w:pPr>
            <w:r w:rsidRPr="00492A95">
              <w:rPr>
                <w:rFonts w:ascii="Tahoma" w:hAnsi="Tahoma" w:cs="Tahoma"/>
                <w:b/>
                <w:color w:val="FFFFFF" w:themeColor="background1"/>
                <w:sz w:val="20"/>
                <w:shd w:val="clear" w:color="auto" w:fill="8547AD"/>
              </w:rPr>
              <w:t>Assessment</w:t>
            </w:r>
            <w:r w:rsidRPr="00492A95">
              <w:rPr>
                <w:rFonts w:ascii="Tahoma" w:hAnsi="Tahoma" w:cs="Tahoma"/>
                <w:b/>
                <w:color w:val="FFFFFF" w:themeColor="background1"/>
                <w:sz w:val="20"/>
              </w:rPr>
              <w:t xml:space="preserve"> 1</w:t>
            </w:r>
            <w:r w:rsidR="00E44C23" w:rsidRPr="00492A95">
              <w:rPr>
                <w:rFonts w:ascii="Tahoma" w:hAnsi="Tahoma" w:cs="Tahoma"/>
                <w:b/>
                <w:color w:val="FFFFFF" w:themeColor="background1"/>
                <w:sz w:val="20"/>
              </w:rPr>
              <w:t xml:space="preserve"> </w:t>
            </w:r>
          </w:p>
        </w:tc>
      </w:tr>
      <w:tr w:rsidR="00DC1ACE" w14:paraId="058A3DF1" w14:textId="77777777" w:rsidTr="00802751">
        <w:tc>
          <w:tcPr>
            <w:tcW w:w="1832" w:type="dxa"/>
            <w:shd w:val="clear" w:color="auto" w:fill="8547AD"/>
            <w:vAlign w:val="center"/>
          </w:tcPr>
          <w:p w14:paraId="058A3DEF" w14:textId="77777777" w:rsidR="00DC1ACE" w:rsidRPr="00492A95" w:rsidRDefault="002D2F95" w:rsidP="00C87BA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Title</w:t>
            </w:r>
          </w:p>
        </w:tc>
        <w:tc>
          <w:tcPr>
            <w:tcW w:w="8359" w:type="dxa"/>
            <w:shd w:val="clear" w:color="auto" w:fill="auto"/>
            <w:vAlign w:val="center"/>
          </w:tcPr>
          <w:p w14:paraId="058A3DF0" w14:textId="558D1744" w:rsidR="00DC1ACE" w:rsidRPr="009E064D" w:rsidRDefault="00B448FC" w:rsidP="00C87BA5">
            <w:pPr>
              <w:spacing w:after="0" w:line="240" w:lineRule="auto"/>
              <w:rPr>
                <w:rFonts w:ascii="Arial" w:hAnsi="Arial" w:cs="Arial"/>
                <w:sz w:val="20"/>
              </w:rPr>
            </w:pPr>
            <w:r>
              <w:rPr>
                <w:rFonts w:ascii="Arial" w:hAnsi="Arial" w:cs="Arial"/>
                <w:sz w:val="20"/>
              </w:rPr>
              <w:t>AT1</w:t>
            </w:r>
          </w:p>
        </w:tc>
      </w:tr>
      <w:tr w:rsidR="00DC1ACE" w14:paraId="058A3DF4" w14:textId="77777777" w:rsidTr="00802751">
        <w:tc>
          <w:tcPr>
            <w:tcW w:w="1832" w:type="dxa"/>
            <w:shd w:val="clear" w:color="auto" w:fill="8547AD"/>
            <w:vAlign w:val="center"/>
          </w:tcPr>
          <w:p w14:paraId="058A3DF2" w14:textId="77777777" w:rsidR="00DC1ACE" w:rsidRPr="00492A95" w:rsidRDefault="002D2F95" w:rsidP="00C87BA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Brief Description</w:t>
            </w:r>
          </w:p>
        </w:tc>
        <w:tc>
          <w:tcPr>
            <w:tcW w:w="8359" w:type="dxa"/>
            <w:shd w:val="clear" w:color="auto" w:fill="auto"/>
            <w:vAlign w:val="center"/>
          </w:tcPr>
          <w:p w14:paraId="058A3DF3" w14:textId="1C46EDFB" w:rsidR="00DC1ACE" w:rsidRPr="009E064D" w:rsidRDefault="00B448FC" w:rsidP="00C87BA5">
            <w:pPr>
              <w:spacing w:after="0" w:line="240" w:lineRule="auto"/>
              <w:rPr>
                <w:rFonts w:ascii="Arial" w:hAnsi="Arial" w:cs="Arial"/>
                <w:sz w:val="20"/>
              </w:rPr>
            </w:pPr>
            <w:r>
              <w:rPr>
                <w:rFonts w:ascii="Arial" w:hAnsi="Arial" w:cs="Arial"/>
                <w:sz w:val="20"/>
              </w:rPr>
              <w:t>AT1 covers the required knowledge for ICTICT426</w:t>
            </w:r>
          </w:p>
        </w:tc>
      </w:tr>
      <w:tr w:rsidR="00DC1ACE" w14:paraId="058A3DF7" w14:textId="77777777" w:rsidTr="00802751">
        <w:tc>
          <w:tcPr>
            <w:tcW w:w="1832" w:type="dxa"/>
            <w:shd w:val="clear" w:color="auto" w:fill="8547AD"/>
            <w:vAlign w:val="center"/>
          </w:tcPr>
          <w:p w14:paraId="058A3DF5" w14:textId="77777777" w:rsidR="00DC1ACE" w:rsidRPr="00492A95" w:rsidRDefault="002D2F95" w:rsidP="00C87BA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Where</w:t>
            </w:r>
          </w:p>
        </w:tc>
        <w:tc>
          <w:tcPr>
            <w:tcW w:w="8359" w:type="dxa"/>
            <w:shd w:val="clear" w:color="auto" w:fill="auto"/>
            <w:vAlign w:val="center"/>
          </w:tcPr>
          <w:p w14:paraId="058A3DF6" w14:textId="77777777" w:rsidR="00DC1ACE" w:rsidRPr="009E064D" w:rsidRDefault="00FB67BD" w:rsidP="00C87BA5">
            <w:pPr>
              <w:spacing w:after="0" w:line="240" w:lineRule="auto"/>
              <w:rPr>
                <w:rFonts w:ascii="Arial" w:hAnsi="Arial" w:cs="Arial"/>
                <w:sz w:val="20"/>
              </w:rPr>
            </w:pPr>
            <w:r>
              <w:rPr>
                <w:rFonts w:ascii="Arial" w:hAnsi="Arial" w:cs="Arial"/>
                <w:sz w:val="20"/>
              </w:rPr>
              <w:t>In regular timetabled classroom.</w:t>
            </w:r>
          </w:p>
        </w:tc>
      </w:tr>
      <w:tr w:rsidR="00802751" w14:paraId="058A3DFA" w14:textId="77777777" w:rsidTr="00F7569F">
        <w:tc>
          <w:tcPr>
            <w:tcW w:w="1832" w:type="dxa"/>
            <w:shd w:val="clear" w:color="auto" w:fill="8547AD"/>
            <w:vAlign w:val="center"/>
          </w:tcPr>
          <w:p w14:paraId="058A3DF8" w14:textId="77777777" w:rsidR="00802751" w:rsidRPr="00492A95" w:rsidRDefault="00802751" w:rsidP="002D663C">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When</w:t>
            </w:r>
          </w:p>
        </w:tc>
        <w:tc>
          <w:tcPr>
            <w:tcW w:w="8359" w:type="dxa"/>
            <w:shd w:val="clear" w:color="auto" w:fill="auto"/>
            <w:vAlign w:val="center"/>
          </w:tcPr>
          <w:p w14:paraId="058A3DF9" w14:textId="4636792F" w:rsidR="00802751" w:rsidRPr="005D545B" w:rsidRDefault="005D545B" w:rsidP="002D663C">
            <w:pPr>
              <w:spacing w:after="0" w:line="240" w:lineRule="auto"/>
              <w:rPr>
                <w:rFonts w:ascii="Arial" w:hAnsi="Arial" w:cs="Arial"/>
                <w:b/>
                <w:bCs/>
                <w:sz w:val="20"/>
              </w:rPr>
            </w:pPr>
            <w:r w:rsidRPr="005D545B">
              <w:rPr>
                <w:rFonts w:ascii="Arial" w:hAnsi="Arial" w:cs="Arial"/>
                <w:b/>
                <w:bCs/>
                <w:sz w:val="20"/>
              </w:rPr>
              <w:t>Week</w:t>
            </w:r>
            <w:r w:rsidR="00B9161B">
              <w:rPr>
                <w:rFonts w:ascii="Arial" w:hAnsi="Arial" w:cs="Arial"/>
                <w:b/>
                <w:bCs/>
                <w:sz w:val="20"/>
              </w:rPr>
              <w:t xml:space="preserve"> 11-12</w:t>
            </w:r>
          </w:p>
        </w:tc>
      </w:tr>
      <w:tr w:rsidR="00DC1ACE" w14:paraId="058A3DFD" w14:textId="77777777" w:rsidTr="00802751">
        <w:tc>
          <w:tcPr>
            <w:tcW w:w="1832" w:type="dxa"/>
            <w:shd w:val="clear" w:color="auto" w:fill="8547AD"/>
            <w:vAlign w:val="center"/>
          </w:tcPr>
          <w:p w14:paraId="058A3DFB" w14:textId="77777777" w:rsidR="00DC1ACE" w:rsidRPr="00492A95" w:rsidRDefault="002D2F95" w:rsidP="00C87BA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Conditions</w:t>
            </w:r>
          </w:p>
        </w:tc>
        <w:tc>
          <w:tcPr>
            <w:tcW w:w="8359" w:type="dxa"/>
            <w:shd w:val="clear" w:color="auto" w:fill="auto"/>
            <w:vAlign w:val="center"/>
          </w:tcPr>
          <w:p w14:paraId="058A3DFC" w14:textId="20639566" w:rsidR="00DC1ACE" w:rsidRPr="009E064D" w:rsidRDefault="00FB67BD" w:rsidP="00C87BA5">
            <w:pPr>
              <w:spacing w:after="0" w:line="240" w:lineRule="auto"/>
              <w:rPr>
                <w:rFonts w:ascii="Arial" w:hAnsi="Arial" w:cs="Arial"/>
                <w:sz w:val="20"/>
              </w:rPr>
            </w:pPr>
            <w:r>
              <w:rPr>
                <w:rFonts w:ascii="Arial" w:hAnsi="Arial" w:cs="Arial"/>
                <w:sz w:val="20"/>
              </w:rPr>
              <w:t xml:space="preserve">Open Book </w:t>
            </w:r>
            <w:r w:rsidR="000A6142">
              <w:rPr>
                <w:rFonts w:ascii="Arial" w:hAnsi="Arial" w:cs="Arial"/>
                <w:sz w:val="20"/>
              </w:rPr>
              <w:t>Knowledge</w:t>
            </w:r>
            <w:r>
              <w:rPr>
                <w:rFonts w:ascii="Arial" w:hAnsi="Arial" w:cs="Arial"/>
                <w:sz w:val="20"/>
              </w:rPr>
              <w:t xml:space="preserve"> Activity.  Notes from lab work encouraged for reference.</w:t>
            </w:r>
          </w:p>
        </w:tc>
      </w:tr>
    </w:tbl>
    <w:p w14:paraId="058A3DFE" w14:textId="77777777" w:rsidR="00DC1ACE" w:rsidRDefault="00DC1ACE" w:rsidP="00D5734F">
      <w:pPr>
        <w:spacing w:after="0" w:line="240" w:lineRule="auto"/>
        <w:ind w:left="-284"/>
      </w:pPr>
    </w:p>
    <w:tbl>
      <w:tblPr>
        <w:tblW w:w="1018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8335"/>
        <w:gridCol w:w="14"/>
      </w:tblGrid>
      <w:tr w:rsidR="008E71D3" w14:paraId="058A3E00" w14:textId="77777777" w:rsidTr="00802751">
        <w:trPr>
          <w:gridAfter w:val="1"/>
          <w:wAfter w:w="14" w:type="dxa"/>
        </w:trPr>
        <w:tc>
          <w:tcPr>
            <w:tcW w:w="10167" w:type="dxa"/>
            <w:gridSpan w:val="2"/>
            <w:shd w:val="clear" w:color="auto" w:fill="8547AD"/>
            <w:vAlign w:val="center"/>
          </w:tcPr>
          <w:p w14:paraId="058A3DFF" w14:textId="77777777" w:rsidR="008E71D3" w:rsidRPr="00C87BA5" w:rsidRDefault="008E71D3" w:rsidP="002D2F95">
            <w:pPr>
              <w:spacing w:after="0" w:line="240" w:lineRule="auto"/>
              <w:rPr>
                <w:rFonts w:ascii="Tahoma" w:hAnsi="Tahoma" w:cs="Tahoma"/>
                <w:sz w:val="20"/>
              </w:rPr>
            </w:pPr>
            <w:r w:rsidRPr="00492A95">
              <w:rPr>
                <w:rFonts w:ascii="Tahoma" w:hAnsi="Tahoma" w:cs="Tahoma"/>
                <w:b/>
                <w:color w:val="FFFFFF" w:themeColor="background1"/>
                <w:sz w:val="20"/>
              </w:rPr>
              <w:t>Assessment 2</w:t>
            </w:r>
            <w:r w:rsidR="00F54C1A" w:rsidRPr="00492A95">
              <w:rPr>
                <w:rFonts w:ascii="Tahoma" w:hAnsi="Tahoma" w:cs="Tahoma"/>
                <w:b/>
                <w:color w:val="FFFFFF" w:themeColor="background1"/>
                <w:sz w:val="20"/>
              </w:rPr>
              <w:t xml:space="preserve"> </w:t>
            </w:r>
          </w:p>
        </w:tc>
      </w:tr>
      <w:tr w:rsidR="008E71D3" w14:paraId="058A3E03" w14:textId="77777777" w:rsidTr="00802751">
        <w:trPr>
          <w:gridAfter w:val="1"/>
          <w:wAfter w:w="14" w:type="dxa"/>
        </w:trPr>
        <w:tc>
          <w:tcPr>
            <w:tcW w:w="1832" w:type="dxa"/>
            <w:shd w:val="clear" w:color="auto" w:fill="8547AD"/>
            <w:vAlign w:val="center"/>
          </w:tcPr>
          <w:p w14:paraId="058A3E01" w14:textId="77777777" w:rsidR="008E71D3" w:rsidRPr="00492A95" w:rsidRDefault="002D2F95" w:rsidP="002D2F95">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Title</w:t>
            </w:r>
          </w:p>
        </w:tc>
        <w:tc>
          <w:tcPr>
            <w:tcW w:w="8335" w:type="dxa"/>
            <w:shd w:val="clear" w:color="auto" w:fill="auto"/>
          </w:tcPr>
          <w:p w14:paraId="058A3E02" w14:textId="7FCBAD15" w:rsidR="008E71D3" w:rsidRPr="009E064D" w:rsidRDefault="00B448FC" w:rsidP="00F0069A">
            <w:pPr>
              <w:spacing w:after="0" w:line="240" w:lineRule="auto"/>
              <w:rPr>
                <w:rFonts w:ascii="Arial" w:hAnsi="Arial" w:cs="Arial"/>
                <w:sz w:val="20"/>
              </w:rPr>
            </w:pPr>
            <w:r>
              <w:rPr>
                <w:rFonts w:ascii="Arial" w:hAnsi="Arial" w:cs="Arial"/>
                <w:sz w:val="20"/>
              </w:rPr>
              <w:t>AT2</w:t>
            </w:r>
          </w:p>
        </w:tc>
      </w:tr>
      <w:tr w:rsidR="008E71D3" w14:paraId="058A3E06" w14:textId="77777777" w:rsidTr="00802751">
        <w:trPr>
          <w:gridAfter w:val="1"/>
          <w:wAfter w:w="14" w:type="dxa"/>
          <w:trHeight w:val="328"/>
        </w:trPr>
        <w:tc>
          <w:tcPr>
            <w:tcW w:w="1832" w:type="dxa"/>
            <w:shd w:val="clear" w:color="auto" w:fill="8547AD"/>
            <w:vAlign w:val="center"/>
          </w:tcPr>
          <w:p w14:paraId="058A3E04" w14:textId="77777777" w:rsidR="008E71D3" w:rsidRPr="00492A95" w:rsidRDefault="002D2F95" w:rsidP="002D2F95">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Brief Description</w:t>
            </w:r>
          </w:p>
        </w:tc>
        <w:tc>
          <w:tcPr>
            <w:tcW w:w="8335" w:type="dxa"/>
            <w:shd w:val="clear" w:color="auto" w:fill="auto"/>
          </w:tcPr>
          <w:p w14:paraId="058A3E05" w14:textId="1AF14349" w:rsidR="008E71D3" w:rsidRPr="009E064D" w:rsidRDefault="00B448FC" w:rsidP="00F0069A">
            <w:pPr>
              <w:spacing w:after="0" w:line="240" w:lineRule="auto"/>
              <w:rPr>
                <w:rFonts w:ascii="Arial" w:hAnsi="Arial" w:cs="Arial"/>
                <w:sz w:val="20"/>
              </w:rPr>
            </w:pPr>
            <w:r>
              <w:rPr>
                <w:rFonts w:ascii="Arial" w:hAnsi="Arial" w:cs="Arial"/>
                <w:sz w:val="20"/>
              </w:rPr>
              <w:t>Project investigating the implementation of new technologies into a business</w:t>
            </w:r>
          </w:p>
        </w:tc>
      </w:tr>
      <w:tr w:rsidR="00FB67BD" w14:paraId="058A3E09" w14:textId="77777777" w:rsidTr="00FB67BD">
        <w:trPr>
          <w:gridAfter w:val="1"/>
          <w:wAfter w:w="14" w:type="dxa"/>
        </w:trPr>
        <w:tc>
          <w:tcPr>
            <w:tcW w:w="1832" w:type="dxa"/>
            <w:shd w:val="clear" w:color="auto" w:fill="8547AD"/>
            <w:vAlign w:val="center"/>
          </w:tcPr>
          <w:p w14:paraId="058A3E07" w14:textId="77777777" w:rsidR="00FB67BD" w:rsidRPr="00492A95" w:rsidRDefault="00FB67BD" w:rsidP="00FB67BD">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Where</w:t>
            </w:r>
          </w:p>
        </w:tc>
        <w:tc>
          <w:tcPr>
            <w:tcW w:w="8335" w:type="dxa"/>
            <w:shd w:val="clear" w:color="auto" w:fill="auto"/>
            <w:vAlign w:val="center"/>
          </w:tcPr>
          <w:p w14:paraId="058A3E08" w14:textId="77777777" w:rsidR="00FB67BD" w:rsidRPr="009E064D" w:rsidRDefault="00FB67BD" w:rsidP="00FB67BD">
            <w:pPr>
              <w:spacing w:after="0" w:line="240" w:lineRule="auto"/>
              <w:rPr>
                <w:rFonts w:ascii="Arial" w:hAnsi="Arial" w:cs="Arial"/>
                <w:sz w:val="20"/>
              </w:rPr>
            </w:pPr>
            <w:r>
              <w:rPr>
                <w:rFonts w:ascii="Arial" w:hAnsi="Arial" w:cs="Arial"/>
                <w:sz w:val="20"/>
              </w:rPr>
              <w:t>In regular timetabled classroom.</w:t>
            </w:r>
          </w:p>
        </w:tc>
      </w:tr>
      <w:tr w:rsidR="00FB67BD" w14:paraId="058A3E0C" w14:textId="77777777" w:rsidTr="00802751">
        <w:tc>
          <w:tcPr>
            <w:tcW w:w="1832" w:type="dxa"/>
            <w:shd w:val="clear" w:color="auto" w:fill="8547AD"/>
            <w:vAlign w:val="center"/>
          </w:tcPr>
          <w:p w14:paraId="058A3E0A" w14:textId="77777777" w:rsidR="00FB67BD" w:rsidRPr="00492A95" w:rsidRDefault="00FB67BD" w:rsidP="00FB67BD">
            <w:pPr>
              <w:spacing w:after="0" w:line="240" w:lineRule="auto"/>
              <w:rPr>
                <w:rFonts w:ascii="Tahoma" w:hAnsi="Tahoma" w:cs="Tahoma"/>
                <w:b/>
                <w:color w:val="FFFFFF" w:themeColor="background1"/>
                <w:sz w:val="20"/>
              </w:rPr>
            </w:pPr>
            <w:r w:rsidRPr="00492A95">
              <w:rPr>
                <w:rFonts w:ascii="Tahoma" w:hAnsi="Tahoma" w:cs="Tahoma"/>
                <w:b/>
                <w:color w:val="FFFFFF" w:themeColor="background1"/>
                <w:sz w:val="20"/>
              </w:rPr>
              <w:t>When</w:t>
            </w:r>
          </w:p>
        </w:tc>
        <w:tc>
          <w:tcPr>
            <w:tcW w:w="8349" w:type="dxa"/>
            <w:gridSpan w:val="2"/>
            <w:shd w:val="clear" w:color="auto" w:fill="auto"/>
            <w:vAlign w:val="center"/>
          </w:tcPr>
          <w:p w14:paraId="058A3E0B" w14:textId="2490B4F3" w:rsidR="00FB67BD" w:rsidRPr="005D545B" w:rsidRDefault="00B9161B" w:rsidP="00FB67BD">
            <w:pPr>
              <w:spacing w:after="0" w:line="240" w:lineRule="auto"/>
              <w:rPr>
                <w:rFonts w:ascii="Arial" w:hAnsi="Arial" w:cs="Arial"/>
                <w:b/>
                <w:bCs/>
                <w:sz w:val="20"/>
              </w:rPr>
            </w:pPr>
            <w:r>
              <w:rPr>
                <w:rFonts w:ascii="Arial" w:hAnsi="Arial" w:cs="Arial"/>
                <w:b/>
                <w:bCs/>
                <w:sz w:val="20"/>
              </w:rPr>
              <w:t>Weeks 13-18</w:t>
            </w:r>
          </w:p>
        </w:tc>
      </w:tr>
      <w:tr w:rsidR="00FB67BD" w14:paraId="058A3E0F" w14:textId="77777777" w:rsidTr="00FB67BD">
        <w:trPr>
          <w:gridAfter w:val="1"/>
          <w:wAfter w:w="14" w:type="dxa"/>
        </w:trPr>
        <w:tc>
          <w:tcPr>
            <w:tcW w:w="1832" w:type="dxa"/>
            <w:shd w:val="clear" w:color="auto" w:fill="8547AD"/>
            <w:vAlign w:val="center"/>
          </w:tcPr>
          <w:p w14:paraId="058A3E0D" w14:textId="77777777" w:rsidR="00FB67BD" w:rsidRPr="00492A95" w:rsidRDefault="00FB67BD" w:rsidP="00FB67BD">
            <w:pPr>
              <w:spacing w:after="0" w:line="240" w:lineRule="auto"/>
              <w:rPr>
                <w:rFonts w:ascii="Tahoma" w:hAnsi="Tahoma" w:cs="Tahoma"/>
                <w:color w:val="FFFFFF" w:themeColor="background1"/>
                <w:sz w:val="20"/>
              </w:rPr>
            </w:pPr>
            <w:r w:rsidRPr="00492A95">
              <w:rPr>
                <w:rFonts w:ascii="Tahoma" w:hAnsi="Tahoma" w:cs="Tahoma"/>
                <w:b/>
                <w:color w:val="FFFFFF" w:themeColor="background1"/>
                <w:sz w:val="20"/>
              </w:rPr>
              <w:t>Conditions</w:t>
            </w:r>
          </w:p>
        </w:tc>
        <w:tc>
          <w:tcPr>
            <w:tcW w:w="8335" w:type="dxa"/>
            <w:shd w:val="clear" w:color="auto" w:fill="auto"/>
            <w:vAlign w:val="center"/>
          </w:tcPr>
          <w:p w14:paraId="058A3E0E" w14:textId="77777777" w:rsidR="00FB67BD" w:rsidRPr="009E064D" w:rsidRDefault="00FB67BD" w:rsidP="00FB67BD">
            <w:pPr>
              <w:spacing w:after="0" w:line="240" w:lineRule="auto"/>
              <w:rPr>
                <w:rFonts w:ascii="Arial" w:hAnsi="Arial" w:cs="Arial"/>
                <w:sz w:val="20"/>
              </w:rPr>
            </w:pPr>
            <w:r>
              <w:rPr>
                <w:rFonts w:ascii="Arial" w:hAnsi="Arial" w:cs="Arial"/>
                <w:sz w:val="20"/>
              </w:rPr>
              <w:t>Open Book Practical Activity.  Notes from lab work encouraged for reference.</w:t>
            </w:r>
          </w:p>
        </w:tc>
      </w:tr>
    </w:tbl>
    <w:p w14:paraId="058A3E10" w14:textId="77777777" w:rsidR="008E71D3" w:rsidRDefault="008E71D3" w:rsidP="00D5734F">
      <w:pPr>
        <w:spacing w:after="0" w:line="240" w:lineRule="auto"/>
        <w:ind w:left="-284"/>
      </w:pPr>
    </w:p>
    <w:p w14:paraId="058A3E22" w14:textId="77777777" w:rsidR="009863AA" w:rsidRDefault="009863AA" w:rsidP="00FF10CA">
      <w:pPr>
        <w:spacing w:after="0" w:line="240" w:lineRule="auto"/>
      </w:pPr>
    </w:p>
    <w:p w14:paraId="058A3E34" w14:textId="77777777" w:rsidR="00FB67BD" w:rsidRDefault="00FB67BD" w:rsidP="00FF10CA">
      <w:pPr>
        <w:spacing w:after="0" w:line="240" w:lineRule="auto"/>
      </w:pPr>
    </w:p>
    <w:p w14:paraId="058A3E35" w14:textId="77777777" w:rsidR="009863AA" w:rsidRDefault="009863AA" w:rsidP="00FF10CA">
      <w:pPr>
        <w:spacing w:after="0" w:line="240" w:lineRule="auto"/>
        <w:sectPr w:rsidR="009863AA" w:rsidSect="003D46AC">
          <w:headerReference w:type="even" r:id="rId21"/>
          <w:headerReference w:type="default" r:id="rId22"/>
          <w:footerReference w:type="even" r:id="rId23"/>
          <w:footerReference w:type="default" r:id="rId24"/>
          <w:headerReference w:type="first" r:id="rId25"/>
          <w:footerReference w:type="first" r:id="rId26"/>
          <w:pgSz w:w="11906" w:h="16838" w:code="9"/>
          <w:pgMar w:top="1701" w:right="992" w:bottom="1440" w:left="1440" w:header="709" w:footer="0" w:gutter="0"/>
          <w:cols w:space="708"/>
          <w:docGrid w:linePitch="360"/>
        </w:sectPr>
      </w:pPr>
    </w:p>
    <w:tbl>
      <w:tblPr>
        <w:tblW w:w="5121"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7034"/>
        <w:gridCol w:w="1354"/>
        <w:gridCol w:w="2005"/>
      </w:tblGrid>
      <w:tr w:rsidR="009863AA" w14:paraId="058A3E37" w14:textId="77777777" w:rsidTr="00492A95">
        <w:trPr>
          <w:trHeight w:val="436"/>
        </w:trPr>
        <w:tc>
          <w:tcPr>
            <w:tcW w:w="5000" w:type="pct"/>
            <w:gridSpan w:val="4"/>
            <w:tcBorders>
              <w:top w:val="single" w:sz="4" w:space="0" w:color="auto"/>
              <w:left w:val="single" w:sz="4" w:space="0" w:color="auto"/>
              <w:bottom w:val="single" w:sz="4" w:space="0" w:color="auto"/>
              <w:right w:val="single" w:sz="4" w:space="0" w:color="auto"/>
            </w:tcBorders>
            <w:shd w:val="clear" w:color="auto" w:fill="8547AD"/>
            <w:vAlign w:val="center"/>
            <w:hideMark/>
          </w:tcPr>
          <w:p w14:paraId="058A3E36" w14:textId="77777777" w:rsidR="009863AA" w:rsidRPr="002D2F95" w:rsidRDefault="009863AA" w:rsidP="008F4F0C">
            <w:pPr>
              <w:pStyle w:val="Header"/>
              <w:spacing w:before="120" w:after="120"/>
              <w:rPr>
                <w:rFonts w:ascii="Tahoma" w:hAnsi="Tahoma" w:cs="Tahoma"/>
                <w:sz w:val="20"/>
                <w:lang w:eastAsia="ja-JP"/>
              </w:rPr>
            </w:pPr>
            <w:r w:rsidRPr="00492A95">
              <w:rPr>
                <w:rFonts w:ascii="Tahoma" w:hAnsi="Tahoma" w:cs="Tahoma"/>
                <w:b/>
                <w:color w:val="FFFFFF" w:themeColor="background1"/>
                <w:sz w:val="20"/>
                <w:lang w:val="en-US"/>
              </w:rPr>
              <w:lastRenderedPageBreak/>
              <w:t>Qualification Details</w:t>
            </w:r>
          </w:p>
        </w:tc>
      </w:tr>
      <w:tr w:rsidR="009863AA" w14:paraId="058A3E3A" w14:textId="77777777" w:rsidTr="008F4F0C">
        <w:trPr>
          <w:trHeight w:val="266"/>
        </w:trPr>
        <w:tc>
          <w:tcPr>
            <w:tcW w:w="1293"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58A3E38" w14:textId="77777777" w:rsidR="009863AA" w:rsidRPr="00492A95" w:rsidRDefault="009863AA" w:rsidP="008F4F0C">
            <w:pPr>
              <w:pStyle w:val="Header"/>
              <w:spacing w:before="120" w:after="120"/>
              <w:rPr>
                <w:rFonts w:ascii="Tahoma" w:hAnsi="Tahoma" w:cs="Tahoma"/>
                <w:b/>
                <w:color w:val="FFFFFF" w:themeColor="background1"/>
                <w:sz w:val="20"/>
                <w:lang w:val="en-US" w:eastAsia="ja-JP"/>
              </w:rPr>
            </w:pPr>
            <w:r w:rsidRPr="00492A95">
              <w:rPr>
                <w:rFonts w:ascii="Tahoma" w:hAnsi="Tahoma" w:cs="Tahoma"/>
                <w:b/>
                <w:color w:val="FFFFFF" w:themeColor="background1"/>
                <w:sz w:val="20"/>
              </w:rPr>
              <w:t xml:space="preserve">Training Package </w:t>
            </w:r>
            <w:r w:rsidRPr="00492A95">
              <w:rPr>
                <w:rFonts w:ascii="Tahoma" w:hAnsi="Tahoma" w:cs="Tahoma"/>
                <w:b/>
                <w:color w:val="FFFFFF" w:themeColor="background1"/>
                <w:sz w:val="20"/>
                <w:lang w:val="en-US"/>
              </w:rPr>
              <w:t>Code &amp; Title:</w:t>
            </w:r>
          </w:p>
        </w:tc>
        <w:tc>
          <w:tcPr>
            <w:tcW w:w="370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8A3E39" w14:textId="77777777" w:rsidR="009863AA" w:rsidRPr="009E064D" w:rsidRDefault="009863AA" w:rsidP="00061A1E">
            <w:pPr>
              <w:pStyle w:val="Header"/>
              <w:spacing w:after="0"/>
              <w:rPr>
                <w:rFonts w:ascii="Arial" w:hAnsi="Arial" w:cs="Arial"/>
                <w:b/>
                <w:sz w:val="20"/>
                <w:lang w:eastAsia="ja-JP"/>
              </w:rPr>
            </w:pPr>
          </w:p>
        </w:tc>
      </w:tr>
      <w:tr w:rsidR="009863AA" w14:paraId="058A3E3F" w14:textId="77777777" w:rsidTr="008F4F0C">
        <w:trPr>
          <w:trHeight w:val="421"/>
        </w:trPr>
        <w:tc>
          <w:tcPr>
            <w:tcW w:w="1293"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58A3E3B" w14:textId="77777777" w:rsidR="009863AA" w:rsidRPr="00492A95" w:rsidRDefault="009863AA" w:rsidP="008F4F0C">
            <w:pPr>
              <w:pStyle w:val="Header"/>
              <w:spacing w:before="120" w:after="120"/>
              <w:rPr>
                <w:rFonts w:ascii="Tahoma" w:hAnsi="Tahoma" w:cs="Tahoma"/>
                <w:b/>
                <w:color w:val="FFFFFF" w:themeColor="background1"/>
                <w:sz w:val="20"/>
                <w:lang w:val="en-US" w:eastAsia="ja-JP"/>
              </w:rPr>
            </w:pPr>
            <w:r w:rsidRPr="00492A95">
              <w:rPr>
                <w:rFonts w:ascii="Tahoma" w:hAnsi="Tahoma" w:cs="Tahoma"/>
                <w:b/>
                <w:color w:val="FFFFFF" w:themeColor="background1"/>
                <w:sz w:val="20"/>
                <w:lang w:val="en-US"/>
              </w:rPr>
              <w:t>Qualification Code &amp; Title:</w:t>
            </w:r>
          </w:p>
        </w:tc>
        <w:tc>
          <w:tcPr>
            <w:tcW w:w="2509" w:type="pct"/>
            <w:tcBorders>
              <w:top w:val="single" w:sz="4" w:space="0" w:color="auto"/>
              <w:left w:val="single" w:sz="4" w:space="0" w:color="auto"/>
              <w:bottom w:val="single" w:sz="4" w:space="0" w:color="auto"/>
              <w:right w:val="single" w:sz="4" w:space="0" w:color="auto"/>
            </w:tcBorders>
            <w:shd w:val="clear" w:color="auto" w:fill="auto"/>
            <w:vAlign w:val="center"/>
          </w:tcPr>
          <w:p w14:paraId="058A3E3C" w14:textId="77777777" w:rsidR="009863AA" w:rsidRPr="009E064D" w:rsidRDefault="009863AA" w:rsidP="00061A1E">
            <w:pPr>
              <w:pStyle w:val="Header"/>
              <w:spacing w:after="0"/>
              <w:rPr>
                <w:rFonts w:ascii="Arial" w:hAnsi="Arial" w:cs="Arial"/>
                <w:b/>
                <w:sz w:val="20"/>
                <w:lang w:eastAsia="ja-JP"/>
              </w:rPr>
            </w:pPr>
          </w:p>
        </w:tc>
        <w:tc>
          <w:tcPr>
            <w:tcW w:w="483" w:type="pct"/>
            <w:tcBorders>
              <w:top w:val="single" w:sz="4" w:space="0" w:color="auto"/>
              <w:left w:val="single" w:sz="4" w:space="0" w:color="auto"/>
              <w:bottom w:val="single" w:sz="4" w:space="0" w:color="auto"/>
              <w:right w:val="single" w:sz="4" w:space="0" w:color="auto"/>
            </w:tcBorders>
            <w:shd w:val="clear" w:color="auto" w:fill="8547AD"/>
            <w:vAlign w:val="center"/>
            <w:hideMark/>
          </w:tcPr>
          <w:p w14:paraId="058A3E3D" w14:textId="77777777" w:rsidR="009863AA" w:rsidRPr="002D2F95" w:rsidRDefault="002D2F95" w:rsidP="00061A1E">
            <w:pPr>
              <w:pStyle w:val="Header"/>
              <w:spacing w:after="0"/>
              <w:jc w:val="right"/>
              <w:rPr>
                <w:rFonts w:ascii="Tahoma" w:hAnsi="Tahoma" w:cs="Tahoma"/>
                <w:b/>
                <w:sz w:val="20"/>
                <w:lang w:val="en-US" w:eastAsia="ja-JP"/>
              </w:rPr>
            </w:pPr>
            <w:r w:rsidRPr="00492A95">
              <w:rPr>
                <w:rFonts w:ascii="Tahoma" w:hAnsi="Tahoma" w:cs="Tahoma"/>
                <w:b/>
                <w:color w:val="FFFFFF" w:themeColor="background1"/>
                <w:sz w:val="20"/>
                <w:lang w:val="en-US"/>
              </w:rPr>
              <w:t>State code</w:t>
            </w:r>
          </w:p>
        </w:tc>
        <w:tc>
          <w:tcPr>
            <w:tcW w:w="714" w:type="pct"/>
            <w:tcBorders>
              <w:top w:val="single" w:sz="4" w:space="0" w:color="auto"/>
              <w:left w:val="single" w:sz="4" w:space="0" w:color="auto"/>
              <w:bottom w:val="single" w:sz="4" w:space="0" w:color="auto"/>
              <w:right w:val="single" w:sz="4" w:space="0" w:color="auto"/>
            </w:tcBorders>
            <w:shd w:val="clear" w:color="auto" w:fill="auto"/>
            <w:vAlign w:val="center"/>
          </w:tcPr>
          <w:p w14:paraId="058A3E3E" w14:textId="77777777" w:rsidR="009863AA" w:rsidRPr="009E064D" w:rsidRDefault="009863AA" w:rsidP="00061A1E">
            <w:pPr>
              <w:pStyle w:val="Header"/>
              <w:spacing w:after="0"/>
              <w:rPr>
                <w:rFonts w:ascii="Arial" w:hAnsi="Arial" w:cs="Arial"/>
                <w:b/>
                <w:sz w:val="20"/>
                <w:lang w:eastAsia="ja-JP"/>
              </w:rPr>
            </w:pPr>
          </w:p>
        </w:tc>
      </w:tr>
    </w:tbl>
    <w:p w14:paraId="058A3E40" w14:textId="77777777" w:rsidR="00157CA5" w:rsidRDefault="00157CA5" w:rsidP="00FF10CA">
      <w:pPr>
        <w:spacing w:after="0" w:line="240" w:lineRule="auto"/>
      </w:pPr>
    </w:p>
    <w:p w14:paraId="058A3E41" w14:textId="77777777" w:rsidR="009863AA" w:rsidRPr="009E064D" w:rsidRDefault="009863AA" w:rsidP="009863AA">
      <w:pPr>
        <w:spacing w:after="0" w:line="240" w:lineRule="auto"/>
        <w:rPr>
          <w:rFonts w:ascii="Arial" w:hAnsi="Arial" w:cs="Arial"/>
          <w:b/>
        </w:rPr>
      </w:pPr>
      <w:r w:rsidRPr="009E064D">
        <w:rPr>
          <w:rFonts w:ascii="Arial" w:hAnsi="Arial" w:cs="Arial"/>
          <w:b/>
        </w:rPr>
        <w:t>Student Declaration</w:t>
      </w:r>
    </w:p>
    <w:p w14:paraId="058A3E42" w14:textId="77777777" w:rsidR="009863AA" w:rsidRPr="009E064D" w:rsidRDefault="009863AA" w:rsidP="009863AA">
      <w:pPr>
        <w:spacing w:after="0" w:line="240" w:lineRule="auto"/>
        <w:rPr>
          <w:rFonts w:ascii="Arial" w:hAnsi="Arial" w:cs="Arial"/>
          <w:sz w:val="20"/>
          <w:szCs w:val="20"/>
        </w:rPr>
      </w:pPr>
      <w:r w:rsidRPr="009E064D">
        <w:rPr>
          <w:rFonts w:ascii="Arial" w:hAnsi="Arial" w:cs="Arial"/>
          <w:sz w:val="20"/>
          <w:szCs w:val="20"/>
        </w:rPr>
        <w:t xml:space="preserve">I have read the delivery and assessment </w:t>
      </w:r>
      <w:r w:rsidR="00402880" w:rsidRPr="009E064D">
        <w:rPr>
          <w:rFonts w:ascii="Arial" w:hAnsi="Arial" w:cs="Arial"/>
          <w:sz w:val="20"/>
          <w:szCs w:val="20"/>
        </w:rPr>
        <w:t>plan</w:t>
      </w:r>
      <w:r w:rsidRPr="009E064D">
        <w:rPr>
          <w:rFonts w:ascii="Arial" w:hAnsi="Arial" w:cs="Arial"/>
          <w:sz w:val="20"/>
          <w:szCs w:val="20"/>
        </w:rPr>
        <w:t xml:space="preserve"> for: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7"/>
      </w:tblGrid>
      <w:tr w:rsidR="00C358EB" w:rsidRPr="009E064D" w14:paraId="058A3E44" w14:textId="77777777" w:rsidTr="00C358EB">
        <w:tc>
          <w:tcPr>
            <w:tcW w:w="13687" w:type="dxa"/>
          </w:tcPr>
          <w:p w14:paraId="058A3E43" w14:textId="77777777" w:rsidR="00C358EB" w:rsidRPr="009E064D" w:rsidRDefault="002458DB" w:rsidP="008C678E">
            <w:pPr>
              <w:spacing w:after="0" w:line="240" w:lineRule="auto"/>
              <w:rPr>
                <w:rFonts w:ascii="Arial" w:hAnsi="Arial" w:cs="Arial"/>
                <w:sz w:val="20"/>
                <w:szCs w:val="20"/>
              </w:rPr>
            </w:pPr>
            <w:r w:rsidRPr="009E064D">
              <w:rPr>
                <w:rFonts w:ascii="Arial" w:hAnsi="Arial" w:cs="Arial"/>
                <w:sz w:val="20"/>
                <w:szCs w:val="20"/>
              </w:rPr>
              <w:t>Unit/s of Competency</w:t>
            </w:r>
            <w:r w:rsidR="00EF65F7" w:rsidRPr="009E064D">
              <w:rPr>
                <w:rFonts w:ascii="Arial" w:hAnsi="Arial" w:cs="Arial"/>
                <w:sz w:val="20"/>
                <w:szCs w:val="20"/>
              </w:rPr>
              <w:t>:</w:t>
            </w:r>
            <w:r w:rsidR="00CC7BF2" w:rsidRPr="009E064D">
              <w:rPr>
                <w:rFonts w:ascii="Arial" w:hAnsi="Arial" w:cs="Arial"/>
                <w:sz w:val="20"/>
                <w:szCs w:val="20"/>
              </w:rPr>
              <w:t xml:space="preserve"> </w:t>
            </w:r>
          </w:p>
        </w:tc>
      </w:tr>
      <w:tr w:rsidR="00C358EB" w:rsidRPr="009E064D" w14:paraId="058A3E46" w14:textId="77777777" w:rsidTr="00C358EB">
        <w:tc>
          <w:tcPr>
            <w:tcW w:w="13687" w:type="dxa"/>
          </w:tcPr>
          <w:p w14:paraId="058A3E45" w14:textId="77777777" w:rsidR="00C358EB" w:rsidRPr="009E064D" w:rsidRDefault="00C358EB" w:rsidP="009863AA">
            <w:pPr>
              <w:spacing w:after="0" w:line="240" w:lineRule="auto"/>
              <w:rPr>
                <w:rFonts w:ascii="Arial" w:hAnsi="Arial" w:cs="Arial"/>
                <w:b/>
                <w:sz w:val="20"/>
                <w:szCs w:val="20"/>
                <w:lang w:val="en-US"/>
              </w:rPr>
            </w:pPr>
          </w:p>
        </w:tc>
      </w:tr>
    </w:tbl>
    <w:p w14:paraId="058A3E47" w14:textId="77777777" w:rsidR="009863AA" w:rsidRPr="009E064D" w:rsidRDefault="009863AA" w:rsidP="009863AA">
      <w:pPr>
        <w:spacing w:after="0" w:line="240" w:lineRule="auto"/>
        <w:rPr>
          <w:rFonts w:ascii="Arial" w:hAnsi="Arial" w:cs="Arial"/>
          <w:sz w:val="20"/>
          <w:szCs w:val="20"/>
        </w:rPr>
      </w:pPr>
      <w:r w:rsidRPr="009E064D">
        <w:rPr>
          <w:rFonts w:ascii="Arial" w:hAnsi="Arial" w:cs="Arial"/>
          <w:sz w:val="20"/>
          <w:szCs w:val="20"/>
        </w:rPr>
        <w:t xml:space="preserve">The delivery and assessment details have been discussed with me. I understand my role and responsibilities and agree to undertake the assessment tasks as detailed in the delivery and assessment </w:t>
      </w:r>
      <w:r w:rsidR="00402880" w:rsidRPr="009E064D">
        <w:rPr>
          <w:rFonts w:ascii="Arial" w:hAnsi="Arial" w:cs="Arial"/>
          <w:sz w:val="20"/>
          <w:szCs w:val="20"/>
        </w:rPr>
        <w:t>plan</w:t>
      </w:r>
      <w:r w:rsidRPr="009E064D">
        <w:rPr>
          <w:rFonts w:ascii="Arial" w:hAnsi="Arial" w:cs="Arial"/>
          <w:sz w:val="20"/>
          <w:szCs w:val="20"/>
        </w:rPr>
        <w:t xml:space="preserve">. </w:t>
      </w:r>
    </w:p>
    <w:p w14:paraId="058A3E48" w14:textId="77777777" w:rsidR="009863AA" w:rsidRPr="009E064D" w:rsidRDefault="009863AA" w:rsidP="009863AA">
      <w:pPr>
        <w:spacing w:after="0" w:line="240" w:lineRule="auto"/>
        <w:rPr>
          <w:rFonts w:ascii="Arial" w:hAnsi="Arial" w:cs="Arial"/>
          <w:sz w:val="20"/>
          <w:szCs w:val="20"/>
        </w:rPr>
      </w:pPr>
      <w:r w:rsidRPr="009E064D">
        <w:rPr>
          <w:rFonts w:ascii="Arial" w:hAnsi="Arial" w:cs="Arial"/>
          <w:sz w:val="20"/>
          <w:szCs w:val="20"/>
        </w:rPr>
        <w:t xml:space="preserve">I am aware that all assessment work I submit must be my own work and must abide by all the assessment rules set by my lecturer.  </w:t>
      </w:r>
    </w:p>
    <w:p w14:paraId="058A3E49" w14:textId="77777777" w:rsidR="009863AA" w:rsidRDefault="009863AA" w:rsidP="009863AA">
      <w:pPr>
        <w:spacing w:after="120" w:line="240" w:lineRule="auto"/>
      </w:pPr>
      <w:r w:rsidRPr="009E064D">
        <w:rPr>
          <w:rFonts w:ascii="Arial" w:hAnsi="Arial" w:cs="Arial"/>
          <w:sz w:val="20"/>
          <w:szCs w:val="20"/>
        </w:rPr>
        <w:t>I also understand that copying directly from research sources or another student’s work without acknowledgement is plagiarism.  I further understand that plagiarised work (or cheating of any kind) will not be accepted and may result in disciplinary action taken against 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3704"/>
        <w:gridCol w:w="2103"/>
        <w:gridCol w:w="3751"/>
        <w:gridCol w:w="1407"/>
        <w:gridCol w:w="2282"/>
      </w:tblGrid>
      <w:tr w:rsidR="009863AA" w:rsidRPr="00A8024D" w14:paraId="058A3E50" w14:textId="77777777" w:rsidTr="00492A95">
        <w:trPr>
          <w:trHeight w:val="424"/>
        </w:trPr>
        <w:tc>
          <w:tcPr>
            <w:tcW w:w="440" w:type="dxa"/>
            <w:shd w:val="clear" w:color="auto" w:fill="8547AD"/>
          </w:tcPr>
          <w:p w14:paraId="058A3E4A" w14:textId="77777777" w:rsidR="009863AA" w:rsidRPr="00492A95" w:rsidRDefault="009863AA" w:rsidP="00061A1E">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w:t>
            </w:r>
          </w:p>
        </w:tc>
        <w:tc>
          <w:tcPr>
            <w:tcW w:w="3779" w:type="dxa"/>
            <w:shd w:val="clear" w:color="auto" w:fill="8547AD"/>
            <w:vAlign w:val="center"/>
          </w:tcPr>
          <w:p w14:paraId="058A3E4B"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Student name (please print)</w:t>
            </w:r>
          </w:p>
        </w:tc>
        <w:tc>
          <w:tcPr>
            <w:tcW w:w="2126" w:type="dxa"/>
            <w:shd w:val="clear" w:color="auto" w:fill="8547AD"/>
            <w:vAlign w:val="center"/>
          </w:tcPr>
          <w:p w14:paraId="058A3E4C"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Telephone number</w:t>
            </w:r>
          </w:p>
        </w:tc>
        <w:tc>
          <w:tcPr>
            <w:tcW w:w="3828" w:type="dxa"/>
            <w:shd w:val="clear" w:color="auto" w:fill="8547AD"/>
            <w:vAlign w:val="center"/>
          </w:tcPr>
          <w:p w14:paraId="058A3E4D"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Email address</w:t>
            </w:r>
          </w:p>
        </w:tc>
        <w:tc>
          <w:tcPr>
            <w:tcW w:w="1427" w:type="dxa"/>
            <w:shd w:val="clear" w:color="auto" w:fill="8547AD"/>
            <w:vAlign w:val="center"/>
          </w:tcPr>
          <w:p w14:paraId="058A3E4E"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Date</w:t>
            </w:r>
          </w:p>
        </w:tc>
        <w:tc>
          <w:tcPr>
            <w:tcW w:w="2312" w:type="dxa"/>
            <w:shd w:val="clear" w:color="auto" w:fill="8547AD"/>
            <w:vAlign w:val="center"/>
          </w:tcPr>
          <w:p w14:paraId="058A3E4F" w14:textId="77777777" w:rsidR="009863AA" w:rsidRPr="00492A95" w:rsidRDefault="009863AA" w:rsidP="002D2F95">
            <w:pPr>
              <w:spacing w:before="60" w:after="60" w:line="240" w:lineRule="auto"/>
              <w:rPr>
                <w:rFonts w:ascii="Tahoma" w:hAnsi="Tahoma" w:cs="Tahoma"/>
                <w:b/>
                <w:color w:val="FFFFFF" w:themeColor="background1"/>
                <w:sz w:val="20"/>
                <w:szCs w:val="20"/>
              </w:rPr>
            </w:pPr>
            <w:r w:rsidRPr="00492A95">
              <w:rPr>
                <w:rFonts w:ascii="Tahoma" w:hAnsi="Tahoma" w:cs="Tahoma"/>
                <w:b/>
                <w:color w:val="FFFFFF" w:themeColor="background1"/>
                <w:sz w:val="20"/>
                <w:szCs w:val="20"/>
              </w:rPr>
              <w:t>Signature</w:t>
            </w:r>
          </w:p>
        </w:tc>
      </w:tr>
      <w:tr w:rsidR="009863AA" w14:paraId="058A3E57" w14:textId="77777777" w:rsidTr="002D2F95">
        <w:tc>
          <w:tcPr>
            <w:tcW w:w="440" w:type="dxa"/>
            <w:shd w:val="clear" w:color="auto" w:fill="auto"/>
          </w:tcPr>
          <w:p w14:paraId="058A3E51"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1</w:t>
            </w:r>
          </w:p>
        </w:tc>
        <w:tc>
          <w:tcPr>
            <w:tcW w:w="3779" w:type="dxa"/>
            <w:shd w:val="clear" w:color="auto" w:fill="auto"/>
            <w:vAlign w:val="center"/>
          </w:tcPr>
          <w:p w14:paraId="058A3E52"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53"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54"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55"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56" w14:textId="77777777" w:rsidR="009863AA" w:rsidRPr="009E064D" w:rsidRDefault="009863AA" w:rsidP="002D2F95">
            <w:pPr>
              <w:spacing w:before="60" w:after="60" w:line="240" w:lineRule="auto"/>
              <w:rPr>
                <w:rFonts w:ascii="Arial" w:hAnsi="Arial" w:cs="Arial"/>
                <w:sz w:val="20"/>
                <w:szCs w:val="20"/>
              </w:rPr>
            </w:pPr>
          </w:p>
        </w:tc>
      </w:tr>
      <w:tr w:rsidR="009863AA" w14:paraId="058A3E5E" w14:textId="77777777" w:rsidTr="002D2F95">
        <w:tc>
          <w:tcPr>
            <w:tcW w:w="440" w:type="dxa"/>
            <w:shd w:val="clear" w:color="auto" w:fill="auto"/>
          </w:tcPr>
          <w:p w14:paraId="058A3E58"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2</w:t>
            </w:r>
          </w:p>
        </w:tc>
        <w:tc>
          <w:tcPr>
            <w:tcW w:w="3779" w:type="dxa"/>
            <w:shd w:val="clear" w:color="auto" w:fill="auto"/>
            <w:vAlign w:val="center"/>
          </w:tcPr>
          <w:p w14:paraId="058A3E59"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5A"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5B"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5C"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5D" w14:textId="77777777" w:rsidR="009863AA" w:rsidRPr="009E064D" w:rsidRDefault="009863AA" w:rsidP="002D2F95">
            <w:pPr>
              <w:spacing w:before="60" w:after="60" w:line="240" w:lineRule="auto"/>
              <w:rPr>
                <w:rFonts w:ascii="Arial" w:hAnsi="Arial" w:cs="Arial"/>
                <w:sz w:val="20"/>
                <w:szCs w:val="20"/>
              </w:rPr>
            </w:pPr>
          </w:p>
        </w:tc>
      </w:tr>
      <w:tr w:rsidR="009863AA" w14:paraId="058A3E65" w14:textId="77777777" w:rsidTr="002D2F95">
        <w:tc>
          <w:tcPr>
            <w:tcW w:w="440" w:type="dxa"/>
            <w:shd w:val="clear" w:color="auto" w:fill="auto"/>
          </w:tcPr>
          <w:p w14:paraId="058A3E5F"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3</w:t>
            </w:r>
          </w:p>
        </w:tc>
        <w:tc>
          <w:tcPr>
            <w:tcW w:w="3779" w:type="dxa"/>
            <w:shd w:val="clear" w:color="auto" w:fill="auto"/>
            <w:vAlign w:val="center"/>
          </w:tcPr>
          <w:p w14:paraId="058A3E60"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61"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62"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63"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64" w14:textId="77777777" w:rsidR="009863AA" w:rsidRPr="009E064D" w:rsidRDefault="009863AA" w:rsidP="002D2F95">
            <w:pPr>
              <w:spacing w:before="60" w:after="60" w:line="240" w:lineRule="auto"/>
              <w:rPr>
                <w:rFonts w:ascii="Arial" w:hAnsi="Arial" w:cs="Arial"/>
                <w:sz w:val="20"/>
                <w:szCs w:val="20"/>
              </w:rPr>
            </w:pPr>
          </w:p>
        </w:tc>
      </w:tr>
      <w:tr w:rsidR="009863AA" w14:paraId="058A3E6C" w14:textId="77777777" w:rsidTr="002D2F95">
        <w:tc>
          <w:tcPr>
            <w:tcW w:w="440" w:type="dxa"/>
            <w:shd w:val="clear" w:color="auto" w:fill="auto"/>
          </w:tcPr>
          <w:p w14:paraId="058A3E66"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4</w:t>
            </w:r>
          </w:p>
        </w:tc>
        <w:tc>
          <w:tcPr>
            <w:tcW w:w="3779" w:type="dxa"/>
            <w:shd w:val="clear" w:color="auto" w:fill="auto"/>
            <w:vAlign w:val="center"/>
          </w:tcPr>
          <w:p w14:paraId="058A3E67"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68"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69"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6A"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6B" w14:textId="77777777" w:rsidR="009863AA" w:rsidRPr="009E064D" w:rsidRDefault="009863AA" w:rsidP="002D2F95">
            <w:pPr>
              <w:spacing w:before="60" w:after="60" w:line="240" w:lineRule="auto"/>
              <w:rPr>
                <w:rFonts w:ascii="Arial" w:hAnsi="Arial" w:cs="Arial"/>
                <w:sz w:val="20"/>
                <w:szCs w:val="20"/>
              </w:rPr>
            </w:pPr>
          </w:p>
        </w:tc>
      </w:tr>
      <w:tr w:rsidR="009863AA" w14:paraId="058A3E73" w14:textId="77777777" w:rsidTr="002D2F95">
        <w:tc>
          <w:tcPr>
            <w:tcW w:w="440" w:type="dxa"/>
            <w:shd w:val="clear" w:color="auto" w:fill="auto"/>
          </w:tcPr>
          <w:p w14:paraId="058A3E6D"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5</w:t>
            </w:r>
          </w:p>
        </w:tc>
        <w:tc>
          <w:tcPr>
            <w:tcW w:w="3779" w:type="dxa"/>
            <w:shd w:val="clear" w:color="auto" w:fill="auto"/>
            <w:vAlign w:val="center"/>
          </w:tcPr>
          <w:p w14:paraId="058A3E6E"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6F"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70"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71"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72" w14:textId="77777777" w:rsidR="009863AA" w:rsidRPr="009E064D" w:rsidRDefault="009863AA" w:rsidP="002D2F95">
            <w:pPr>
              <w:spacing w:before="60" w:after="60" w:line="240" w:lineRule="auto"/>
              <w:rPr>
                <w:rFonts w:ascii="Arial" w:hAnsi="Arial" w:cs="Arial"/>
                <w:sz w:val="20"/>
                <w:szCs w:val="20"/>
              </w:rPr>
            </w:pPr>
          </w:p>
        </w:tc>
      </w:tr>
      <w:tr w:rsidR="009863AA" w14:paraId="058A3E7A" w14:textId="77777777" w:rsidTr="002D2F95">
        <w:tc>
          <w:tcPr>
            <w:tcW w:w="440" w:type="dxa"/>
            <w:shd w:val="clear" w:color="auto" w:fill="auto"/>
          </w:tcPr>
          <w:p w14:paraId="058A3E74"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6</w:t>
            </w:r>
          </w:p>
        </w:tc>
        <w:tc>
          <w:tcPr>
            <w:tcW w:w="3779" w:type="dxa"/>
            <w:shd w:val="clear" w:color="auto" w:fill="auto"/>
            <w:vAlign w:val="center"/>
          </w:tcPr>
          <w:p w14:paraId="058A3E75"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76"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77"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78"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79" w14:textId="77777777" w:rsidR="009863AA" w:rsidRPr="009E064D" w:rsidRDefault="009863AA" w:rsidP="002D2F95">
            <w:pPr>
              <w:spacing w:before="60" w:after="60" w:line="240" w:lineRule="auto"/>
              <w:rPr>
                <w:rFonts w:ascii="Arial" w:hAnsi="Arial" w:cs="Arial"/>
                <w:sz w:val="20"/>
                <w:szCs w:val="20"/>
              </w:rPr>
            </w:pPr>
          </w:p>
        </w:tc>
      </w:tr>
      <w:tr w:rsidR="009863AA" w14:paraId="058A3E81" w14:textId="77777777" w:rsidTr="002D2F95">
        <w:tc>
          <w:tcPr>
            <w:tcW w:w="440" w:type="dxa"/>
            <w:shd w:val="clear" w:color="auto" w:fill="auto"/>
          </w:tcPr>
          <w:p w14:paraId="058A3E7B"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7</w:t>
            </w:r>
          </w:p>
        </w:tc>
        <w:tc>
          <w:tcPr>
            <w:tcW w:w="3779" w:type="dxa"/>
            <w:shd w:val="clear" w:color="auto" w:fill="auto"/>
            <w:vAlign w:val="center"/>
          </w:tcPr>
          <w:p w14:paraId="058A3E7C"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7D"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7E"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7F"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80" w14:textId="77777777" w:rsidR="009863AA" w:rsidRPr="009E064D" w:rsidRDefault="009863AA" w:rsidP="002D2F95">
            <w:pPr>
              <w:spacing w:before="60" w:after="60" w:line="240" w:lineRule="auto"/>
              <w:rPr>
                <w:rFonts w:ascii="Arial" w:hAnsi="Arial" w:cs="Arial"/>
                <w:sz w:val="20"/>
                <w:szCs w:val="20"/>
              </w:rPr>
            </w:pPr>
          </w:p>
        </w:tc>
      </w:tr>
      <w:tr w:rsidR="009863AA" w14:paraId="058A3E88" w14:textId="77777777" w:rsidTr="002D2F95">
        <w:tc>
          <w:tcPr>
            <w:tcW w:w="440" w:type="dxa"/>
            <w:shd w:val="clear" w:color="auto" w:fill="auto"/>
          </w:tcPr>
          <w:p w14:paraId="058A3E82"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8</w:t>
            </w:r>
          </w:p>
        </w:tc>
        <w:tc>
          <w:tcPr>
            <w:tcW w:w="3779" w:type="dxa"/>
            <w:shd w:val="clear" w:color="auto" w:fill="auto"/>
            <w:vAlign w:val="center"/>
          </w:tcPr>
          <w:p w14:paraId="058A3E83"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84"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85"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86"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87" w14:textId="77777777" w:rsidR="009863AA" w:rsidRPr="009E064D" w:rsidRDefault="009863AA" w:rsidP="002D2F95">
            <w:pPr>
              <w:spacing w:before="60" w:after="60" w:line="240" w:lineRule="auto"/>
              <w:rPr>
                <w:rFonts w:ascii="Arial" w:hAnsi="Arial" w:cs="Arial"/>
                <w:sz w:val="20"/>
                <w:szCs w:val="20"/>
              </w:rPr>
            </w:pPr>
          </w:p>
        </w:tc>
      </w:tr>
      <w:tr w:rsidR="009863AA" w14:paraId="058A3E8F" w14:textId="77777777" w:rsidTr="002D2F95">
        <w:tc>
          <w:tcPr>
            <w:tcW w:w="440" w:type="dxa"/>
            <w:shd w:val="clear" w:color="auto" w:fill="auto"/>
          </w:tcPr>
          <w:p w14:paraId="058A3E89"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9</w:t>
            </w:r>
          </w:p>
        </w:tc>
        <w:tc>
          <w:tcPr>
            <w:tcW w:w="3779" w:type="dxa"/>
            <w:shd w:val="clear" w:color="auto" w:fill="auto"/>
            <w:vAlign w:val="center"/>
          </w:tcPr>
          <w:p w14:paraId="058A3E8A"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8B"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8C"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8D"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8E" w14:textId="77777777" w:rsidR="009863AA" w:rsidRPr="009E064D" w:rsidRDefault="009863AA" w:rsidP="002D2F95">
            <w:pPr>
              <w:spacing w:before="60" w:after="60" w:line="240" w:lineRule="auto"/>
              <w:rPr>
                <w:rFonts w:ascii="Arial" w:hAnsi="Arial" w:cs="Arial"/>
                <w:sz w:val="20"/>
                <w:szCs w:val="20"/>
              </w:rPr>
            </w:pPr>
          </w:p>
        </w:tc>
      </w:tr>
      <w:tr w:rsidR="009863AA" w14:paraId="058A3E96" w14:textId="77777777" w:rsidTr="002D2F95">
        <w:tc>
          <w:tcPr>
            <w:tcW w:w="440" w:type="dxa"/>
            <w:shd w:val="clear" w:color="auto" w:fill="auto"/>
          </w:tcPr>
          <w:p w14:paraId="058A3E90" w14:textId="77777777" w:rsidR="009863AA" w:rsidRPr="009E064D" w:rsidRDefault="009863AA" w:rsidP="00061A1E">
            <w:pPr>
              <w:spacing w:before="60" w:after="60" w:line="240" w:lineRule="auto"/>
              <w:rPr>
                <w:rFonts w:ascii="Arial" w:hAnsi="Arial" w:cs="Arial"/>
                <w:sz w:val="20"/>
                <w:szCs w:val="20"/>
              </w:rPr>
            </w:pPr>
            <w:r w:rsidRPr="009E064D">
              <w:rPr>
                <w:rFonts w:ascii="Arial" w:hAnsi="Arial" w:cs="Arial"/>
                <w:sz w:val="20"/>
                <w:szCs w:val="20"/>
              </w:rPr>
              <w:t>10</w:t>
            </w:r>
          </w:p>
        </w:tc>
        <w:tc>
          <w:tcPr>
            <w:tcW w:w="3779" w:type="dxa"/>
            <w:shd w:val="clear" w:color="auto" w:fill="auto"/>
            <w:vAlign w:val="center"/>
          </w:tcPr>
          <w:p w14:paraId="058A3E91" w14:textId="77777777" w:rsidR="009863AA" w:rsidRPr="009E064D" w:rsidRDefault="009863AA" w:rsidP="002D2F95">
            <w:pPr>
              <w:spacing w:before="60" w:after="60" w:line="240" w:lineRule="auto"/>
              <w:rPr>
                <w:rFonts w:ascii="Arial" w:hAnsi="Arial" w:cs="Arial"/>
                <w:sz w:val="20"/>
                <w:szCs w:val="20"/>
              </w:rPr>
            </w:pPr>
          </w:p>
        </w:tc>
        <w:tc>
          <w:tcPr>
            <w:tcW w:w="2126" w:type="dxa"/>
            <w:shd w:val="clear" w:color="auto" w:fill="auto"/>
            <w:vAlign w:val="center"/>
          </w:tcPr>
          <w:p w14:paraId="058A3E92" w14:textId="77777777" w:rsidR="009863AA" w:rsidRPr="009E064D" w:rsidRDefault="009863AA" w:rsidP="002D2F95">
            <w:pPr>
              <w:spacing w:before="60" w:after="60" w:line="240" w:lineRule="auto"/>
              <w:rPr>
                <w:rFonts w:ascii="Arial" w:hAnsi="Arial" w:cs="Arial"/>
                <w:sz w:val="20"/>
                <w:szCs w:val="20"/>
              </w:rPr>
            </w:pPr>
          </w:p>
        </w:tc>
        <w:tc>
          <w:tcPr>
            <w:tcW w:w="3828" w:type="dxa"/>
            <w:shd w:val="clear" w:color="auto" w:fill="auto"/>
            <w:vAlign w:val="center"/>
          </w:tcPr>
          <w:p w14:paraId="058A3E93" w14:textId="77777777" w:rsidR="009863AA" w:rsidRPr="009E064D" w:rsidRDefault="009863AA" w:rsidP="002D2F95">
            <w:pPr>
              <w:spacing w:before="60" w:after="60" w:line="240" w:lineRule="auto"/>
              <w:rPr>
                <w:rFonts w:ascii="Arial" w:hAnsi="Arial" w:cs="Arial"/>
                <w:sz w:val="20"/>
                <w:szCs w:val="20"/>
              </w:rPr>
            </w:pPr>
          </w:p>
        </w:tc>
        <w:tc>
          <w:tcPr>
            <w:tcW w:w="1427" w:type="dxa"/>
            <w:shd w:val="clear" w:color="auto" w:fill="auto"/>
            <w:vAlign w:val="center"/>
          </w:tcPr>
          <w:p w14:paraId="058A3E94" w14:textId="77777777" w:rsidR="009863AA" w:rsidRPr="009E064D" w:rsidRDefault="009863AA" w:rsidP="002D2F95">
            <w:pPr>
              <w:spacing w:before="60" w:after="60" w:line="240" w:lineRule="auto"/>
              <w:rPr>
                <w:rFonts w:ascii="Arial" w:hAnsi="Arial" w:cs="Arial"/>
                <w:sz w:val="20"/>
                <w:szCs w:val="20"/>
              </w:rPr>
            </w:pPr>
          </w:p>
        </w:tc>
        <w:tc>
          <w:tcPr>
            <w:tcW w:w="2312" w:type="dxa"/>
            <w:shd w:val="clear" w:color="auto" w:fill="auto"/>
            <w:vAlign w:val="center"/>
          </w:tcPr>
          <w:p w14:paraId="058A3E95" w14:textId="77777777" w:rsidR="009863AA" w:rsidRPr="009E064D" w:rsidRDefault="009863AA" w:rsidP="002D2F95">
            <w:pPr>
              <w:spacing w:before="60" w:after="60" w:line="240" w:lineRule="auto"/>
              <w:rPr>
                <w:rFonts w:ascii="Arial" w:hAnsi="Arial" w:cs="Arial"/>
                <w:sz w:val="20"/>
                <w:szCs w:val="20"/>
              </w:rPr>
            </w:pPr>
          </w:p>
        </w:tc>
      </w:tr>
    </w:tbl>
    <w:p w14:paraId="058A3E97" w14:textId="77777777" w:rsidR="009863AA" w:rsidRPr="009E064D" w:rsidRDefault="009863AA" w:rsidP="0046759C">
      <w:pPr>
        <w:tabs>
          <w:tab w:val="left" w:pos="5205"/>
        </w:tabs>
        <w:rPr>
          <w:rFonts w:ascii="Arial" w:hAnsi="Arial" w:cs="Arial"/>
        </w:rPr>
      </w:pPr>
    </w:p>
    <w:sectPr w:rsidR="009863AA" w:rsidRPr="009E064D" w:rsidSect="008F4F0C">
      <w:headerReference w:type="default" r:id="rId27"/>
      <w:footerReference w:type="default" r:id="rId28"/>
      <w:pgSz w:w="16838" w:h="11906" w:orient="landscape"/>
      <w:pgMar w:top="1440" w:right="1701" w:bottom="992" w:left="1440" w:header="709" w:footer="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7C274" w14:textId="77777777" w:rsidR="00C4553D" w:rsidRDefault="00C4553D" w:rsidP="00E81266">
      <w:pPr>
        <w:spacing w:after="0" w:line="240" w:lineRule="auto"/>
      </w:pPr>
      <w:r>
        <w:separator/>
      </w:r>
    </w:p>
  </w:endnote>
  <w:endnote w:type="continuationSeparator" w:id="0">
    <w:p w14:paraId="1A580DCA" w14:textId="77777777" w:rsidR="00C4553D" w:rsidRDefault="00C4553D" w:rsidP="00E8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3EA0" w14:textId="77777777" w:rsidR="002F7BB8" w:rsidRDefault="002F7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3EA1" w14:textId="77777777" w:rsidR="002F7BB8" w:rsidRPr="002A5E3D" w:rsidRDefault="002F7BB8" w:rsidP="003D4229">
    <w:pPr>
      <w:tabs>
        <w:tab w:val="left" w:pos="2430"/>
        <w:tab w:val="left" w:pos="2880"/>
      </w:tabs>
      <w:spacing w:after="0" w:line="240" w:lineRule="auto"/>
      <w:rPr>
        <w:snapToGrid w:val="0"/>
        <w:sz w:val="20"/>
        <w:szCs w:val="20"/>
        <w:lang w:eastAsia="en-AU"/>
      </w:rPr>
    </w:pPr>
    <w:r w:rsidRPr="002A5E3D">
      <w:rPr>
        <w:snapToGrid w:val="0"/>
        <w:sz w:val="20"/>
        <w:szCs w:val="20"/>
        <w:lang w:eastAsia="en-AU"/>
      </w:rPr>
      <w:t xml:space="preserve">RTO Provider No. 52787    </w:t>
    </w:r>
    <w:r>
      <w:rPr>
        <w:snapToGrid w:val="0"/>
        <w:sz w:val="20"/>
        <w:szCs w:val="20"/>
        <w:lang w:eastAsia="en-AU"/>
      </w:rPr>
      <w:tab/>
    </w:r>
    <w:r>
      <w:rPr>
        <w:snapToGrid w:val="0"/>
        <w:sz w:val="20"/>
        <w:szCs w:val="20"/>
        <w:lang w:eastAsia="en-AU"/>
      </w:rPr>
      <w:tab/>
    </w:r>
    <w:r w:rsidRPr="002A5E3D">
      <w:rPr>
        <w:snapToGrid w:val="0"/>
        <w:sz w:val="20"/>
        <w:szCs w:val="20"/>
        <w:lang w:eastAsia="en-AU"/>
      </w:rPr>
      <w:t>TAFE International WA Provider No. 52395 – CRICOS Code 00020G</w:t>
    </w:r>
  </w:p>
  <w:p w14:paraId="058A3EA2" w14:textId="77777777" w:rsidR="002F7BB8" w:rsidRPr="002A5E3D" w:rsidRDefault="002F7BB8" w:rsidP="003D4229">
    <w:pPr>
      <w:tabs>
        <w:tab w:val="left" w:pos="2880"/>
      </w:tabs>
      <w:spacing w:after="0" w:line="240" w:lineRule="auto"/>
      <w:rPr>
        <w:snapToGrid w:val="0"/>
        <w:sz w:val="20"/>
        <w:szCs w:val="20"/>
        <w:lang w:eastAsia="en-AU"/>
      </w:rPr>
    </w:pPr>
    <w:r w:rsidRPr="002A5E3D">
      <w:rPr>
        <w:snapToGrid w:val="0"/>
        <w:sz w:val="20"/>
        <w:szCs w:val="20"/>
        <w:lang w:eastAsia="en-AU"/>
      </w:rPr>
      <w:t xml:space="preserve">Issue date: </w:t>
    </w:r>
    <w:r>
      <w:rPr>
        <w:snapToGrid w:val="0"/>
        <w:sz w:val="20"/>
        <w:szCs w:val="20"/>
        <w:lang w:eastAsia="en-AU"/>
      </w:rPr>
      <w:t xml:space="preserve">  31/01/</w:t>
    </w:r>
    <w:proofErr w:type="gramStart"/>
    <w:r>
      <w:rPr>
        <w:snapToGrid w:val="0"/>
        <w:sz w:val="20"/>
        <w:szCs w:val="20"/>
        <w:lang w:eastAsia="en-AU"/>
      </w:rPr>
      <w:t xml:space="preserve">2018  </w:t>
    </w:r>
    <w:r>
      <w:rPr>
        <w:snapToGrid w:val="0"/>
        <w:sz w:val="20"/>
        <w:szCs w:val="20"/>
        <w:lang w:eastAsia="en-AU"/>
      </w:rPr>
      <w:tab/>
    </w:r>
    <w:proofErr w:type="gramEnd"/>
    <w:r w:rsidRPr="002A5E3D">
      <w:rPr>
        <w:snapToGrid w:val="0"/>
        <w:sz w:val="20"/>
        <w:szCs w:val="20"/>
        <w:lang w:eastAsia="en-AU"/>
      </w:rPr>
      <w:t xml:space="preserve">Use with </w:t>
    </w:r>
    <w:r>
      <w:rPr>
        <w:snapToGrid w:val="0"/>
        <w:sz w:val="20"/>
        <w:szCs w:val="20"/>
        <w:lang w:eastAsia="en-AU"/>
      </w:rPr>
      <w:t>:QD02</w:t>
    </w:r>
  </w:p>
  <w:p w14:paraId="058A3EA3" w14:textId="77777777" w:rsidR="002F7BB8" w:rsidRPr="002A5E3D" w:rsidRDefault="002F7BB8" w:rsidP="003D4229">
    <w:pPr>
      <w:spacing w:after="0" w:line="240" w:lineRule="auto"/>
      <w:jc w:val="right"/>
      <w:rPr>
        <w:snapToGrid w:val="0"/>
        <w:sz w:val="20"/>
        <w:szCs w:val="20"/>
        <w:lang w:eastAsia="en-AU"/>
      </w:rPr>
    </w:pPr>
    <w:r w:rsidRPr="002A5E3D">
      <w:rPr>
        <w:snapToGrid w:val="0"/>
        <w:sz w:val="20"/>
        <w:szCs w:val="20"/>
        <w:lang w:eastAsia="en-AU"/>
      </w:rPr>
      <w:fldChar w:fldCharType="begin"/>
    </w:r>
    <w:r w:rsidRPr="002A5E3D">
      <w:rPr>
        <w:snapToGrid w:val="0"/>
        <w:sz w:val="20"/>
        <w:szCs w:val="20"/>
        <w:lang w:eastAsia="en-AU"/>
      </w:rPr>
      <w:instrText xml:space="preserve"> PAGE   \* MERGEFORMAT </w:instrText>
    </w:r>
    <w:r w:rsidRPr="002A5E3D">
      <w:rPr>
        <w:snapToGrid w:val="0"/>
        <w:sz w:val="20"/>
        <w:szCs w:val="20"/>
        <w:lang w:eastAsia="en-AU"/>
      </w:rPr>
      <w:fldChar w:fldCharType="separate"/>
    </w:r>
    <w:r>
      <w:rPr>
        <w:noProof/>
        <w:snapToGrid w:val="0"/>
        <w:sz w:val="20"/>
        <w:szCs w:val="20"/>
        <w:lang w:eastAsia="en-AU"/>
      </w:rPr>
      <w:t>8</w:t>
    </w:r>
    <w:r w:rsidRPr="002A5E3D">
      <w:rPr>
        <w:noProof/>
        <w:snapToGrid w:val="0"/>
        <w:sz w:val="20"/>
        <w:szCs w:val="20"/>
        <w:lang w:eastAsia="en-AU"/>
      </w:rPr>
      <w:fldChar w:fldCharType="end"/>
    </w:r>
  </w:p>
  <w:tbl>
    <w:tblPr>
      <w:tblW w:w="9889" w:type="dxa"/>
      <w:tblBorders>
        <w:top w:val="single" w:sz="12" w:space="0" w:color="auto"/>
        <w:bottom w:val="single" w:sz="12" w:space="0" w:color="auto"/>
      </w:tblBorders>
      <w:tblLook w:val="04A0" w:firstRow="1" w:lastRow="0" w:firstColumn="1" w:lastColumn="0" w:noHBand="0" w:noVBand="1"/>
    </w:tblPr>
    <w:tblGrid>
      <w:gridCol w:w="9889"/>
    </w:tblGrid>
    <w:tr w:rsidR="002F7BB8" w:rsidRPr="002A5E3D" w14:paraId="058A3EA5" w14:textId="77777777" w:rsidTr="002D663C">
      <w:tc>
        <w:tcPr>
          <w:tcW w:w="9889" w:type="dxa"/>
          <w:tcBorders>
            <w:top w:val="single" w:sz="12" w:space="0" w:color="auto"/>
            <w:bottom w:val="nil"/>
          </w:tcBorders>
          <w:shd w:val="clear" w:color="auto" w:fill="auto"/>
        </w:tcPr>
        <w:p w14:paraId="058A3EA4" w14:textId="77777777" w:rsidR="002F7BB8" w:rsidRPr="002A5E3D" w:rsidRDefault="002F7BB8" w:rsidP="003D4229">
          <w:pPr>
            <w:spacing w:after="0" w:line="240" w:lineRule="auto"/>
            <w:jc w:val="center"/>
            <w:rPr>
              <w:snapToGrid w:val="0"/>
              <w:sz w:val="20"/>
              <w:szCs w:val="20"/>
              <w:lang w:eastAsia="en-AU"/>
            </w:rPr>
          </w:pPr>
          <w:r w:rsidRPr="002A5E3D">
            <w:rPr>
              <w:snapToGrid w:val="0"/>
              <w:sz w:val="20"/>
              <w:szCs w:val="20"/>
              <w:lang w:eastAsia="en-AU"/>
            </w:rPr>
            <w:t>Uncontrolled when printed.  The current version of this document is available on QMS</w:t>
          </w:r>
        </w:p>
      </w:tc>
    </w:tr>
  </w:tbl>
  <w:p w14:paraId="058A3EA6" w14:textId="77777777" w:rsidR="002F7BB8" w:rsidRPr="00922458" w:rsidRDefault="002F7BB8" w:rsidP="009224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3EA8" w14:textId="77777777" w:rsidR="002F7BB8" w:rsidRDefault="002F7B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3EAD" w14:textId="77777777" w:rsidR="002F7BB8" w:rsidRPr="002A5E3D" w:rsidRDefault="002F7BB8" w:rsidP="003D4229">
    <w:pPr>
      <w:tabs>
        <w:tab w:val="left" w:pos="2430"/>
        <w:tab w:val="left" w:pos="2880"/>
      </w:tabs>
      <w:spacing w:after="0" w:line="240" w:lineRule="auto"/>
      <w:rPr>
        <w:snapToGrid w:val="0"/>
        <w:sz w:val="20"/>
        <w:szCs w:val="20"/>
        <w:lang w:eastAsia="en-AU"/>
      </w:rPr>
    </w:pPr>
    <w:r w:rsidRPr="002A5E3D">
      <w:rPr>
        <w:snapToGrid w:val="0"/>
        <w:sz w:val="20"/>
        <w:szCs w:val="20"/>
        <w:lang w:eastAsia="en-AU"/>
      </w:rPr>
      <w:t xml:space="preserve">RTO Provider No. 52787    </w:t>
    </w:r>
    <w:r>
      <w:rPr>
        <w:snapToGrid w:val="0"/>
        <w:sz w:val="20"/>
        <w:szCs w:val="20"/>
        <w:lang w:eastAsia="en-AU"/>
      </w:rPr>
      <w:tab/>
    </w:r>
    <w:r>
      <w:rPr>
        <w:snapToGrid w:val="0"/>
        <w:sz w:val="20"/>
        <w:szCs w:val="20"/>
        <w:lang w:eastAsia="en-AU"/>
      </w:rPr>
      <w:tab/>
    </w:r>
    <w:r w:rsidRPr="002A5E3D">
      <w:rPr>
        <w:snapToGrid w:val="0"/>
        <w:sz w:val="20"/>
        <w:szCs w:val="20"/>
        <w:lang w:eastAsia="en-AU"/>
      </w:rPr>
      <w:t>TAFE International WA Provider No. 52395 – CRICOS Code 00020G</w:t>
    </w:r>
  </w:p>
  <w:p w14:paraId="058A3EAE" w14:textId="77777777" w:rsidR="002F7BB8" w:rsidRPr="002A5E3D" w:rsidRDefault="002F7BB8" w:rsidP="003D4229">
    <w:pPr>
      <w:tabs>
        <w:tab w:val="left" w:pos="2880"/>
      </w:tabs>
      <w:spacing w:after="0" w:line="240" w:lineRule="auto"/>
      <w:rPr>
        <w:snapToGrid w:val="0"/>
        <w:sz w:val="20"/>
        <w:szCs w:val="20"/>
        <w:lang w:eastAsia="en-AU"/>
      </w:rPr>
    </w:pPr>
    <w:r w:rsidRPr="002A5E3D">
      <w:rPr>
        <w:snapToGrid w:val="0"/>
        <w:sz w:val="20"/>
        <w:szCs w:val="20"/>
        <w:lang w:eastAsia="en-AU"/>
      </w:rPr>
      <w:t xml:space="preserve">Issue date: </w:t>
    </w:r>
    <w:r>
      <w:rPr>
        <w:snapToGrid w:val="0"/>
        <w:sz w:val="20"/>
        <w:szCs w:val="20"/>
        <w:lang w:eastAsia="en-AU"/>
      </w:rPr>
      <w:t xml:space="preserve"> 16/01/2018</w:t>
    </w:r>
    <w:r>
      <w:rPr>
        <w:snapToGrid w:val="0"/>
        <w:sz w:val="20"/>
        <w:szCs w:val="20"/>
        <w:lang w:eastAsia="en-AU"/>
      </w:rPr>
      <w:tab/>
    </w:r>
    <w:r w:rsidRPr="002A5E3D">
      <w:rPr>
        <w:snapToGrid w:val="0"/>
        <w:sz w:val="20"/>
        <w:szCs w:val="20"/>
        <w:lang w:eastAsia="en-AU"/>
      </w:rPr>
      <w:t>Us</w:t>
    </w:r>
    <w:r>
      <w:rPr>
        <w:snapToGrid w:val="0"/>
        <w:sz w:val="20"/>
        <w:szCs w:val="20"/>
        <w:lang w:eastAsia="en-AU"/>
      </w:rPr>
      <w:t>e with: QD02</w:t>
    </w:r>
  </w:p>
  <w:p w14:paraId="058A3EAF" w14:textId="77777777" w:rsidR="002F7BB8" w:rsidRPr="002A5E3D" w:rsidRDefault="002F7BB8" w:rsidP="003D4229">
    <w:pPr>
      <w:spacing w:after="0" w:line="240" w:lineRule="auto"/>
      <w:jc w:val="right"/>
      <w:rPr>
        <w:snapToGrid w:val="0"/>
        <w:sz w:val="20"/>
        <w:szCs w:val="20"/>
        <w:lang w:eastAsia="en-AU"/>
      </w:rPr>
    </w:pPr>
    <w:r w:rsidRPr="002A5E3D">
      <w:rPr>
        <w:snapToGrid w:val="0"/>
        <w:sz w:val="20"/>
        <w:szCs w:val="20"/>
        <w:lang w:eastAsia="en-AU"/>
      </w:rPr>
      <w:fldChar w:fldCharType="begin"/>
    </w:r>
    <w:r w:rsidRPr="002A5E3D">
      <w:rPr>
        <w:snapToGrid w:val="0"/>
        <w:sz w:val="20"/>
        <w:szCs w:val="20"/>
        <w:lang w:eastAsia="en-AU"/>
      </w:rPr>
      <w:instrText xml:space="preserve"> PAGE   \* MERGEFORMAT </w:instrText>
    </w:r>
    <w:r w:rsidRPr="002A5E3D">
      <w:rPr>
        <w:snapToGrid w:val="0"/>
        <w:sz w:val="20"/>
        <w:szCs w:val="20"/>
        <w:lang w:eastAsia="en-AU"/>
      </w:rPr>
      <w:fldChar w:fldCharType="separate"/>
    </w:r>
    <w:r>
      <w:rPr>
        <w:noProof/>
        <w:snapToGrid w:val="0"/>
        <w:sz w:val="20"/>
        <w:szCs w:val="20"/>
        <w:lang w:eastAsia="en-AU"/>
      </w:rPr>
      <w:t>11</w:t>
    </w:r>
    <w:r w:rsidRPr="002A5E3D">
      <w:rPr>
        <w:noProof/>
        <w:snapToGrid w:val="0"/>
        <w:sz w:val="20"/>
        <w:szCs w:val="20"/>
        <w:lang w:eastAsia="en-AU"/>
      </w:rPr>
      <w:fldChar w:fldCharType="end"/>
    </w:r>
  </w:p>
  <w:tbl>
    <w:tblPr>
      <w:tblW w:w="9889" w:type="dxa"/>
      <w:tblBorders>
        <w:top w:val="single" w:sz="12" w:space="0" w:color="auto"/>
        <w:bottom w:val="single" w:sz="12" w:space="0" w:color="auto"/>
      </w:tblBorders>
      <w:tblLook w:val="04A0" w:firstRow="1" w:lastRow="0" w:firstColumn="1" w:lastColumn="0" w:noHBand="0" w:noVBand="1"/>
    </w:tblPr>
    <w:tblGrid>
      <w:gridCol w:w="9889"/>
    </w:tblGrid>
    <w:tr w:rsidR="002F7BB8" w:rsidRPr="002A5E3D" w14:paraId="058A3EB1" w14:textId="77777777" w:rsidTr="002D663C">
      <w:tc>
        <w:tcPr>
          <w:tcW w:w="9889" w:type="dxa"/>
          <w:tcBorders>
            <w:top w:val="single" w:sz="12" w:space="0" w:color="auto"/>
            <w:bottom w:val="nil"/>
          </w:tcBorders>
          <w:shd w:val="clear" w:color="auto" w:fill="auto"/>
        </w:tcPr>
        <w:p w14:paraId="058A3EB0" w14:textId="77777777" w:rsidR="002F7BB8" w:rsidRPr="002A5E3D" w:rsidRDefault="002F7BB8" w:rsidP="003D4229">
          <w:pPr>
            <w:spacing w:after="0" w:line="240" w:lineRule="auto"/>
            <w:jc w:val="center"/>
            <w:rPr>
              <w:snapToGrid w:val="0"/>
              <w:sz w:val="20"/>
              <w:szCs w:val="20"/>
              <w:lang w:eastAsia="en-AU"/>
            </w:rPr>
          </w:pPr>
          <w:r w:rsidRPr="002A5E3D">
            <w:rPr>
              <w:snapToGrid w:val="0"/>
              <w:sz w:val="20"/>
              <w:szCs w:val="20"/>
              <w:lang w:eastAsia="en-AU"/>
            </w:rPr>
            <w:t>Uncontrolled when printed.  The current version of this document is available on QMS</w:t>
          </w:r>
        </w:p>
      </w:tc>
    </w:tr>
  </w:tbl>
  <w:p w14:paraId="058A3EB2" w14:textId="77777777" w:rsidR="002F7BB8" w:rsidRPr="008C678E" w:rsidRDefault="002F7BB8" w:rsidP="008C6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A1A4" w14:textId="77777777" w:rsidR="00C4553D" w:rsidRDefault="00C4553D" w:rsidP="00E81266">
      <w:pPr>
        <w:spacing w:after="0" w:line="240" w:lineRule="auto"/>
      </w:pPr>
      <w:r>
        <w:separator/>
      </w:r>
    </w:p>
  </w:footnote>
  <w:footnote w:type="continuationSeparator" w:id="0">
    <w:p w14:paraId="2CB14B79" w14:textId="77777777" w:rsidR="00C4553D" w:rsidRDefault="00C4553D" w:rsidP="00E81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3E9C" w14:textId="77777777" w:rsidR="002F7BB8" w:rsidRDefault="002F7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3E9D" w14:textId="77777777" w:rsidR="002F7BB8" w:rsidRDefault="002F7BB8" w:rsidP="00A67AAA">
    <w:pPr>
      <w:pStyle w:val="Header"/>
      <w:spacing w:after="0"/>
      <w:rPr>
        <w:sz w:val="8"/>
        <w:szCs w:val="10"/>
      </w:rPr>
    </w:pPr>
    <w:r>
      <w:rPr>
        <w:noProof/>
        <w:lang w:eastAsia="en-AU"/>
      </w:rPr>
      <w:drawing>
        <wp:inline distT="0" distB="0" distL="0" distR="0" wp14:anchorId="058A3EB3" wp14:editId="058A3EB4">
          <wp:extent cx="2471737" cy="450418"/>
          <wp:effectExtent l="0" t="0" r="5080" b="6985"/>
          <wp:docPr id="5" name="Picture 5" descr="South Metropolitan T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Shared\QMS\Working Docs - Sth Metro\South Metropolitan TAFE logo colou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71737" cy="450418"/>
                  </a:xfrm>
                  <a:prstGeom prst="rect">
                    <a:avLst/>
                  </a:prstGeom>
                  <a:noFill/>
                  <a:ln>
                    <a:noFill/>
                  </a:ln>
                </pic:spPr>
              </pic:pic>
            </a:graphicData>
          </a:graphic>
        </wp:inline>
      </w:drawing>
    </w:r>
  </w:p>
  <w:p w14:paraId="058A3E9E" w14:textId="77777777" w:rsidR="002F7BB8" w:rsidRDefault="002F7BB8" w:rsidP="00A67AAA">
    <w:pPr>
      <w:pStyle w:val="Header"/>
      <w:spacing w:after="0"/>
      <w:rPr>
        <w:sz w:val="8"/>
        <w:szCs w:val="10"/>
      </w:rPr>
    </w:pPr>
  </w:p>
  <w:p w14:paraId="058A3E9F" w14:textId="77777777" w:rsidR="002F7BB8" w:rsidRDefault="002F7BB8" w:rsidP="00A67AAA">
    <w:pPr>
      <w:pStyle w:val="Header"/>
      <w:spacing w:after="0"/>
      <w:rPr>
        <w:sz w:val="8"/>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3EA7" w14:textId="77777777" w:rsidR="002F7BB8" w:rsidRDefault="002F7B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3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7230"/>
    </w:tblGrid>
    <w:tr w:rsidR="002F7BB8" w14:paraId="058A3EAB" w14:textId="77777777" w:rsidTr="008F4F0C">
      <w:trPr>
        <w:trHeight w:val="704"/>
      </w:trPr>
      <w:tc>
        <w:tcPr>
          <w:tcW w:w="1282" w:type="pct"/>
          <w:tcBorders>
            <w:top w:val="single" w:sz="4" w:space="0" w:color="auto"/>
            <w:left w:val="single" w:sz="4" w:space="0" w:color="auto"/>
            <w:bottom w:val="single" w:sz="4" w:space="0" w:color="auto"/>
            <w:right w:val="nil"/>
          </w:tcBorders>
          <w:hideMark/>
        </w:tcPr>
        <w:p w14:paraId="058A3EA9" w14:textId="77777777" w:rsidR="002F7BB8" w:rsidRDefault="002F7BB8" w:rsidP="0036124D">
          <w:pPr>
            <w:spacing w:before="120"/>
            <w:ind w:right="-272"/>
            <w:rPr>
              <w:rFonts w:cs="Calibri"/>
              <w:sz w:val="24"/>
              <w:szCs w:val="24"/>
              <w:lang w:eastAsia="ja-JP"/>
            </w:rPr>
          </w:pPr>
          <w:r>
            <w:rPr>
              <w:noProof/>
              <w:lang w:eastAsia="en-AU"/>
            </w:rPr>
            <w:drawing>
              <wp:anchor distT="0" distB="0" distL="114300" distR="114300" simplePos="0" relativeHeight="251658240" behindDoc="0" locked="0" layoutInCell="1" allowOverlap="1" wp14:anchorId="058A3EB5" wp14:editId="058A3EB6">
                <wp:simplePos x="0" y="0"/>
                <wp:positionH relativeFrom="column">
                  <wp:posOffset>-2540</wp:posOffset>
                </wp:positionH>
                <wp:positionV relativeFrom="paragraph">
                  <wp:posOffset>635</wp:posOffset>
                </wp:positionV>
                <wp:extent cx="2360951" cy="42862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360951" cy="428625"/>
                        </a:xfrm>
                        <a:prstGeom prst="rect">
                          <a:avLst/>
                        </a:prstGeom>
                      </pic:spPr>
                    </pic:pic>
                  </a:graphicData>
                </a:graphic>
              </wp:anchor>
            </w:drawing>
          </w:r>
        </w:p>
      </w:tc>
      <w:tc>
        <w:tcPr>
          <w:tcW w:w="3718" w:type="pct"/>
          <w:tcBorders>
            <w:top w:val="single" w:sz="4" w:space="0" w:color="auto"/>
            <w:left w:val="nil"/>
            <w:bottom w:val="single" w:sz="4" w:space="0" w:color="auto"/>
            <w:right w:val="single" w:sz="4" w:space="0" w:color="auto"/>
          </w:tcBorders>
          <w:vAlign w:val="center"/>
        </w:tcPr>
        <w:p w14:paraId="058A3EAA" w14:textId="77777777" w:rsidR="002F7BB8" w:rsidRPr="008F4F0C" w:rsidRDefault="002F7BB8" w:rsidP="00BF7B70">
          <w:pPr>
            <w:spacing w:after="0" w:line="240" w:lineRule="auto"/>
            <w:jc w:val="center"/>
            <w:rPr>
              <w:rFonts w:cs="Calibri"/>
              <w:b/>
              <w:color w:val="404040"/>
              <w:sz w:val="28"/>
              <w:szCs w:val="28"/>
              <w:lang w:eastAsia="ja-JP"/>
            </w:rPr>
          </w:pPr>
          <w:r>
            <w:rPr>
              <w:rFonts w:cs="Calibri"/>
              <w:b/>
              <w:color w:val="404040"/>
              <w:sz w:val="28"/>
              <w:szCs w:val="28"/>
            </w:rPr>
            <w:t xml:space="preserve">Delivery and Assessment </w:t>
          </w:r>
          <w:proofErr w:type="gramStart"/>
          <w:r>
            <w:rPr>
              <w:rFonts w:cs="Calibri"/>
              <w:b/>
              <w:color w:val="404040"/>
              <w:sz w:val="28"/>
              <w:szCs w:val="28"/>
            </w:rPr>
            <w:t>Plan</w:t>
          </w:r>
          <w:r>
            <w:rPr>
              <w:rFonts w:cs="Calibri"/>
              <w:b/>
              <w:color w:val="404040"/>
              <w:sz w:val="28"/>
              <w:szCs w:val="28"/>
              <w:lang w:eastAsia="ja-JP"/>
            </w:rPr>
            <w:t xml:space="preserve">  </w:t>
          </w:r>
          <w:r>
            <w:rPr>
              <w:rFonts w:cs="Calibri"/>
              <w:b/>
              <w:color w:val="404040"/>
              <w:sz w:val="28"/>
              <w:szCs w:val="28"/>
            </w:rPr>
            <w:t>(</w:t>
          </w:r>
          <w:proofErr w:type="gramEnd"/>
          <w:r>
            <w:rPr>
              <w:rFonts w:cs="Calibri"/>
              <w:b/>
              <w:color w:val="404040"/>
              <w:sz w:val="28"/>
              <w:szCs w:val="28"/>
            </w:rPr>
            <w:t>DAP)</w:t>
          </w:r>
        </w:p>
      </w:tc>
    </w:tr>
  </w:tbl>
  <w:p w14:paraId="058A3EAC" w14:textId="77777777" w:rsidR="002F7BB8" w:rsidRPr="00A67AAA" w:rsidRDefault="002F7BB8" w:rsidP="00A67AAA">
    <w:pPr>
      <w:pStyle w:val="Header"/>
      <w:spacing w:after="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515"/>
    <w:multiLevelType w:val="hybridMultilevel"/>
    <w:tmpl w:val="2ED0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A37CA"/>
    <w:multiLevelType w:val="hybridMultilevel"/>
    <w:tmpl w:val="F7C25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DB73C1"/>
    <w:multiLevelType w:val="hybridMultilevel"/>
    <w:tmpl w:val="FFF28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25D3"/>
    <w:multiLevelType w:val="hybridMultilevel"/>
    <w:tmpl w:val="77D48B02"/>
    <w:lvl w:ilvl="0" w:tplc="D0D88ABE">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96F540C"/>
    <w:multiLevelType w:val="multilevel"/>
    <w:tmpl w:val="4BC8CBC0"/>
    <w:lvl w:ilvl="0">
      <w:start w:val="5"/>
      <w:numFmt w:val="decimal"/>
      <w:lvlText w:val="%1"/>
      <w:lvlJc w:val="left"/>
      <w:pPr>
        <w:ind w:left="360" w:hanging="360"/>
      </w:pPr>
      <w:rPr>
        <w:strike w:val="0"/>
        <w:dstrike w:val="0"/>
        <w:u w:val="none"/>
        <w:effect w:val="none"/>
      </w:rPr>
    </w:lvl>
    <w:lvl w:ilvl="1">
      <w:start w:val="1"/>
      <w:numFmt w:val="decimal"/>
      <w:lvlText w:val="%1.%2"/>
      <w:lvlJc w:val="left"/>
      <w:pPr>
        <w:ind w:left="360" w:hanging="360"/>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720" w:hanging="72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080" w:hanging="108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800" w:hanging="1800"/>
      </w:pPr>
      <w:rPr>
        <w:strike w:val="0"/>
        <w:dstrike w:val="0"/>
        <w:u w:val="none"/>
        <w:effect w:val="none"/>
      </w:rPr>
    </w:lvl>
  </w:abstractNum>
  <w:abstractNum w:abstractNumId="5" w15:restartNumberingAfterBreak="0">
    <w:nsid w:val="2E244C45"/>
    <w:multiLevelType w:val="hybridMultilevel"/>
    <w:tmpl w:val="25AEC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6F1A5A"/>
    <w:multiLevelType w:val="hybridMultilevel"/>
    <w:tmpl w:val="39444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6D39E5"/>
    <w:multiLevelType w:val="hybridMultilevel"/>
    <w:tmpl w:val="7D464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2E24EE"/>
    <w:multiLevelType w:val="hybridMultilevel"/>
    <w:tmpl w:val="66AC52B8"/>
    <w:lvl w:ilvl="0" w:tplc="3D3C71D2">
      <w:start w:val="4"/>
      <w:numFmt w:val="decimal"/>
      <w:lvlText w:val="%1."/>
      <w:lvlJc w:val="left"/>
      <w:pPr>
        <w:tabs>
          <w:tab w:val="num" w:pos="360"/>
        </w:tabs>
        <w:ind w:left="360" w:hanging="360"/>
      </w:pPr>
      <w:rPr>
        <w:b/>
      </w:r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9" w15:restartNumberingAfterBreak="0">
    <w:nsid w:val="3A8C445B"/>
    <w:multiLevelType w:val="hybridMultilevel"/>
    <w:tmpl w:val="935838EA"/>
    <w:lvl w:ilvl="0" w:tplc="7DE436A4">
      <w:start w:val="1"/>
      <w:numFmt w:val="decimal"/>
      <w:lvlText w:val="%1."/>
      <w:lvlJc w:val="left"/>
      <w:pPr>
        <w:ind w:left="4320" w:hanging="360"/>
      </w:pPr>
      <w:rPr>
        <w:b/>
      </w:rPr>
    </w:lvl>
    <w:lvl w:ilvl="1" w:tplc="0C090019">
      <w:start w:val="1"/>
      <w:numFmt w:val="lowerLetter"/>
      <w:lvlText w:val="%2."/>
      <w:lvlJc w:val="left"/>
      <w:pPr>
        <w:ind w:left="5040" w:hanging="360"/>
      </w:pPr>
    </w:lvl>
    <w:lvl w:ilvl="2" w:tplc="0C09001B">
      <w:start w:val="1"/>
      <w:numFmt w:val="lowerRoman"/>
      <w:lvlText w:val="%3."/>
      <w:lvlJc w:val="right"/>
      <w:pPr>
        <w:ind w:left="5760" w:hanging="180"/>
      </w:pPr>
    </w:lvl>
    <w:lvl w:ilvl="3" w:tplc="0C09000F">
      <w:start w:val="1"/>
      <w:numFmt w:val="decimal"/>
      <w:lvlText w:val="%4."/>
      <w:lvlJc w:val="left"/>
      <w:pPr>
        <w:ind w:left="6480" w:hanging="360"/>
      </w:pPr>
    </w:lvl>
    <w:lvl w:ilvl="4" w:tplc="0C090019">
      <w:start w:val="1"/>
      <w:numFmt w:val="lowerLetter"/>
      <w:lvlText w:val="%5."/>
      <w:lvlJc w:val="left"/>
      <w:pPr>
        <w:ind w:left="7200" w:hanging="360"/>
      </w:pPr>
    </w:lvl>
    <w:lvl w:ilvl="5" w:tplc="0C09001B">
      <w:start w:val="1"/>
      <w:numFmt w:val="lowerRoman"/>
      <w:lvlText w:val="%6."/>
      <w:lvlJc w:val="right"/>
      <w:pPr>
        <w:ind w:left="7920" w:hanging="180"/>
      </w:pPr>
    </w:lvl>
    <w:lvl w:ilvl="6" w:tplc="0C09000F">
      <w:start w:val="1"/>
      <w:numFmt w:val="decimal"/>
      <w:lvlText w:val="%7."/>
      <w:lvlJc w:val="left"/>
      <w:pPr>
        <w:ind w:left="8640" w:hanging="360"/>
      </w:pPr>
    </w:lvl>
    <w:lvl w:ilvl="7" w:tplc="0C090019">
      <w:start w:val="1"/>
      <w:numFmt w:val="lowerLetter"/>
      <w:lvlText w:val="%8."/>
      <w:lvlJc w:val="left"/>
      <w:pPr>
        <w:ind w:left="9360" w:hanging="360"/>
      </w:pPr>
    </w:lvl>
    <w:lvl w:ilvl="8" w:tplc="0C09001B">
      <w:start w:val="1"/>
      <w:numFmt w:val="lowerRoman"/>
      <w:lvlText w:val="%9."/>
      <w:lvlJc w:val="right"/>
      <w:pPr>
        <w:ind w:left="10080" w:hanging="180"/>
      </w:pPr>
    </w:lvl>
  </w:abstractNum>
  <w:abstractNum w:abstractNumId="10" w15:restartNumberingAfterBreak="0">
    <w:nsid w:val="3B2A052C"/>
    <w:multiLevelType w:val="hybridMultilevel"/>
    <w:tmpl w:val="15B06B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403576C7"/>
    <w:multiLevelType w:val="hybridMultilevel"/>
    <w:tmpl w:val="02F273BC"/>
    <w:lvl w:ilvl="0" w:tplc="FF6EA59C">
      <w:numFmt w:val="bullet"/>
      <w:lvlText w:val="-"/>
      <w:lvlJc w:val="left"/>
      <w:pPr>
        <w:ind w:left="1800" w:hanging="360"/>
      </w:pPr>
      <w:rPr>
        <w:rFonts w:ascii="Calibri" w:eastAsia="Calibri" w:hAnsi="Calibri" w:cs="Calibri"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12" w15:restartNumberingAfterBreak="0">
    <w:nsid w:val="4DD76AE5"/>
    <w:multiLevelType w:val="hybridMultilevel"/>
    <w:tmpl w:val="2FE00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2515DE"/>
    <w:multiLevelType w:val="hybridMultilevel"/>
    <w:tmpl w:val="2D72F3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0BC7FC0"/>
    <w:multiLevelType w:val="hybridMultilevel"/>
    <w:tmpl w:val="4DC84D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663D20"/>
    <w:multiLevelType w:val="hybridMultilevel"/>
    <w:tmpl w:val="88F6AA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AC766F"/>
    <w:multiLevelType w:val="hybridMultilevel"/>
    <w:tmpl w:val="926A5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03433D"/>
    <w:multiLevelType w:val="hybridMultilevel"/>
    <w:tmpl w:val="45B210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68BC42EC"/>
    <w:multiLevelType w:val="hybridMultilevel"/>
    <w:tmpl w:val="14C67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A02F22"/>
    <w:multiLevelType w:val="hybridMultilevel"/>
    <w:tmpl w:val="F14CA86C"/>
    <w:lvl w:ilvl="0" w:tplc="0C090001">
      <w:start w:val="1"/>
      <w:numFmt w:val="bullet"/>
      <w:lvlText w:val=""/>
      <w:lvlJc w:val="left"/>
      <w:pPr>
        <w:ind w:left="750" w:hanging="360"/>
      </w:pPr>
      <w:rPr>
        <w:rFonts w:ascii="Symbol" w:hAnsi="Symbol" w:hint="default"/>
      </w:rPr>
    </w:lvl>
    <w:lvl w:ilvl="1" w:tplc="0C090003">
      <w:start w:val="1"/>
      <w:numFmt w:val="bullet"/>
      <w:lvlText w:val="o"/>
      <w:lvlJc w:val="left"/>
      <w:pPr>
        <w:ind w:left="1470" w:hanging="360"/>
      </w:pPr>
      <w:rPr>
        <w:rFonts w:ascii="Courier New" w:hAnsi="Courier New" w:cs="Courier New" w:hint="default"/>
      </w:rPr>
    </w:lvl>
    <w:lvl w:ilvl="2" w:tplc="0C090005">
      <w:start w:val="1"/>
      <w:numFmt w:val="bullet"/>
      <w:lvlText w:val=""/>
      <w:lvlJc w:val="left"/>
      <w:pPr>
        <w:ind w:left="2190" w:hanging="360"/>
      </w:pPr>
      <w:rPr>
        <w:rFonts w:ascii="Wingdings" w:hAnsi="Wingdings" w:hint="default"/>
      </w:rPr>
    </w:lvl>
    <w:lvl w:ilvl="3" w:tplc="0C090001">
      <w:start w:val="1"/>
      <w:numFmt w:val="bullet"/>
      <w:lvlText w:val=""/>
      <w:lvlJc w:val="left"/>
      <w:pPr>
        <w:ind w:left="2910" w:hanging="360"/>
      </w:pPr>
      <w:rPr>
        <w:rFonts w:ascii="Symbol" w:hAnsi="Symbol" w:hint="default"/>
      </w:rPr>
    </w:lvl>
    <w:lvl w:ilvl="4" w:tplc="0C090003">
      <w:start w:val="1"/>
      <w:numFmt w:val="bullet"/>
      <w:lvlText w:val="o"/>
      <w:lvlJc w:val="left"/>
      <w:pPr>
        <w:ind w:left="3630" w:hanging="360"/>
      </w:pPr>
      <w:rPr>
        <w:rFonts w:ascii="Courier New" w:hAnsi="Courier New" w:cs="Courier New" w:hint="default"/>
      </w:rPr>
    </w:lvl>
    <w:lvl w:ilvl="5" w:tplc="0C090005">
      <w:start w:val="1"/>
      <w:numFmt w:val="bullet"/>
      <w:lvlText w:val=""/>
      <w:lvlJc w:val="left"/>
      <w:pPr>
        <w:ind w:left="4350" w:hanging="360"/>
      </w:pPr>
      <w:rPr>
        <w:rFonts w:ascii="Wingdings" w:hAnsi="Wingdings" w:hint="default"/>
      </w:rPr>
    </w:lvl>
    <w:lvl w:ilvl="6" w:tplc="0C090001">
      <w:start w:val="1"/>
      <w:numFmt w:val="bullet"/>
      <w:lvlText w:val=""/>
      <w:lvlJc w:val="left"/>
      <w:pPr>
        <w:ind w:left="5070" w:hanging="360"/>
      </w:pPr>
      <w:rPr>
        <w:rFonts w:ascii="Symbol" w:hAnsi="Symbol" w:hint="default"/>
      </w:rPr>
    </w:lvl>
    <w:lvl w:ilvl="7" w:tplc="0C090003">
      <w:start w:val="1"/>
      <w:numFmt w:val="bullet"/>
      <w:lvlText w:val="o"/>
      <w:lvlJc w:val="left"/>
      <w:pPr>
        <w:ind w:left="5790" w:hanging="360"/>
      </w:pPr>
      <w:rPr>
        <w:rFonts w:ascii="Courier New" w:hAnsi="Courier New" w:cs="Courier New" w:hint="default"/>
      </w:rPr>
    </w:lvl>
    <w:lvl w:ilvl="8" w:tplc="0C090005">
      <w:start w:val="1"/>
      <w:numFmt w:val="bullet"/>
      <w:lvlText w:val=""/>
      <w:lvlJc w:val="left"/>
      <w:pPr>
        <w:ind w:left="6510" w:hanging="360"/>
      </w:pPr>
      <w:rPr>
        <w:rFonts w:ascii="Wingdings" w:hAnsi="Wingdings" w:hint="default"/>
      </w:rPr>
    </w:lvl>
  </w:abstractNum>
  <w:abstractNum w:abstractNumId="20" w15:restartNumberingAfterBreak="0">
    <w:nsid w:val="7AC059D0"/>
    <w:multiLevelType w:val="hybridMultilevel"/>
    <w:tmpl w:val="AFD61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6570E8"/>
    <w:multiLevelType w:val="hybridMultilevel"/>
    <w:tmpl w:val="6B341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BD4087"/>
    <w:multiLevelType w:val="hybridMultilevel"/>
    <w:tmpl w:val="0194F3DE"/>
    <w:lvl w:ilvl="0" w:tplc="0C090001">
      <w:start w:val="19"/>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49080298">
    <w:abstractNumId w:val="19"/>
  </w:num>
  <w:num w:numId="2" w16cid:durableId="1470707489">
    <w:abstractNumId w:val="11"/>
  </w:num>
  <w:num w:numId="3" w16cid:durableId="13298198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5423782">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212890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0982072">
    <w:abstractNumId w:val="11"/>
  </w:num>
  <w:num w:numId="7" w16cid:durableId="789518605">
    <w:abstractNumId w:val="8"/>
  </w:num>
  <w:num w:numId="8" w16cid:durableId="2104450741">
    <w:abstractNumId w:val="7"/>
  </w:num>
  <w:num w:numId="9" w16cid:durableId="1786465710">
    <w:abstractNumId w:val="10"/>
  </w:num>
  <w:num w:numId="10" w16cid:durableId="995258598">
    <w:abstractNumId w:val="17"/>
  </w:num>
  <w:num w:numId="11" w16cid:durableId="420882332">
    <w:abstractNumId w:val="3"/>
  </w:num>
  <w:num w:numId="12" w16cid:durableId="7370213">
    <w:abstractNumId w:val="3"/>
  </w:num>
  <w:num w:numId="13" w16cid:durableId="1724717586">
    <w:abstractNumId w:val="20"/>
  </w:num>
  <w:num w:numId="14" w16cid:durableId="1804812876">
    <w:abstractNumId w:val="0"/>
  </w:num>
  <w:num w:numId="15" w16cid:durableId="1422020930">
    <w:abstractNumId w:val="5"/>
  </w:num>
  <w:num w:numId="16" w16cid:durableId="598831288">
    <w:abstractNumId w:val="13"/>
  </w:num>
  <w:num w:numId="17" w16cid:durableId="761295610">
    <w:abstractNumId w:val="16"/>
  </w:num>
  <w:num w:numId="18" w16cid:durableId="2029217763">
    <w:abstractNumId w:val="1"/>
  </w:num>
  <w:num w:numId="19" w16cid:durableId="2019229818">
    <w:abstractNumId w:val="18"/>
  </w:num>
  <w:num w:numId="20" w16cid:durableId="2064599474">
    <w:abstractNumId w:val="14"/>
  </w:num>
  <w:num w:numId="21" w16cid:durableId="259876863">
    <w:abstractNumId w:val="15"/>
  </w:num>
  <w:num w:numId="22" w16cid:durableId="1282956719">
    <w:abstractNumId w:val="21"/>
  </w:num>
  <w:num w:numId="23" w16cid:durableId="136920632">
    <w:abstractNumId w:val="6"/>
  </w:num>
  <w:num w:numId="24" w16cid:durableId="1935506092">
    <w:abstractNumId w:val="2"/>
  </w:num>
  <w:num w:numId="25" w16cid:durableId="867455293">
    <w:abstractNumId w:val="12"/>
  </w:num>
  <w:num w:numId="26" w16cid:durableId="20526797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66"/>
    <w:rsid w:val="00003619"/>
    <w:rsid w:val="000157A7"/>
    <w:rsid w:val="000165D1"/>
    <w:rsid w:val="00020CB9"/>
    <w:rsid w:val="00026CF1"/>
    <w:rsid w:val="00027251"/>
    <w:rsid w:val="00037C81"/>
    <w:rsid w:val="00043FA2"/>
    <w:rsid w:val="00051137"/>
    <w:rsid w:val="00056B34"/>
    <w:rsid w:val="00061882"/>
    <w:rsid w:val="00061A1E"/>
    <w:rsid w:val="00066543"/>
    <w:rsid w:val="00074BBB"/>
    <w:rsid w:val="00075D31"/>
    <w:rsid w:val="0008248D"/>
    <w:rsid w:val="00084A94"/>
    <w:rsid w:val="00090AF0"/>
    <w:rsid w:val="00090C07"/>
    <w:rsid w:val="000928D0"/>
    <w:rsid w:val="000A1C7A"/>
    <w:rsid w:val="000A4CF9"/>
    <w:rsid w:val="000A6142"/>
    <w:rsid w:val="000B17B2"/>
    <w:rsid w:val="000B5C1E"/>
    <w:rsid w:val="000C4929"/>
    <w:rsid w:val="000C4E3B"/>
    <w:rsid w:val="000C7CA0"/>
    <w:rsid w:val="000F1DAB"/>
    <w:rsid w:val="001222F4"/>
    <w:rsid w:val="00140E83"/>
    <w:rsid w:val="00141CAF"/>
    <w:rsid w:val="00157CA5"/>
    <w:rsid w:val="00160E0F"/>
    <w:rsid w:val="00161453"/>
    <w:rsid w:val="00167E0E"/>
    <w:rsid w:val="001730A6"/>
    <w:rsid w:val="0017763A"/>
    <w:rsid w:val="00180C34"/>
    <w:rsid w:val="0018152A"/>
    <w:rsid w:val="00184264"/>
    <w:rsid w:val="00195323"/>
    <w:rsid w:val="001A7084"/>
    <w:rsid w:val="001B27DD"/>
    <w:rsid w:val="001C2F5F"/>
    <w:rsid w:val="001D0E9B"/>
    <w:rsid w:val="001D2B62"/>
    <w:rsid w:val="001D66A3"/>
    <w:rsid w:val="001D7050"/>
    <w:rsid w:val="001D7618"/>
    <w:rsid w:val="001E0894"/>
    <w:rsid w:val="001E452F"/>
    <w:rsid w:val="001F1324"/>
    <w:rsid w:val="001F2F7E"/>
    <w:rsid w:val="001F6D0E"/>
    <w:rsid w:val="001F7353"/>
    <w:rsid w:val="00200F07"/>
    <w:rsid w:val="0021044C"/>
    <w:rsid w:val="0021187F"/>
    <w:rsid w:val="0021465C"/>
    <w:rsid w:val="00220934"/>
    <w:rsid w:val="00230F91"/>
    <w:rsid w:val="002311AB"/>
    <w:rsid w:val="002353FC"/>
    <w:rsid w:val="002458DB"/>
    <w:rsid w:val="00245D1D"/>
    <w:rsid w:val="00262E8A"/>
    <w:rsid w:val="00266C3B"/>
    <w:rsid w:val="00271E19"/>
    <w:rsid w:val="00276D0C"/>
    <w:rsid w:val="002803BF"/>
    <w:rsid w:val="002814C2"/>
    <w:rsid w:val="00283E64"/>
    <w:rsid w:val="00284A55"/>
    <w:rsid w:val="002913CD"/>
    <w:rsid w:val="0029392C"/>
    <w:rsid w:val="00293FED"/>
    <w:rsid w:val="00294B0E"/>
    <w:rsid w:val="002971CE"/>
    <w:rsid w:val="002972BD"/>
    <w:rsid w:val="002A2263"/>
    <w:rsid w:val="002A23EB"/>
    <w:rsid w:val="002B04C9"/>
    <w:rsid w:val="002B7E79"/>
    <w:rsid w:val="002C235D"/>
    <w:rsid w:val="002D23E2"/>
    <w:rsid w:val="002D2F95"/>
    <w:rsid w:val="002D52DC"/>
    <w:rsid w:val="002D5881"/>
    <w:rsid w:val="002D663C"/>
    <w:rsid w:val="002D756C"/>
    <w:rsid w:val="002E45D7"/>
    <w:rsid w:val="002E45FA"/>
    <w:rsid w:val="002F7BB8"/>
    <w:rsid w:val="00314A16"/>
    <w:rsid w:val="0032058C"/>
    <w:rsid w:val="00326F47"/>
    <w:rsid w:val="00334606"/>
    <w:rsid w:val="00346060"/>
    <w:rsid w:val="003479D8"/>
    <w:rsid w:val="0035319B"/>
    <w:rsid w:val="0036124D"/>
    <w:rsid w:val="00365FAA"/>
    <w:rsid w:val="00367E95"/>
    <w:rsid w:val="00370127"/>
    <w:rsid w:val="0037364B"/>
    <w:rsid w:val="0038183D"/>
    <w:rsid w:val="00387EE0"/>
    <w:rsid w:val="003A38C6"/>
    <w:rsid w:val="003B1DEF"/>
    <w:rsid w:val="003B34F6"/>
    <w:rsid w:val="003B3A16"/>
    <w:rsid w:val="003C7AE8"/>
    <w:rsid w:val="003D3FD5"/>
    <w:rsid w:val="003D4229"/>
    <w:rsid w:val="003D46AC"/>
    <w:rsid w:val="003D5F6D"/>
    <w:rsid w:val="003D6F94"/>
    <w:rsid w:val="003E0BEE"/>
    <w:rsid w:val="003E1326"/>
    <w:rsid w:val="003E1369"/>
    <w:rsid w:val="003E1DAA"/>
    <w:rsid w:val="003E35A1"/>
    <w:rsid w:val="003E6ACD"/>
    <w:rsid w:val="003F4D9E"/>
    <w:rsid w:val="003F7730"/>
    <w:rsid w:val="00401646"/>
    <w:rsid w:val="00402880"/>
    <w:rsid w:val="0040489D"/>
    <w:rsid w:val="0040645E"/>
    <w:rsid w:val="00410558"/>
    <w:rsid w:val="004115E8"/>
    <w:rsid w:val="0043214A"/>
    <w:rsid w:val="00443CAF"/>
    <w:rsid w:val="00452BDB"/>
    <w:rsid w:val="004631FB"/>
    <w:rsid w:val="0046703D"/>
    <w:rsid w:val="0046759C"/>
    <w:rsid w:val="004801A2"/>
    <w:rsid w:val="0048345C"/>
    <w:rsid w:val="00484CA4"/>
    <w:rsid w:val="00492A95"/>
    <w:rsid w:val="004937CA"/>
    <w:rsid w:val="004A0A17"/>
    <w:rsid w:val="004A0A56"/>
    <w:rsid w:val="004A29E9"/>
    <w:rsid w:val="004A3AE0"/>
    <w:rsid w:val="004A7A25"/>
    <w:rsid w:val="004B31E0"/>
    <w:rsid w:val="004C2AB6"/>
    <w:rsid w:val="004C57EA"/>
    <w:rsid w:val="004D0D8B"/>
    <w:rsid w:val="004E6D72"/>
    <w:rsid w:val="004F0DAB"/>
    <w:rsid w:val="004F32B1"/>
    <w:rsid w:val="005038BD"/>
    <w:rsid w:val="00514104"/>
    <w:rsid w:val="0052196E"/>
    <w:rsid w:val="005249CD"/>
    <w:rsid w:val="0052623A"/>
    <w:rsid w:val="005305D0"/>
    <w:rsid w:val="00530618"/>
    <w:rsid w:val="00530D87"/>
    <w:rsid w:val="00531962"/>
    <w:rsid w:val="005327DB"/>
    <w:rsid w:val="00545099"/>
    <w:rsid w:val="00563983"/>
    <w:rsid w:val="00570585"/>
    <w:rsid w:val="00573AE5"/>
    <w:rsid w:val="00575F07"/>
    <w:rsid w:val="0058190F"/>
    <w:rsid w:val="005B1103"/>
    <w:rsid w:val="005B211C"/>
    <w:rsid w:val="005B3958"/>
    <w:rsid w:val="005B699A"/>
    <w:rsid w:val="005B70CA"/>
    <w:rsid w:val="005C37F2"/>
    <w:rsid w:val="005C759E"/>
    <w:rsid w:val="005D0C4D"/>
    <w:rsid w:val="005D4145"/>
    <w:rsid w:val="005D545B"/>
    <w:rsid w:val="005D54A3"/>
    <w:rsid w:val="005E354E"/>
    <w:rsid w:val="005F0F00"/>
    <w:rsid w:val="005F4DBD"/>
    <w:rsid w:val="005F6170"/>
    <w:rsid w:val="00600DA5"/>
    <w:rsid w:val="00602C75"/>
    <w:rsid w:val="0060377B"/>
    <w:rsid w:val="006057DF"/>
    <w:rsid w:val="00610B5B"/>
    <w:rsid w:val="006149DF"/>
    <w:rsid w:val="00620A49"/>
    <w:rsid w:val="00630460"/>
    <w:rsid w:val="00633A44"/>
    <w:rsid w:val="00633C2A"/>
    <w:rsid w:val="006340FE"/>
    <w:rsid w:val="006344D1"/>
    <w:rsid w:val="00663C75"/>
    <w:rsid w:val="0066667A"/>
    <w:rsid w:val="00685D3E"/>
    <w:rsid w:val="006A6B5D"/>
    <w:rsid w:val="006B17F6"/>
    <w:rsid w:val="006B1FB5"/>
    <w:rsid w:val="006C49B6"/>
    <w:rsid w:val="006D3168"/>
    <w:rsid w:val="006D7DEB"/>
    <w:rsid w:val="006E76AB"/>
    <w:rsid w:val="006E799D"/>
    <w:rsid w:val="006E7AE5"/>
    <w:rsid w:val="006F1611"/>
    <w:rsid w:val="006F5964"/>
    <w:rsid w:val="007035EA"/>
    <w:rsid w:val="00707A15"/>
    <w:rsid w:val="00710D60"/>
    <w:rsid w:val="0072238C"/>
    <w:rsid w:val="0072309B"/>
    <w:rsid w:val="007230FF"/>
    <w:rsid w:val="00724467"/>
    <w:rsid w:val="00724EA9"/>
    <w:rsid w:val="00725887"/>
    <w:rsid w:val="00727F18"/>
    <w:rsid w:val="00745090"/>
    <w:rsid w:val="0074726B"/>
    <w:rsid w:val="007509C8"/>
    <w:rsid w:val="00770321"/>
    <w:rsid w:val="007742DD"/>
    <w:rsid w:val="00782D86"/>
    <w:rsid w:val="00785DB0"/>
    <w:rsid w:val="00787547"/>
    <w:rsid w:val="007977BB"/>
    <w:rsid w:val="007A30A7"/>
    <w:rsid w:val="007A6976"/>
    <w:rsid w:val="007B4700"/>
    <w:rsid w:val="007B7AE4"/>
    <w:rsid w:val="007C22DD"/>
    <w:rsid w:val="007D283F"/>
    <w:rsid w:val="007E526D"/>
    <w:rsid w:val="007F0103"/>
    <w:rsid w:val="007F6A22"/>
    <w:rsid w:val="0080019A"/>
    <w:rsid w:val="008010F8"/>
    <w:rsid w:val="00801363"/>
    <w:rsid w:val="00802751"/>
    <w:rsid w:val="0081530F"/>
    <w:rsid w:val="008155DB"/>
    <w:rsid w:val="008331C7"/>
    <w:rsid w:val="008338CE"/>
    <w:rsid w:val="00836F3C"/>
    <w:rsid w:val="00837823"/>
    <w:rsid w:val="00843449"/>
    <w:rsid w:val="00845B82"/>
    <w:rsid w:val="008574AF"/>
    <w:rsid w:val="00861DC6"/>
    <w:rsid w:val="00861E2F"/>
    <w:rsid w:val="00862E52"/>
    <w:rsid w:val="0086642B"/>
    <w:rsid w:val="008716DB"/>
    <w:rsid w:val="00882322"/>
    <w:rsid w:val="0088255D"/>
    <w:rsid w:val="00884DF9"/>
    <w:rsid w:val="008851CA"/>
    <w:rsid w:val="008868F6"/>
    <w:rsid w:val="00893F6F"/>
    <w:rsid w:val="008A6159"/>
    <w:rsid w:val="008B4D7C"/>
    <w:rsid w:val="008B6E2B"/>
    <w:rsid w:val="008C659A"/>
    <w:rsid w:val="008C678E"/>
    <w:rsid w:val="008C7730"/>
    <w:rsid w:val="008D74A2"/>
    <w:rsid w:val="008D7D7D"/>
    <w:rsid w:val="008E0F4B"/>
    <w:rsid w:val="008E4280"/>
    <w:rsid w:val="008E71D3"/>
    <w:rsid w:val="008F0BB4"/>
    <w:rsid w:val="008F2481"/>
    <w:rsid w:val="008F4F0C"/>
    <w:rsid w:val="00902F02"/>
    <w:rsid w:val="00905D6E"/>
    <w:rsid w:val="00914D15"/>
    <w:rsid w:val="00921CAE"/>
    <w:rsid w:val="00922458"/>
    <w:rsid w:val="00934E3F"/>
    <w:rsid w:val="00940A8C"/>
    <w:rsid w:val="00943A14"/>
    <w:rsid w:val="0095200C"/>
    <w:rsid w:val="00962479"/>
    <w:rsid w:val="009624D3"/>
    <w:rsid w:val="00963CC9"/>
    <w:rsid w:val="00971BB0"/>
    <w:rsid w:val="00974229"/>
    <w:rsid w:val="00975548"/>
    <w:rsid w:val="0097587E"/>
    <w:rsid w:val="00975DD4"/>
    <w:rsid w:val="00975F9C"/>
    <w:rsid w:val="009767AC"/>
    <w:rsid w:val="00981F52"/>
    <w:rsid w:val="00983622"/>
    <w:rsid w:val="009863AA"/>
    <w:rsid w:val="00986E83"/>
    <w:rsid w:val="0099034C"/>
    <w:rsid w:val="00990C20"/>
    <w:rsid w:val="009A1E87"/>
    <w:rsid w:val="009A33AC"/>
    <w:rsid w:val="009A439D"/>
    <w:rsid w:val="009C63D3"/>
    <w:rsid w:val="009C7C2E"/>
    <w:rsid w:val="009D0F34"/>
    <w:rsid w:val="009D1067"/>
    <w:rsid w:val="009E064D"/>
    <w:rsid w:val="009E2BF4"/>
    <w:rsid w:val="009F036C"/>
    <w:rsid w:val="009F21E9"/>
    <w:rsid w:val="00A00FD9"/>
    <w:rsid w:val="00A04910"/>
    <w:rsid w:val="00A060BC"/>
    <w:rsid w:val="00A07377"/>
    <w:rsid w:val="00A2010D"/>
    <w:rsid w:val="00A24AD9"/>
    <w:rsid w:val="00A268DC"/>
    <w:rsid w:val="00A305E4"/>
    <w:rsid w:val="00A353DD"/>
    <w:rsid w:val="00A3597F"/>
    <w:rsid w:val="00A40460"/>
    <w:rsid w:val="00A4345E"/>
    <w:rsid w:val="00A468EA"/>
    <w:rsid w:val="00A50C62"/>
    <w:rsid w:val="00A5274F"/>
    <w:rsid w:val="00A534C9"/>
    <w:rsid w:val="00A55455"/>
    <w:rsid w:val="00A56EB6"/>
    <w:rsid w:val="00A67AAA"/>
    <w:rsid w:val="00A722E1"/>
    <w:rsid w:val="00A8024D"/>
    <w:rsid w:val="00A808D8"/>
    <w:rsid w:val="00A912FD"/>
    <w:rsid w:val="00A96AD0"/>
    <w:rsid w:val="00AA595B"/>
    <w:rsid w:val="00AA6EDF"/>
    <w:rsid w:val="00AC0318"/>
    <w:rsid w:val="00AC39CC"/>
    <w:rsid w:val="00AD0D65"/>
    <w:rsid w:val="00AE11A0"/>
    <w:rsid w:val="00AE29B4"/>
    <w:rsid w:val="00AE4425"/>
    <w:rsid w:val="00AE62D8"/>
    <w:rsid w:val="00B03736"/>
    <w:rsid w:val="00B1547C"/>
    <w:rsid w:val="00B17948"/>
    <w:rsid w:val="00B31192"/>
    <w:rsid w:val="00B33B9A"/>
    <w:rsid w:val="00B448FC"/>
    <w:rsid w:val="00B44AB3"/>
    <w:rsid w:val="00B47C56"/>
    <w:rsid w:val="00B54625"/>
    <w:rsid w:val="00B67012"/>
    <w:rsid w:val="00B70D18"/>
    <w:rsid w:val="00B71758"/>
    <w:rsid w:val="00B9161B"/>
    <w:rsid w:val="00BB6097"/>
    <w:rsid w:val="00BB7E3E"/>
    <w:rsid w:val="00BC0D90"/>
    <w:rsid w:val="00BC3D3B"/>
    <w:rsid w:val="00BC458B"/>
    <w:rsid w:val="00BC5A67"/>
    <w:rsid w:val="00BC6AC0"/>
    <w:rsid w:val="00BD2908"/>
    <w:rsid w:val="00BD3886"/>
    <w:rsid w:val="00BE2B82"/>
    <w:rsid w:val="00BF48E9"/>
    <w:rsid w:val="00BF7B70"/>
    <w:rsid w:val="00C10040"/>
    <w:rsid w:val="00C114F3"/>
    <w:rsid w:val="00C13E53"/>
    <w:rsid w:val="00C172ED"/>
    <w:rsid w:val="00C20C58"/>
    <w:rsid w:val="00C30219"/>
    <w:rsid w:val="00C30E94"/>
    <w:rsid w:val="00C358EB"/>
    <w:rsid w:val="00C414EB"/>
    <w:rsid w:val="00C43DB4"/>
    <w:rsid w:val="00C4553D"/>
    <w:rsid w:val="00C574C8"/>
    <w:rsid w:val="00C72256"/>
    <w:rsid w:val="00C80DB8"/>
    <w:rsid w:val="00C81BB9"/>
    <w:rsid w:val="00C85C49"/>
    <w:rsid w:val="00C87BA5"/>
    <w:rsid w:val="00C90702"/>
    <w:rsid w:val="00C96A14"/>
    <w:rsid w:val="00CA55BC"/>
    <w:rsid w:val="00CA69D8"/>
    <w:rsid w:val="00CB5F31"/>
    <w:rsid w:val="00CB65E4"/>
    <w:rsid w:val="00CB6EE2"/>
    <w:rsid w:val="00CC3B6F"/>
    <w:rsid w:val="00CC7197"/>
    <w:rsid w:val="00CC7905"/>
    <w:rsid w:val="00CC7BF2"/>
    <w:rsid w:val="00CD0CB5"/>
    <w:rsid w:val="00CD3DA7"/>
    <w:rsid w:val="00CD4643"/>
    <w:rsid w:val="00CD6BB6"/>
    <w:rsid w:val="00CD7664"/>
    <w:rsid w:val="00CE5975"/>
    <w:rsid w:val="00CE6021"/>
    <w:rsid w:val="00CE629F"/>
    <w:rsid w:val="00CF6D09"/>
    <w:rsid w:val="00D0184C"/>
    <w:rsid w:val="00D031D4"/>
    <w:rsid w:val="00D16383"/>
    <w:rsid w:val="00D16572"/>
    <w:rsid w:val="00D258EE"/>
    <w:rsid w:val="00D27C7B"/>
    <w:rsid w:val="00D32BE2"/>
    <w:rsid w:val="00D33A47"/>
    <w:rsid w:val="00D371EB"/>
    <w:rsid w:val="00D42E07"/>
    <w:rsid w:val="00D5015E"/>
    <w:rsid w:val="00D52F05"/>
    <w:rsid w:val="00D56E6F"/>
    <w:rsid w:val="00D5734F"/>
    <w:rsid w:val="00D809AA"/>
    <w:rsid w:val="00D91258"/>
    <w:rsid w:val="00D92F3F"/>
    <w:rsid w:val="00DA00EF"/>
    <w:rsid w:val="00DB02EE"/>
    <w:rsid w:val="00DB148C"/>
    <w:rsid w:val="00DB26AE"/>
    <w:rsid w:val="00DB5DDA"/>
    <w:rsid w:val="00DC1ACE"/>
    <w:rsid w:val="00DD2251"/>
    <w:rsid w:val="00DE1E40"/>
    <w:rsid w:val="00DE47EA"/>
    <w:rsid w:val="00DE6D8F"/>
    <w:rsid w:val="00DF36B9"/>
    <w:rsid w:val="00DF6775"/>
    <w:rsid w:val="00E13432"/>
    <w:rsid w:val="00E17460"/>
    <w:rsid w:val="00E17B48"/>
    <w:rsid w:val="00E20016"/>
    <w:rsid w:val="00E20EF5"/>
    <w:rsid w:val="00E26806"/>
    <w:rsid w:val="00E27C8E"/>
    <w:rsid w:val="00E33247"/>
    <w:rsid w:val="00E337A8"/>
    <w:rsid w:val="00E34491"/>
    <w:rsid w:val="00E34691"/>
    <w:rsid w:val="00E43B16"/>
    <w:rsid w:val="00E44C23"/>
    <w:rsid w:val="00E56777"/>
    <w:rsid w:val="00E575E2"/>
    <w:rsid w:val="00E62415"/>
    <w:rsid w:val="00E665BC"/>
    <w:rsid w:val="00E670FD"/>
    <w:rsid w:val="00E70D9E"/>
    <w:rsid w:val="00E71D5B"/>
    <w:rsid w:val="00E77637"/>
    <w:rsid w:val="00E777AF"/>
    <w:rsid w:val="00E81266"/>
    <w:rsid w:val="00E82AEC"/>
    <w:rsid w:val="00E879F3"/>
    <w:rsid w:val="00EA38BD"/>
    <w:rsid w:val="00EB18BF"/>
    <w:rsid w:val="00EC0740"/>
    <w:rsid w:val="00EC2723"/>
    <w:rsid w:val="00EC481A"/>
    <w:rsid w:val="00EC4F5A"/>
    <w:rsid w:val="00ED1018"/>
    <w:rsid w:val="00ED31BA"/>
    <w:rsid w:val="00ED5C6A"/>
    <w:rsid w:val="00EE120E"/>
    <w:rsid w:val="00EE12C6"/>
    <w:rsid w:val="00EE5B4E"/>
    <w:rsid w:val="00EF3AE8"/>
    <w:rsid w:val="00EF4327"/>
    <w:rsid w:val="00EF65F7"/>
    <w:rsid w:val="00F0069A"/>
    <w:rsid w:val="00F0514E"/>
    <w:rsid w:val="00F0642C"/>
    <w:rsid w:val="00F15DAE"/>
    <w:rsid w:val="00F21A8D"/>
    <w:rsid w:val="00F332E6"/>
    <w:rsid w:val="00F4642B"/>
    <w:rsid w:val="00F522FC"/>
    <w:rsid w:val="00F53C63"/>
    <w:rsid w:val="00F54C1A"/>
    <w:rsid w:val="00F5695F"/>
    <w:rsid w:val="00F72532"/>
    <w:rsid w:val="00F730CE"/>
    <w:rsid w:val="00F7569F"/>
    <w:rsid w:val="00F810D8"/>
    <w:rsid w:val="00F877FC"/>
    <w:rsid w:val="00F915FC"/>
    <w:rsid w:val="00F93C18"/>
    <w:rsid w:val="00FB67BD"/>
    <w:rsid w:val="00FC19F9"/>
    <w:rsid w:val="00FD6F8C"/>
    <w:rsid w:val="00FE3428"/>
    <w:rsid w:val="00FE4B4F"/>
    <w:rsid w:val="00FF10CA"/>
    <w:rsid w:val="00FF1CBC"/>
    <w:rsid w:val="00FF3559"/>
    <w:rsid w:val="00FF4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3BB8"/>
  <w15:docId w15:val="{0716D2C6-6C1F-4570-8F8C-913EC46E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060"/>
    <w:pPr>
      <w:spacing w:after="200" w:line="276" w:lineRule="auto"/>
    </w:pPr>
    <w:rPr>
      <w:sz w:val="22"/>
      <w:szCs w:val="22"/>
      <w:lang w:eastAsia="en-US"/>
    </w:rPr>
  </w:style>
  <w:style w:type="paragraph" w:styleId="Heading1">
    <w:name w:val="heading 1"/>
    <w:basedOn w:val="Normal"/>
    <w:next w:val="Normal"/>
    <w:link w:val="Heading1Char"/>
    <w:qFormat/>
    <w:rsid w:val="00F72532"/>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141CAF"/>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after="0" w:line="240" w:lineRule="auto"/>
      <w:jc w:val="center"/>
      <w:outlineLvl w:val="2"/>
    </w:pPr>
    <w:rPr>
      <w:rFonts w:ascii="Palatino" w:eastAsia="Times New Roman" w:hAnsi="Palatino"/>
      <w:b/>
      <w:snapToGrid w:val="0"/>
      <w:sz w:val="24"/>
      <w:szCs w:val="20"/>
    </w:rPr>
  </w:style>
  <w:style w:type="paragraph" w:styleId="Heading4">
    <w:name w:val="heading 4"/>
    <w:basedOn w:val="Normal"/>
    <w:next w:val="Normal"/>
    <w:link w:val="Heading4Char"/>
    <w:qFormat/>
    <w:rsid w:val="00141CAF"/>
    <w:pPr>
      <w:keepNext/>
      <w:widowControl w:val="0"/>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spacing w:after="0" w:line="240" w:lineRule="auto"/>
      <w:jc w:val="center"/>
      <w:outlineLvl w:val="3"/>
    </w:pPr>
    <w:rPr>
      <w:rFonts w:ascii="Times New Roman" w:eastAsia="Times New Roman" w:hAnsi="Times New Roman"/>
      <w:b/>
      <w:snapToGrid w:val="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81266"/>
    <w:pPr>
      <w:tabs>
        <w:tab w:val="center" w:pos="4513"/>
        <w:tab w:val="right" w:pos="9026"/>
      </w:tabs>
    </w:pPr>
  </w:style>
  <w:style w:type="character" w:customStyle="1" w:styleId="HeaderChar">
    <w:name w:val="Header Char"/>
    <w:link w:val="Header"/>
    <w:rsid w:val="00E81266"/>
    <w:rPr>
      <w:sz w:val="22"/>
      <w:szCs w:val="22"/>
      <w:lang w:eastAsia="en-US"/>
    </w:rPr>
  </w:style>
  <w:style w:type="paragraph" w:styleId="Footer">
    <w:name w:val="footer"/>
    <w:basedOn w:val="Normal"/>
    <w:link w:val="FooterChar"/>
    <w:uiPriority w:val="99"/>
    <w:unhideWhenUsed/>
    <w:rsid w:val="00E81266"/>
    <w:pPr>
      <w:tabs>
        <w:tab w:val="center" w:pos="4513"/>
        <w:tab w:val="right" w:pos="9026"/>
      </w:tabs>
    </w:pPr>
  </w:style>
  <w:style w:type="character" w:customStyle="1" w:styleId="FooterChar">
    <w:name w:val="Footer Char"/>
    <w:link w:val="Footer"/>
    <w:uiPriority w:val="99"/>
    <w:rsid w:val="00E81266"/>
    <w:rPr>
      <w:sz w:val="22"/>
      <w:szCs w:val="22"/>
      <w:lang w:eastAsia="en-US"/>
    </w:rPr>
  </w:style>
  <w:style w:type="paragraph" w:styleId="BalloonText">
    <w:name w:val="Balloon Text"/>
    <w:basedOn w:val="Normal"/>
    <w:link w:val="BalloonTextChar"/>
    <w:uiPriority w:val="99"/>
    <w:semiHidden/>
    <w:unhideWhenUsed/>
    <w:rsid w:val="00E812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266"/>
    <w:rPr>
      <w:rFonts w:ascii="Tahoma" w:hAnsi="Tahoma" w:cs="Tahoma"/>
      <w:sz w:val="16"/>
      <w:szCs w:val="16"/>
      <w:lang w:eastAsia="en-US"/>
    </w:rPr>
  </w:style>
  <w:style w:type="character" w:customStyle="1" w:styleId="Heading1Char">
    <w:name w:val="Heading 1 Char"/>
    <w:link w:val="Heading1"/>
    <w:rsid w:val="00F72532"/>
    <w:rPr>
      <w:rFonts w:ascii="Arial" w:eastAsia="Times New Roman" w:hAnsi="Arial" w:cs="Arial"/>
      <w:b/>
      <w:bCs/>
      <w:kern w:val="32"/>
      <w:sz w:val="32"/>
      <w:szCs w:val="32"/>
      <w:lang w:eastAsia="en-US"/>
    </w:rPr>
  </w:style>
  <w:style w:type="paragraph" w:styleId="ListParagraph">
    <w:name w:val="List Paragraph"/>
    <w:basedOn w:val="Normal"/>
    <w:uiPriority w:val="34"/>
    <w:qFormat/>
    <w:rsid w:val="007D283F"/>
    <w:pPr>
      <w:spacing w:after="0" w:line="240" w:lineRule="auto"/>
      <w:ind w:left="720"/>
    </w:pPr>
    <w:rPr>
      <w:lang w:eastAsia="en-AU"/>
    </w:rPr>
  </w:style>
  <w:style w:type="paragraph" w:styleId="BodyTextIndent">
    <w:name w:val="Body Text Indent"/>
    <w:basedOn w:val="Normal"/>
    <w:link w:val="BodyTextIndentChar"/>
    <w:semiHidden/>
    <w:unhideWhenUsed/>
    <w:rsid w:val="0052196E"/>
    <w:pPr>
      <w:spacing w:after="0" w:line="240" w:lineRule="auto"/>
      <w:ind w:left="567"/>
    </w:pPr>
    <w:rPr>
      <w:rFonts w:ascii="Arial" w:eastAsia="Times New Roman" w:hAnsi="Arial"/>
      <w:szCs w:val="20"/>
    </w:rPr>
  </w:style>
  <w:style w:type="character" w:customStyle="1" w:styleId="BodyTextIndentChar">
    <w:name w:val="Body Text Indent Char"/>
    <w:link w:val="BodyTextIndent"/>
    <w:semiHidden/>
    <w:rsid w:val="0052196E"/>
    <w:rPr>
      <w:rFonts w:ascii="Arial" w:eastAsia="Times New Roman" w:hAnsi="Arial"/>
      <w:sz w:val="22"/>
      <w:lang w:eastAsia="en-US"/>
    </w:rPr>
  </w:style>
  <w:style w:type="table" w:styleId="TableGrid">
    <w:name w:val="Table Grid"/>
    <w:basedOn w:val="TableNormal"/>
    <w:uiPriority w:val="59"/>
    <w:rsid w:val="0031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0585"/>
    <w:pPr>
      <w:autoSpaceDE w:val="0"/>
      <w:autoSpaceDN w:val="0"/>
      <w:adjustRightInd w:val="0"/>
    </w:pPr>
    <w:rPr>
      <w:rFonts w:ascii="Arial" w:hAnsi="Arial" w:cs="Arial"/>
      <w:color w:val="000000"/>
      <w:sz w:val="24"/>
      <w:szCs w:val="24"/>
    </w:rPr>
  </w:style>
  <w:style w:type="character" w:styleId="Hyperlink">
    <w:name w:val="Hyperlink"/>
    <w:uiPriority w:val="99"/>
    <w:unhideWhenUsed/>
    <w:rsid w:val="00A56EB6"/>
    <w:rPr>
      <w:color w:val="0000FF"/>
      <w:u w:val="single"/>
    </w:rPr>
  </w:style>
  <w:style w:type="character" w:customStyle="1" w:styleId="Heading3Char">
    <w:name w:val="Heading 3 Char"/>
    <w:link w:val="Heading3"/>
    <w:rsid w:val="00141CAF"/>
    <w:rPr>
      <w:rFonts w:ascii="Palatino" w:eastAsia="Times New Roman" w:hAnsi="Palatino"/>
      <w:b/>
      <w:snapToGrid w:val="0"/>
      <w:sz w:val="24"/>
      <w:lang w:eastAsia="en-US"/>
    </w:rPr>
  </w:style>
  <w:style w:type="character" w:customStyle="1" w:styleId="Heading4Char">
    <w:name w:val="Heading 4 Char"/>
    <w:link w:val="Heading4"/>
    <w:rsid w:val="00141CAF"/>
    <w:rPr>
      <w:rFonts w:ascii="Times New Roman" w:eastAsia="Times New Roman" w:hAnsi="Times New Roman"/>
      <w:b/>
      <w:snapToGrid w:val="0"/>
      <w:sz w:val="36"/>
      <w:lang w:eastAsia="en-US"/>
    </w:rPr>
  </w:style>
  <w:style w:type="character" w:styleId="CommentReference">
    <w:name w:val="annotation reference"/>
    <w:basedOn w:val="DefaultParagraphFont"/>
    <w:uiPriority w:val="99"/>
    <w:semiHidden/>
    <w:unhideWhenUsed/>
    <w:rsid w:val="0072238C"/>
    <w:rPr>
      <w:sz w:val="16"/>
      <w:szCs w:val="16"/>
    </w:rPr>
  </w:style>
  <w:style w:type="paragraph" w:styleId="CommentText">
    <w:name w:val="annotation text"/>
    <w:basedOn w:val="Normal"/>
    <w:link w:val="CommentTextChar"/>
    <w:uiPriority w:val="99"/>
    <w:semiHidden/>
    <w:unhideWhenUsed/>
    <w:rsid w:val="0072238C"/>
    <w:pPr>
      <w:spacing w:line="240" w:lineRule="auto"/>
    </w:pPr>
    <w:rPr>
      <w:sz w:val="20"/>
      <w:szCs w:val="20"/>
    </w:rPr>
  </w:style>
  <w:style w:type="character" w:customStyle="1" w:styleId="CommentTextChar">
    <w:name w:val="Comment Text Char"/>
    <w:basedOn w:val="DefaultParagraphFont"/>
    <w:link w:val="CommentText"/>
    <w:uiPriority w:val="99"/>
    <w:semiHidden/>
    <w:rsid w:val="0072238C"/>
    <w:rPr>
      <w:lang w:eastAsia="en-US"/>
    </w:rPr>
  </w:style>
  <w:style w:type="paragraph" w:styleId="CommentSubject">
    <w:name w:val="annotation subject"/>
    <w:basedOn w:val="CommentText"/>
    <w:next w:val="CommentText"/>
    <w:link w:val="CommentSubjectChar"/>
    <w:uiPriority w:val="99"/>
    <w:semiHidden/>
    <w:unhideWhenUsed/>
    <w:rsid w:val="0072238C"/>
    <w:rPr>
      <w:b/>
      <w:bCs/>
    </w:rPr>
  </w:style>
  <w:style w:type="character" w:customStyle="1" w:styleId="CommentSubjectChar">
    <w:name w:val="Comment Subject Char"/>
    <w:basedOn w:val="CommentTextChar"/>
    <w:link w:val="CommentSubject"/>
    <w:uiPriority w:val="99"/>
    <w:semiHidden/>
    <w:rsid w:val="0072238C"/>
    <w:rPr>
      <w:b/>
      <w:bCs/>
      <w:lang w:eastAsia="en-US"/>
    </w:rPr>
  </w:style>
  <w:style w:type="character" w:styleId="PlaceholderText">
    <w:name w:val="Placeholder Text"/>
    <w:basedOn w:val="DefaultParagraphFont"/>
    <w:uiPriority w:val="99"/>
    <w:semiHidden/>
    <w:rsid w:val="00633A44"/>
    <w:rPr>
      <w:color w:val="808080"/>
    </w:rPr>
  </w:style>
  <w:style w:type="table" w:customStyle="1" w:styleId="TableGrid1">
    <w:name w:val="Table Grid1"/>
    <w:basedOn w:val="TableNormal"/>
    <w:next w:val="TableGrid"/>
    <w:rsid w:val="00922458"/>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17B48"/>
    <w:rPr>
      <w:color w:val="808080"/>
      <w:shd w:val="clear" w:color="auto" w:fill="E6E6E6"/>
    </w:rPr>
  </w:style>
  <w:style w:type="paragraph" w:customStyle="1" w:styleId="paragraph">
    <w:name w:val="paragraph"/>
    <w:basedOn w:val="Normal"/>
    <w:rsid w:val="00CE6021"/>
    <w:pPr>
      <w:spacing w:before="100" w:beforeAutospacing="1" w:after="100" w:afterAutospacing="1" w:line="240" w:lineRule="auto"/>
    </w:pPr>
    <w:rPr>
      <w:rFonts w:ascii="Times New Roman" w:eastAsia="Times New Roman" w:hAnsi="Times New Roman"/>
      <w:sz w:val="24"/>
      <w:szCs w:val="24"/>
      <w:lang w:eastAsia="en-AU"/>
    </w:rPr>
  </w:style>
  <w:style w:type="character" w:customStyle="1" w:styleId="normaltextrun">
    <w:name w:val="normaltextrun"/>
    <w:basedOn w:val="DefaultParagraphFont"/>
    <w:rsid w:val="00CE6021"/>
  </w:style>
  <w:style w:type="character" w:customStyle="1" w:styleId="eop">
    <w:name w:val="eop"/>
    <w:basedOn w:val="DefaultParagraphFont"/>
    <w:rsid w:val="00CE6021"/>
  </w:style>
  <w:style w:type="character" w:styleId="UnresolvedMention">
    <w:name w:val="Unresolved Mention"/>
    <w:basedOn w:val="DefaultParagraphFont"/>
    <w:uiPriority w:val="99"/>
    <w:semiHidden/>
    <w:unhideWhenUsed/>
    <w:rsid w:val="00DE4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2804">
      <w:bodyDiv w:val="1"/>
      <w:marLeft w:val="0"/>
      <w:marRight w:val="0"/>
      <w:marTop w:val="0"/>
      <w:marBottom w:val="0"/>
      <w:divBdr>
        <w:top w:val="none" w:sz="0" w:space="0" w:color="auto"/>
        <w:left w:val="none" w:sz="0" w:space="0" w:color="auto"/>
        <w:bottom w:val="none" w:sz="0" w:space="0" w:color="auto"/>
        <w:right w:val="none" w:sz="0" w:space="0" w:color="auto"/>
      </w:divBdr>
    </w:div>
    <w:div w:id="120345383">
      <w:bodyDiv w:val="1"/>
      <w:marLeft w:val="0"/>
      <w:marRight w:val="0"/>
      <w:marTop w:val="0"/>
      <w:marBottom w:val="0"/>
      <w:divBdr>
        <w:top w:val="none" w:sz="0" w:space="0" w:color="auto"/>
        <w:left w:val="none" w:sz="0" w:space="0" w:color="auto"/>
        <w:bottom w:val="none" w:sz="0" w:space="0" w:color="auto"/>
        <w:right w:val="none" w:sz="0" w:space="0" w:color="auto"/>
      </w:divBdr>
      <w:divsChild>
        <w:div w:id="1994136597">
          <w:marLeft w:val="0"/>
          <w:marRight w:val="0"/>
          <w:marTop w:val="0"/>
          <w:marBottom w:val="0"/>
          <w:divBdr>
            <w:top w:val="none" w:sz="0" w:space="0" w:color="auto"/>
            <w:left w:val="none" w:sz="0" w:space="0" w:color="auto"/>
            <w:bottom w:val="none" w:sz="0" w:space="0" w:color="auto"/>
            <w:right w:val="none" w:sz="0" w:space="0" w:color="auto"/>
          </w:divBdr>
        </w:div>
        <w:div w:id="1649020651">
          <w:marLeft w:val="0"/>
          <w:marRight w:val="0"/>
          <w:marTop w:val="0"/>
          <w:marBottom w:val="0"/>
          <w:divBdr>
            <w:top w:val="none" w:sz="0" w:space="0" w:color="auto"/>
            <w:left w:val="none" w:sz="0" w:space="0" w:color="auto"/>
            <w:bottom w:val="none" w:sz="0" w:space="0" w:color="auto"/>
            <w:right w:val="none" w:sz="0" w:space="0" w:color="auto"/>
          </w:divBdr>
        </w:div>
        <w:div w:id="1749764989">
          <w:marLeft w:val="0"/>
          <w:marRight w:val="0"/>
          <w:marTop w:val="0"/>
          <w:marBottom w:val="0"/>
          <w:divBdr>
            <w:top w:val="none" w:sz="0" w:space="0" w:color="auto"/>
            <w:left w:val="none" w:sz="0" w:space="0" w:color="auto"/>
            <w:bottom w:val="none" w:sz="0" w:space="0" w:color="auto"/>
            <w:right w:val="none" w:sz="0" w:space="0" w:color="auto"/>
          </w:divBdr>
        </w:div>
      </w:divsChild>
    </w:div>
    <w:div w:id="487792952">
      <w:bodyDiv w:val="1"/>
      <w:marLeft w:val="0"/>
      <w:marRight w:val="0"/>
      <w:marTop w:val="0"/>
      <w:marBottom w:val="0"/>
      <w:divBdr>
        <w:top w:val="none" w:sz="0" w:space="0" w:color="auto"/>
        <w:left w:val="none" w:sz="0" w:space="0" w:color="auto"/>
        <w:bottom w:val="none" w:sz="0" w:space="0" w:color="auto"/>
        <w:right w:val="none" w:sz="0" w:space="0" w:color="auto"/>
      </w:divBdr>
      <w:divsChild>
        <w:div w:id="1354696302">
          <w:marLeft w:val="0"/>
          <w:marRight w:val="0"/>
          <w:marTop w:val="0"/>
          <w:marBottom w:val="0"/>
          <w:divBdr>
            <w:top w:val="none" w:sz="0" w:space="0" w:color="auto"/>
            <w:left w:val="none" w:sz="0" w:space="0" w:color="auto"/>
            <w:bottom w:val="none" w:sz="0" w:space="0" w:color="auto"/>
            <w:right w:val="none" w:sz="0" w:space="0" w:color="auto"/>
          </w:divBdr>
        </w:div>
        <w:div w:id="650404022">
          <w:marLeft w:val="0"/>
          <w:marRight w:val="0"/>
          <w:marTop w:val="0"/>
          <w:marBottom w:val="0"/>
          <w:divBdr>
            <w:top w:val="none" w:sz="0" w:space="0" w:color="auto"/>
            <w:left w:val="none" w:sz="0" w:space="0" w:color="auto"/>
            <w:bottom w:val="none" w:sz="0" w:space="0" w:color="auto"/>
            <w:right w:val="none" w:sz="0" w:space="0" w:color="auto"/>
          </w:divBdr>
        </w:div>
        <w:div w:id="1105660580">
          <w:marLeft w:val="0"/>
          <w:marRight w:val="0"/>
          <w:marTop w:val="0"/>
          <w:marBottom w:val="0"/>
          <w:divBdr>
            <w:top w:val="none" w:sz="0" w:space="0" w:color="auto"/>
            <w:left w:val="none" w:sz="0" w:space="0" w:color="auto"/>
            <w:bottom w:val="none" w:sz="0" w:space="0" w:color="auto"/>
            <w:right w:val="none" w:sz="0" w:space="0" w:color="auto"/>
          </w:divBdr>
        </w:div>
        <w:div w:id="1115249315">
          <w:marLeft w:val="0"/>
          <w:marRight w:val="0"/>
          <w:marTop w:val="0"/>
          <w:marBottom w:val="0"/>
          <w:divBdr>
            <w:top w:val="none" w:sz="0" w:space="0" w:color="auto"/>
            <w:left w:val="none" w:sz="0" w:space="0" w:color="auto"/>
            <w:bottom w:val="none" w:sz="0" w:space="0" w:color="auto"/>
            <w:right w:val="none" w:sz="0" w:space="0" w:color="auto"/>
          </w:divBdr>
        </w:div>
        <w:div w:id="1390574297">
          <w:marLeft w:val="0"/>
          <w:marRight w:val="0"/>
          <w:marTop w:val="0"/>
          <w:marBottom w:val="0"/>
          <w:divBdr>
            <w:top w:val="none" w:sz="0" w:space="0" w:color="auto"/>
            <w:left w:val="none" w:sz="0" w:space="0" w:color="auto"/>
            <w:bottom w:val="none" w:sz="0" w:space="0" w:color="auto"/>
            <w:right w:val="none" w:sz="0" w:space="0" w:color="auto"/>
          </w:divBdr>
        </w:div>
        <w:div w:id="2077626985">
          <w:marLeft w:val="0"/>
          <w:marRight w:val="0"/>
          <w:marTop w:val="0"/>
          <w:marBottom w:val="0"/>
          <w:divBdr>
            <w:top w:val="none" w:sz="0" w:space="0" w:color="auto"/>
            <w:left w:val="none" w:sz="0" w:space="0" w:color="auto"/>
            <w:bottom w:val="none" w:sz="0" w:space="0" w:color="auto"/>
            <w:right w:val="none" w:sz="0" w:space="0" w:color="auto"/>
          </w:divBdr>
        </w:div>
        <w:div w:id="1273585590">
          <w:marLeft w:val="0"/>
          <w:marRight w:val="0"/>
          <w:marTop w:val="0"/>
          <w:marBottom w:val="0"/>
          <w:divBdr>
            <w:top w:val="none" w:sz="0" w:space="0" w:color="auto"/>
            <w:left w:val="none" w:sz="0" w:space="0" w:color="auto"/>
            <w:bottom w:val="none" w:sz="0" w:space="0" w:color="auto"/>
            <w:right w:val="none" w:sz="0" w:space="0" w:color="auto"/>
          </w:divBdr>
        </w:div>
        <w:div w:id="1581327821">
          <w:marLeft w:val="0"/>
          <w:marRight w:val="0"/>
          <w:marTop w:val="0"/>
          <w:marBottom w:val="0"/>
          <w:divBdr>
            <w:top w:val="none" w:sz="0" w:space="0" w:color="auto"/>
            <w:left w:val="none" w:sz="0" w:space="0" w:color="auto"/>
            <w:bottom w:val="none" w:sz="0" w:space="0" w:color="auto"/>
            <w:right w:val="none" w:sz="0" w:space="0" w:color="auto"/>
          </w:divBdr>
        </w:div>
        <w:div w:id="1316226260">
          <w:marLeft w:val="0"/>
          <w:marRight w:val="0"/>
          <w:marTop w:val="0"/>
          <w:marBottom w:val="0"/>
          <w:divBdr>
            <w:top w:val="none" w:sz="0" w:space="0" w:color="auto"/>
            <w:left w:val="none" w:sz="0" w:space="0" w:color="auto"/>
            <w:bottom w:val="none" w:sz="0" w:space="0" w:color="auto"/>
            <w:right w:val="none" w:sz="0" w:space="0" w:color="auto"/>
          </w:divBdr>
        </w:div>
        <w:div w:id="1345744964">
          <w:marLeft w:val="0"/>
          <w:marRight w:val="0"/>
          <w:marTop w:val="0"/>
          <w:marBottom w:val="0"/>
          <w:divBdr>
            <w:top w:val="none" w:sz="0" w:space="0" w:color="auto"/>
            <w:left w:val="none" w:sz="0" w:space="0" w:color="auto"/>
            <w:bottom w:val="none" w:sz="0" w:space="0" w:color="auto"/>
            <w:right w:val="none" w:sz="0" w:space="0" w:color="auto"/>
          </w:divBdr>
        </w:div>
      </w:divsChild>
    </w:div>
    <w:div w:id="1052122377">
      <w:bodyDiv w:val="1"/>
      <w:marLeft w:val="0"/>
      <w:marRight w:val="0"/>
      <w:marTop w:val="0"/>
      <w:marBottom w:val="0"/>
      <w:divBdr>
        <w:top w:val="none" w:sz="0" w:space="0" w:color="auto"/>
        <w:left w:val="none" w:sz="0" w:space="0" w:color="auto"/>
        <w:bottom w:val="none" w:sz="0" w:space="0" w:color="auto"/>
        <w:right w:val="none" w:sz="0" w:space="0" w:color="auto"/>
      </w:divBdr>
    </w:div>
    <w:div w:id="1121651059">
      <w:bodyDiv w:val="1"/>
      <w:marLeft w:val="0"/>
      <w:marRight w:val="0"/>
      <w:marTop w:val="0"/>
      <w:marBottom w:val="0"/>
      <w:divBdr>
        <w:top w:val="none" w:sz="0" w:space="0" w:color="auto"/>
        <w:left w:val="none" w:sz="0" w:space="0" w:color="auto"/>
        <w:bottom w:val="none" w:sz="0" w:space="0" w:color="auto"/>
        <w:right w:val="none" w:sz="0" w:space="0" w:color="auto"/>
      </w:divBdr>
    </w:div>
    <w:div w:id="1128544273">
      <w:bodyDiv w:val="1"/>
      <w:marLeft w:val="0"/>
      <w:marRight w:val="0"/>
      <w:marTop w:val="0"/>
      <w:marBottom w:val="0"/>
      <w:divBdr>
        <w:top w:val="none" w:sz="0" w:space="0" w:color="auto"/>
        <w:left w:val="none" w:sz="0" w:space="0" w:color="auto"/>
        <w:bottom w:val="none" w:sz="0" w:space="0" w:color="auto"/>
        <w:right w:val="none" w:sz="0" w:space="0" w:color="auto"/>
      </w:divBdr>
    </w:div>
    <w:div w:id="1190531622">
      <w:bodyDiv w:val="1"/>
      <w:marLeft w:val="0"/>
      <w:marRight w:val="0"/>
      <w:marTop w:val="0"/>
      <w:marBottom w:val="0"/>
      <w:divBdr>
        <w:top w:val="none" w:sz="0" w:space="0" w:color="auto"/>
        <w:left w:val="none" w:sz="0" w:space="0" w:color="auto"/>
        <w:bottom w:val="none" w:sz="0" w:space="0" w:color="auto"/>
        <w:right w:val="none" w:sz="0" w:space="0" w:color="auto"/>
      </w:divBdr>
    </w:div>
    <w:div w:id="1612975118">
      <w:bodyDiv w:val="1"/>
      <w:marLeft w:val="0"/>
      <w:marRight w:val="0"/>
      <w:marTop w:val="0"/>
      <w:marBottom w:val="0"/>
      <w:divBdr>
        <w:top w:val="none" w:sz="0" w:space="0" w:color="auto"/>
        <w:left w:val="none" w:sz="0" w:space="0" w:color="auto"/>
        <w:bottom w:val="none" w:sz="0" w:space="0" w:color="auto"/>
        <w:right w:val="none" w:sz="0" w:space="0" w:color="auto"/>
      </w:divBdr>
    </w:div>
    <w:div w:id="1828285737">
      <w:bodyDiv w:val="1"/>
      <w:marLeft w:val="0"/>
      <w:marRight w:val="0"/>
      <w:marTop w:val="0"/>
      <w:marBottom w:val="0"/>
      <w:divBdr>
        <w:top w:val="none" w:sz="0" w:space="0" w:color="auto"/>
        <w:left w:val="none" w:sz="0" w:space="0" w:color="auto"/>
        <w:bottom w:val="none" w:sz="0" w:space="0" w:color="auto"/>
        <w:right w:val="none" w:sz="0" w:space="0" w:color="auto"/>
      </w:divBdr>
    </w:div>
    <w:div w:id="1898514904">
      <w:bodyDiv w:val="1"/>
      <w:marLeft w:val="0"/>
      <w:marRight w:val="0"/>
      <w:marTop w:val="0"/>
      <w:marBottom w:val="0"/>
      <w:divBdr>
        <w:top w:val="none" w:sz="0" w:space="0" w:color="auto"/>
        <w:left w:val="none" w:sz="0" w:space="0" w:color="auto"/>
        <w:bottom w:val="none" w:sz="0" w:space="0" w:color="auto"/>
        <w:right w:val="none" w:sz="0" w:space="0" w:color="auto"/>
      </w:divBdr>
    </w:div>
    <w:div w:id="21192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mailto:suganya.ramalingam@smtafe.wa.edu.au"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mailto:nabin.yadav@smtafe.wa.edu.au"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brian.malpass@smtafe.wa.edu.au" TargetMode="External"/><Relationship Id="rId20" Type="http://schemas.openxmlformats.org/officeDocument/2006/relationships/hyperlink" Target="mailto:savo.kordic@smtafe.wa.edu.a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saeed.shairati@smtafe.wa.edu.au" TargetMode="External"/><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mailto:claire.briggs@smtafe.wa.edu.a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keryn.brockman@smtafe.wa.edu.au" TargetMode="Externa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4686CA40-80D2-4396-8D22-CD6756A09A8E}"/>
      </w:docPartPr>
      <w:docPartBody>
        <w:p w:rsidR="00544E72" w:rsidRDefault="007B4456">
          <w:r w:rsidRPr="00A353F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4456"/>
    <w:rsid w:val="00006EB9"/>
    <w:rsid w:val="00027535"/>
    <w:rsid w:val="001542FD"/>
    <w:rsid w:val="001E40B5"/>
    <w:rsid w:val="002122FE"/>
    <w:rsid w:val="002D1A86"/>
    <w:rsid w:val="00396E63"/>
    <w:rsid w:val="004B771E"/>
    <w:rsid w:val="0052080F"/>
    <w:rsid w:val="0054254A"/>
    <w:rsid w:val="00544E72"/>
    <w:rsid w:val="00550C96"/>
    <w:rsid w:val="005769E6"/>
    <w:rsid w:val="006B17E8"/>
    <w:rsid w:val="0076460A"/>
    <w:rsid w:val="007B0110"/>
    <w:rsid w:val="007B4456"/>
    <w:rsid w:val="007F7CD4"/>
    <w:rsid w:val="00896E77"/>
    <w:rsid w:val="008C7AEB"/>
    <w:rsid w:val="008F39F7"/>
    <w:rsid w:val="00983CE5"/>
    <w:rsid w:val="00A717D9"/>
    <w:rsid w:val="00B17D3E"/>
    <w:rsid w:val="00BF2464"/>
    <w:rsid w:val="00C0530C"/>
    <w:rsid w:val="00C46743"/>
    <w:rsid w:val="00CD02F1"/>
    <w:rsid w:val="00D517D1"/>
    <w:rsid w:val="00DD2D86"/>
    <w:rsid w:val="00DE5908"/>
    <w:rsid w:val="00EA13A2"/>
    <w:rsid w:val="00F440E4"/>
    <w:rsid w:val="00FF40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4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Auditing</Name>
    <Synchronization>Synchronous</Synchronization>
    <Type>10001</Type>
    <SequenceNumber>1100</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Version=15.0.0.0,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Version=15.0.0.0, Culture=neutral, PublicKeyToken=71e9bce111e9429c</Assembly>
    <Class>Microsoft.Office.RecordsManagement.Internal.AuditHandler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QMS Form" ma:contentTypeID="0x010100BA29139A18BC2A49B67B5252BF45B8B803005B99A475DD99E44BB14B5C26E50E8E4E" ma:contentTypeVersion="40" ma:contentTypeDescription="QMS Form" ma:contentTypeScope="" ma:versionID="ac2b0060d99b880cc4346d5c5f0784c2">
  <xsd:schema xmlns:xsd="http://www.w3.org/2001/XMLSchema" xmlns:xs="http://www.w3.org/2001/XMLSchema" xmlns:p="http://schemas.microsoft.com/office/2006/metadata/properties" xmlns:ns1="8fd5e9ae-656c-427f-a753-e1fe8f2b538f" xmlns:ns2="a4d4ccb1-bef6-4392-9cb4-9e7c12cd27f4" xmlns:ns3="http://schemas.microsoft.com/sharepoint/v3" xmlns:ns4="414fb91c-75c0-41fe-a59f-137ffde6fbb2" targetNamespace="http://schemas.microsoft.com/office/2006/metadata/properties" ma:root="true" ma:fieldsID="63275fe8f72c36a8eff73d7424471917" ns1:_="" ns2:_="" ns3:_="" ns4:_="">
    <xsd:import namespace="8fd5e9ae-656c-427f-a753-e1fe8f2b538f"/>
    <xsd:import namespace="a4d4ccb1-bef6-4392-9cb4-9e7c12cd27f4"/>
    <xsd:import namespace="http://schemas.microsoft.com/sharepoint/v3"/>
    <xsd:import namespace="414fb91c-75c0-41fe-a59f-137ffde6fbb2"/>
    <xsd:element name="properties">
      <xsd:complexType>
        <xsd:sequence>
          <xsd:element name="documentManagement">
            <xsd:complexType>
              <xsd:all>
                <xsd:element ref="ns1:Policy_ref" minOccurs="0"/>
                <xsd:element ref="ns2:Ref" minOccurs="0"/>
                <xsd:element ref="ns2:Area" minOccurs="0"/>
                <xsd:element ref="ns2:DTWD_x0020__x0028_source_x0029_" minOccurs="0"/>
                <xsd:element ref="ns2:Under_x0020_review" minOccurs="0"/>
                <xsd:element ref="ns1:Approval_x0020_Date" minOccurs="0"/>
                <xsd:element ref="ns1:Review_x0020_Date" minOccurs="0"/>
                <xsd:element ref="ns1:Comments" minOccurs="0"/>
                <xsd:element ref="ns1:Related_x0020_Documents" minOccurs="0"/>
                <xsd:element ref="ns2:Display" minOccurs="0"/>
                <xsd:element ref="ns2:D_x0020_Keywords" minOccurs="0"/>
                <xsd:element ref="ns1:Content_x0020_Expert" minOccurs="0"/>
                <xsd:element ref="ns2:Policy_x0020_Group" minOccurs="0"/>
                <xsd:element ref="ns2:Area_x003a_Area" minOccurs="0"/>
                <xsd:element ref="ns4:_dlc_DocId" minOccurs="0"/>
                <xsd:element ref="ns4:_dlc_DocIdUrl" minOccurs="0"/>
                <xsd:element ref="ns4:_dlc_DocIdPersistId" minOccurs="0"/>
                <xsd:element ref="ns1:Related_x0020_Documents_x003a_Title" minOccurs="0"/>
                <xsd:element ref="ns2:Area_x003a_Category" minOccurs="0"/>
                <xsd:element ref="ns2:Area_x003a_Division" minOccurs="0"/>
                <xsd:element ref="ns2:Area_x003a_ID" minOccurs="0"/>
                <xsd:element ref="ns3:_dlc_Exempt" minOccurs="0"/>
                <xsd:element ref="ns1:Policy_ref_x003a_Policy_x0020_Group" minOccurs="0"/>
                <xsd:element ref="ns1:Policy_ref_x003a_Policy_x0020_Number_x0020__x0028_linked_x0020_to_x0020_item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5e9ae-656c-427f-a753-e1fe8f2b538f" elementFormDefault="qualified">
    <xsd:import namespace="http://schemas.microsoft.com/office/2006/documentManagement/types"/>
    <xsd:import namespace="http://schemas.microsoft.com/office/infopath/2007/PartnerControls"/>
    <xsd:element name="Policy_ref" ma:index="0" nillable="true" ma:displayName="Policy Set" ma:list="{b3ae2eea-e474-4e0b-acf5-be2aee2d4dab}" ma:internalName="Policy_ref" ma:showField="Policy_x0020_Set">
      <xsd:simpleType>
        <xsd:restriction base="dms:Lookup"/>
      </xsd:simpleType>
    </xsd:element>
    <xsd:element name="Approval_x0020_Date" ma:index="8" nillable="true" ma:displayName="Approved" ma:description="Date of document approval" ma:format="DateOnly" ma:internalName="Approval_x0020_Date">
      <xsd:simpleType>
        <xsd:restriction base="dms:DateTime"/>
      </xsd:simpleType>
    </xsd:element>
    <xsd:element name="Review_x0020_Date" ma:index="9" nillable="true" ma:displayName="Review Date" ma:description="Date of Review" ma:format="DateOnly" ma:internalName="Review_x0020_Date">
      <xsd:simpleType>
        <xsd:restriction base="dms:DateTime"/>
      </xsd:simpleType>
    </xsd:element>
    <xsd:element name="Comments" ma:index="10" nillable="true" ma:displayName="Comments" ma:internalName="Comments">
      <xsd:simpleType>
        <xsd:restriction base="dms:Note">
          <xsd:maxLength value="255"/>
        </xsd:restriction>
      </xsd:simpleType>
    </xsd:element>
    <xsd:element name="Related_x0020_Documents" ma:index="11" nillable="true" ma:displayName="Related Doc ID" ma:list="{8fd5e9ae-656c-427f-a753-e1fe8f2b538f}" ma:internalName="Related_x0020_Documents" ma:showField="Ref0">
      <xsd:complexType>
        <xsd:complexContent>
          <xsd:extension base="dms:MultiChoiceLookup">
            <xsd:sequence>
              <xsd:element name="Value" type="dms:Lookup" maxOccurs="unbounded" minOccurs="0" nillable="true"/>
            </xsd:sequence>
          </xsd:extension>
        </xsd:complexContent>
      </xsd:complexType>
    </xsd:element>
    <xsd:element name="Content_x0020_Expert" ma:index="14" nillable="true" ma:displayName="Content Expert" ma:description="Content expert or responsible officer." ma:list="{77351d5f-d29b-404d-b0e3-278163da22ab}" ma:internalName="Content_x0020_Expert" ma:showField="Title">
      <xsd:complexType>
        <xsd:complexContent>
          <xsd:extension base="dms:MultiChoiceLookup">
            <xsd:sequence>
              <xsd:element name="Value" type="dms:Lookup" maxOccurs="unbounded" minOccurs="0" nillable="true"/>
            </xsd:sequence>
          </xsd:extension>
        </xsd:complexContent>
      </xsd:complexType>
    </xsd:element>
    <xsd:element name="Related_x0020_Documents_x003a_Title" ma:index="24" nillable="true" ma:displayName="Related Documents" ma:list="{8fd5e9ae-656c-427f-a753-e1fe8f2b538f}" ma:internalName="Related_x0020_Documents_x003a_Title" ma:readOnly="true" ma:showField="Title" ma:web="a4d4ccb1-bef6-4392-9cb4-9e7c12cd27f4">
      <xsd:complexType>
        <xsd:complexContent>
          <xsd:extension base="dms:MultiChoiceLookup">
            <xsd:sequence>
              <xsd:element name="Value" type="dms:Lookup" maxOccurs="unbounded" minOccurs="0" nillable="true"/>
            </xsd:sequence>
          </xsd:extension>
        </xsd:complexContent>
      </xsd:complexType>
    </xsd:element>
    <xsd:element name="Policy_ref_x003a_Policy_x0020_Group" ma:index="32" nillable="true" ma:displayName="Policy_Group" ma:list="{b3ae2eea-e474-4e0b-acf5-be2aee2d4dab}" ma:internalName="Policy_ref_x003a_Policy_x0020_Group" ma:readOnly="true" ma:showField="Policy_x0020_Group" ma:web="a4d4ccb1-bef6-4392-9cb4-9e7c12cd27f4">
      <xsd:simpleType>
        <xsd:restriction base="dms:Lookup"/>
      </xsd:simpleType>
    </xsd:element>
    <xsd:element name="Policy_ref_x003a_Policy_x0020_Number_x0020__x0028_linked_x0020_to_x0020_item_x0029_" ma:index="33" nillable="true" ma:displayName="Policy Number" ma:list="{b3ae2eea-e474-4e0b-acf5-be2aee2d4dab}" ma:internalName="Policy_ref_x003a_Policy_x0020_Number_x0020__x0028_linked_x0020_to_x0020_item_x0029_" ma:readOnly="true" ma:showField="LinkTitleNoMenu" ma:web="a4d4ccb1-bef6-4392-9cb4-9e7c12cd27f4">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a4d4ccb1-bef6-4392-9cb4-9e7c12cd27f4" elementFormDefault="qualified">
    <xsd:import namespace="http://schemas.microsoft.com/office/2006/documentManagement/types"/>
    <xsd:import namespace="http://schemas.microsoft.com/office/infopath/2007/PartnerControls"/>
    <xsd:element name="Ref" ma:index="2" nillable="true" ma:displayName="Ref" ma:description="Doc Ref, e.g. CS040501" ma:internalName="Ref0" ma:readOnly="false">
      <xsd:simpleType>
        <xsd:restriction base="dms:Text">
          <xsd:maxLength value="12"/>
        </xsd:restriction>
      </xsd:simpleType>
    </xsd:element>
    <xsd:element name="Area" ma:index="5" nillable="true" ma:displayName="Area" ma:list="{80f206d5-3c5a-47fb-857d-ea49b34f55d5}" ma:internalName="Area" ma:showField="v90i" ma:web="a4d4ccb1-bef6-4392-9cb4-9e7c12cd27f4">
      <xsd:simpleType>
        <xsd:restriction base="dms:Lookup"/>
      </xsd:simpleType>
    </xsd:element>
    <xsd:element name="DTWD_x0020__x0028_source_x0029_" ma:index="6" nillable="true" ma:displayName="DTWD (source)" ma:default="0" ma:internalName="DTWD_x0020__x0028_source_x0029_0">
      <xsd:simpleType>
        <xsd:restriction base="dms:Boolean"/>
      </xsd:simpleType>
    </xsd:element>
    <xsd:element name="Under_x0020_review" ma:index="7" nillable="true" ma:displayName="Under review" ma:default="0" ma:internalName="Under_x0020_review0">
      <xsd:simpleType>
        <xsd:restriction base="dms:Boolean"/>
      </xsd:simpleType>
    </xsd:element>
    <xsd:element name="Display" ma:index="12" nillable="true" ma:displayName="Display" ma:default="1" ma:internalName="Display">
      <xsd:simpleType>
        <xsd:restriction base="dms:Boolean"/>
      </xsd:simpleType>
    </xsd:element>
    <xsd:element name="D_x0020_Keywords" ma:index="13" nillable="true" ma:displayName="QMS Keywords" ma:description="Select relevant keywords for QMS searches." ma:list="{7d90afb2-b1da-4472-be23-baa37e4f3e2a}" ma:internalName="D_x0020_Keywords" ma:showField="Title" ma:web="a4d4ccb1-bef6-4392-9cb4-9e7c12cd27f4">
      <xsd:complexType>
        <xsd:complexContent>
          <xsd:extension base="dms:MultiChoiceLookup">
            <xsd:sequence>
              <xsd:element name="Value" type="dms:Lookup" maxOccurs="unbounded" minOccurs="0" nillable="true"/>
            </xsd:sequence>
          </xsd:extension>
        </xsd:complexContent>
      </xsd:complexType>
    </xsd:element>
    <xsd:element name="Policy_x0020_Group" ma:index="16" nillable="true" ma:displayName="zPolicy Group" ma:description="The policy group name, e.g. &quot;Student Support Services&quot;, &quot;First Aid&quot;." ma:hidden="true" ma:internalName="Policy_x0020_Group" ma:readOnly="false">
      <xsd:simpleType>
        <xsd:restriction base="dms:Text">
          <xsd:maxLength value="128"/>
        </xsd:restriction>
      </xsd:simpleType>
    </xsd:element>
    <xsd:element name="Area_x003a_Area" ma:index="20" nillable="true" ma:displayName="Area/Business Unit" ma:list="{80f206d5-3c5a-47fb-857d-ea49b34f55d5}" ma:internalName="Area_x003A_Area" ma:readOnly="true" ma:showField="v90i" ma:web="a4d4ccb1-bef6-4392-9cb4-9e7c12cd27f4">
      <xsd:simpleType>
        <xsd:restriction base="dms:Lookup"/>
      </xsd:simpleType>
    </xsd:element>
    <xsd:element name="Area_x003a_Category" ma:index="26" nillable="true" ma:displayName="Category" ma:list="{80f206d5-3c5a-47fb-857d-ea49b34f55d5}" ma:internalName="Area_x003A_Category" ma:readOnly="true" ma:showField="Category" ma:web="a4d4ccb1-bef6-4392-9cb4-9e7c12cd27f4">
      <xsd:simpleType>
        <xsd:restriction base="dms:Lookup"/>
      </xsd:simpleType>
    </xsd:element>
    <xsd:element name="Area_x003a_Division" ma:index="27" nillable="true" ma:displayName="Division" ma:list="{80f206d5-3c5a-47fb-857d-ea49b34f55d5}" ma:internalName="Area_x003A_Division" ma:readOnly="true" ma:showField="Title" ma:web="a4d4ccb1-bef6-4392-9cb4-9e7c12cd27f4">
      <xsd:simpleType>
        <xsd:restriction base="dms:Lookup"/>
      </xsd:simpleType>
    </xsd:element>
    <xsd:element name="Area_x003a_ID" ma:index="28" nillable="true" ma:displayName="Category ID" ma:description="Two character category code" ma:list="{80f206d5-3c5a-47fb-857d-ea49b34f55d5}" ma:internalName="Area_x003A_ID" ma:readOnly="true" ma:showField="ID" ma:web="a4d4ccb1-bef6-4392-9cb4-9e7c12cd27f4">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4fb91c-75c0-41fe-a59f-137ffde6fbb2" elementFormDefault="qualified">
    <xsd:import namespace="http://schemas.microsoft.com/office/2006/documentManagement/types"/>
    <xsd:import namespace="http://schemas.microsoft.com/office/infopath/2007/PartnerControls"/>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dlc_DocId xmlns="414fb91c-75c0-41fe-a59f-137ffde6fbb2">P4CJHQXYDRVJ-528-161</_dlc_DocId>
    <_dlc_DocIdUrl xmlns="414fb91c-75c0-41fe-a59f-137ffde6fbb2">
      <Url>http://intranet.smtafe.wa.edu.au/org/par/dms/_layouts/15/DocIdRedir.aspx?ID=P4CJHQXYDRVJ-528-161</Url>
      <Description>P4CJHQXYDRVJ-528-161</Description>
    </_dlc_DocIdUrl>
    <Display xmlns="a4d4ccb1-bef6-4392-9cb4-9e7c12cd27f4">true</Display>
    <Comments xmlns="8fd5e9ae-656c-427f-a753-e1fe8f2b538f">DAP, QDAS</Comments>
    <Policy_x0020_Group xmlns="a4d4ccb1-bef6-4392-9cb4-9e7c12cd27f4">VET Delivery and Assessment</Policy_x0020_Group>
    <DTWD_x0020__x0028_source_x0029_ xmlns="a4d4ccb1-bef6-4392-9cb4-9e7c12cd27f4">false</DTWD_x0020__x0028_source_x0029_>
    <Review_x0020_Date xmlns="8fd5e9ae-656c-427f-a753-e1fe8f2b538f">2018-01-15T16:00:00+00:00</Review_x0020_Date>
    <Content_x0020_Expert xmlns="8fd5e9ae-656c-427f-a753-e1fe8f2b538f">
      <Value>10</Value>
    </Content_x0020_Expert>
    <D_x0020_Keywords xmlns="a4d4ccb1-bef6-4392-9cb4-9e7c12cd27f4">
      <Value>6</Value>
      <Value>19</Value>
      <Value>18</Value>
    </D_x0020_Keywords>
    <Ref xmlns="a4d4ccb1-bef6-4392-9cb4-9e7c12cd27f4">QD020102</Ref>
    <Area xmlns="a4d4ccb1-bef6-4392-9cb4-9e7c12cd27f4">19</Area>
    <Related_x0020_Documents xmlns="8fd5e9ae-656c-427f-a753-e1fe8f2b538f">
      <Value>270</Value>
      <Value>160</Value>
      <Value>161</Value>
      <Value>162</Value>
      <Value>163</Value>
      <Value>164</Value>
      <Value>165</Value>
      <Value>548</Value>
      <Value>510</Value>
      <Value>511</Value>
    </Related_x0020_Documents>
    <Under_x0020_review xmlns="a4d4ccb1-bef6-4392-9cb4-9e7c12cd27f4">false</Under_x0020_review>
    <Approval_x0020_Date xmlns="8fd5e9ae-656c-427f-a753-e1fe8f2b538f">2018-01-15T16:00:00+00:00</Approval_x0020_Date>
    <Policy_ref xmlns="8fd5e9ae-656c-427f-a753-e1fe8f2b538f">100</Policy_ref>
  </documentManagement>
</p:properties>
</file>

<file path=customXml/item7.xml><?xml version="1.0" encoding="utf-8"?>
<?mso-contentType ?>
<p:Policy xmlns:p="office.server.policy" id="" local="true">
  <p:Name>QMS Form</p:Name>
  <p:Description/>
  <p:Statement/>
  <p:PolicyItems>
    <p:PolicyItem featureId="Microsoft.Office.RecordsManagement.PolicyFeatures.PolicyAudit" staticId="0x010100BA29139A18BC2A49B67B5252BF45B8B803|8138272" UniqueId="a98eb8aa-2f3f-4bea-9fd0-260e5f82f9d4">
      <p:Name>Auditing</p:Name>
      <p:Description>Audits user actions on documents and list items to the Audit Log.</p:Description>
      <p:CustomData>
        <Audit>
          <Update/>
          <View/>
          <CheckInOut/>
          <MoveCopy/>
          <DeleteRestore/>
        </Audit>
      </p:CustomData>
    </p:PolicyItem>
  </p:PolicyItems>
</p:Policy>
</file>

<file path=customXml/itemProps1.xml><?xml version="1.0" encoding="utf-8"?>
<ds:datastoreItem xmlns:ds="http://schemas.openxmlformats.org/officeDocument/2006/customXml" ds:itemID="{5A48BA4E-DD0B-4A3A-95BC-CB456F1EB40F}">
  <ds:schemaRefs>
    <ds:schemaRef ds:uri="http://schemas.openxmlformats.org/officeDocument/2006/bibliography"/>
  </ds:schemaRefs>
</ds:datastoreItem>
</file>

<file path=customXml/itemProps2.xml><?xml version="1.0" encoding="utf-8"?>
<ds:datastoreItem xmlns:ds="http://schemas.openxmlformats.org/officeDocument/2006/customXml" ds:itemID="{863E3527-2937-4121-B361-99A71BB3E7D6}">
  <ds:schemaRefs>
    <ds:schemaRef ds:uri="http://schemas.microsoft.com/sharepoint/events"/>
  </ds:schemaRefs>
</ds:datastoreItem>
</file>

<file path=customXml/itemProps3.xml><?xml version="1.0" encoding="utf-8"?>
<ds:datastoreItem xmlns:ds="http://schemas.openxmlformats.org/officeDocument/2006/customXml" ds:itemID="{66F6C8A0-659D-467B-A235-2AAFACAC7A12}">
  <ds:schemaRefs>
    <ds:schemaRef ds:uri="http://schemas.microsoft.com/office/2006/metadata/longProperties"/>
  </ds:schemaRefs>
</ds:datastoreItem>
</file>

<file path=customXml/itemProps4.xml><?xml version="1.0" encoding="utf-8"?>
<ds:datastoreItem xmlns:ds="http://schemas.openxmlformats.org/officeDocument/2006/customXml" ds:itemID="{C573B067-E3A5-4DC5-805A-B647933D5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5e9ae-656c-427f-a753-e1fe8f2b538f"/>
    <ds:schemaRef ds:uri="a4d4ccb1-bef6-4392-9cb4-9e7c12cd27f4"/>
    <ds:schemaRef ds:uri="http://schemas.microsoft.com/sharepoint/v3"/>
    <ds:schemaRef ds:uri="414fb91c-75c0-41fe-a59f-137ffde6fb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EC519E-A968-4C88-966E-527D410B154F}">
  <ds:schemaRefs>
    <ds:schemaRef ds:uri="http://schemas.microsoft.com/sharepoint/v3/contenttype/forms"/>
  </ds:schemaRefs>
</ds:datastoreItem>
</file>

<file path=customXml/itemProps6.xml><?xml version="1.0" encoding="utf-8"?>
<ds:datastoreItem xmlns:ds="http://schemas.openxmlformats.org/officeDocument/2006/customXml" ds:itemID="{D42DFAE2-052D-40D4-82DF-A8010F602FD2}">
  <ds:schemaRefs>
    <ds:schemaRef ds:uri="http://schemas.microsoft.com/office/2006/metadata/properties"/>
    <ds:schemaRef ds:uri="http://schemas.microsoft.com/office/infopath/2007/PartnerControls"/>
    <ds:schemaRef ds:uri="414fb91c-75c0-41fe-a59f-137ffde6fbb2"/>
    <ds:schemaRef ds:uri="a4d4ccb1-bef6-4392-9cb4-9e7c12cd27f4"/>
    <ds:schemaRef ds:uri="8fd5e9ae-656c-427f-a753-e1fe8f2b538f"/>
  </ds:schemaRefs>
</ds:datastoreItem>
</file>

<file path=customXml/itemProps7.xml><?xml version="1.0" encoding="utf-8"?>
<ds:datastoreItem xmlns:ds="http://schemas.openxmlformats.org/officeDocument/2006/customXml" ds:itemID="{01F69ABC-94D5-47F0-99BA-89789728F432}">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Pages>
  <Words>1378</Words>
  <Characters>8118</Characters>
  <Application>Microsoft Office Word</Application>
  <DocSecurity>0</DocSecurity>
  <Lines>405</Lines>
  <Paragraphs>249</Paragraphs>
  <ScaleCrop>false</ScaleCrop>
  <HeadingPairs>
    <vt:vector size="2" baseType="variant">
      <vt:variant>
        <vt:lpstr>Title</vt:lpstr>
      </vt:variant>
      <vt:variant>
        <vt:i4>1</vt:i4>
      </vt:variant>
    </vt:vector>
  </HeadingPairs>
  <TitlesOfParts>
    <vt:vector size="1" baseType="lpstr">
      <vt:lpstr>Delivery and Assessment Plan (DAP)</vt:lpstr>
    </vt:vector>
  </TitlesOfParts>
  <Company>SMTAFE</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and Assessment Plan (DAP)</dc:title>
  <dc:creator>George Coldham</dc:creator>
  <cp:lastModifiedBy>Nabin Yadav</cp:lastModifiedBy>
  <cp:revision>10</cp:revision>
  <cp:lastPrinted>2020-01-28T00:39:00Z</cp:lastPrinted>
  <dcterms:created xsi:type="dcterms:W3CDTF">2022-01-25T05:04:00Z</dcterms:created>
  <dcterms:modified xsi:type="dcterms:W3CDTF">2022-07-21T14:31:00Z</dcterms:modified>
  <cp:contentStatus>2016/00594Doc2016/065559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 </vt:lpwstr>
  </property>
  <property fmtid="{D5CDD505-2E9C-101B-9397-08002B2CF9AE}" pid="3" name="National Code">
    <vt:lpwstr> </vt:lpwstr>
  </property>
  <property fmtid="{D5CDD505-2E9C-101B-9397-08002B2CF9AE}" pid="4" name="Group">
    <vt:lpwstr> </vt:lpwstr>
  </property>
  <property fmtid="{D5CDD505-2E9C-101B-9397-08002B2CF9AE}" pid="5" name="ContentTypeId">
    <vt:lpwstr>0x010100BA29139A18BC2A49B67B5252BF45B8B803005B99A475DD99E44BB14B5C26E50E8E4E</vt:lpwstr>
  </property>
  <property fmtid="{D5CDD505-2E9C-101B-9397-08002B2CF9AE}" pid="6" name="_dlc_DocIdItemGuid">
    <vt:lpwstr>2e5694d1-c418-4e86-b4ef-f7f62e4e9984</vt:lpwstr>
  </property>
  <property fmtid="{D5CDD505-2E9C-101B-9397-08002B2CF9AE}" pid="7" name="_dlc_policyId">
    <vt:lpwstr>0x0101003EAC6212CCDFFA4C8AB5AE0D238B5B5E|1299530433</vt:lpwstr>
  </property>
  <property fmtid="{D5CDD505-2E9C-101B-9397-08002B2CF9AE}" pid="8" name="ItemRetentionFormula">
    <vt:lpwstr>&lt;formula id="Microsoft.Office.RecordsManagement.PolicyFeatures.Expiration.Formula.BuiltIn"&gt;&lt;number&gt;18&lt;/number&gt;&lt;property&gt;LastApprovalDate&lt;/property&gt;&lt;propertyId&gt;44e5e08a-6887-4229-bf71-23a6a685459a&lt;/propertyId&gt;&lt;period&gt;months&lt;/period&gt;&lt;/formula&gt;</vt:lpwstr>
  </property>
  <property fmtid="{D5CDD505-2E9C-101B-9397-08002B2CF9AE}" pid="9" name="Section">
    <vt:lpwstr>17;#Teaching and Learning|d383d1ef-b265-4b96-b318-f2d2058a5d42</vt:lpwstr>
  </property>
  <property fmtid="{D5CDD505-2E9C-101B-9397-08002B2CF9AE}" pid="10" name="LaunchPad">
    <vt:lpwstr>5;#Lecturers|27325bb9-6ec2-4bf7-b8e6-2a58592e801c</vt:lpwstr>
  </property>
  <property fmtid="{D5CDD505-2E9C-101B-9397-08002B2CF9AE}" pid="11" name="SpecificSection">
    <vt:lpwstr>17;#Teaching and Learning|d383d1ef-b265-4b96-b318-f2d2058a5d42</vt:lpwstr>
  </property>
  <property fmtid="{D5CDD505-2E9C-101B-9397-08002B2CF9AE}" pid="12" name="_NewReviewCycle">
    <vt:lpwstr/>
  </property>
  <property fmtid="{D5CDD505-2E9C-101B-9397-08002B2CF9AE}" pid="13" name="TaxKeyword">
    <vt:lpwstr/>
  </property>
</Properties>
</file>