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DCCCC" w14:textId="77777777" w:rsidR="001C3E09" w:rsidRDefault="001C3E09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BSBXCS404</w:t>
      </w:r>
    </w:p>
    <w:p w14:paraId="33B4033F" w14:textId="0632B410" w:rsidR="00AA1281" w:rsidRPr="00AA1281" w:rsidRDefault="008E1D6D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Session</w:t>
      </w:r>
      <w:r w:rsidR="00A32C80">
        <w:rPr>
          <w:color w:val="auto"/>
          <w:spacing w:val="-10"/>
          <w:kern w:val="28"/>
          <w:sz w:val="56"/>
          <w:szCs w:val="56"/>
        </w:rPr>
        <w:t xml:space="preserve"> </w:t>
      </w:r>
      <w:r w:rsidR="00EF063F">
        <w:rPr>
          <w:color w:val="auto"/>
          <w:spacing w:val="-10"/>
          <w:kern w:val="28"/>
          <w:sz w:val="56"/>
          <w:szCs w:val="56"/>
        </w:rPr>
        <w:t>11-12</w:t>
      </w:r>
      <w:r w:rsidR="00AA1281">
        <w:rPr>
          <w:color w:val="auto"/>
          <w:spacing w:val="-10"/>
          <w:kern w:val="28"/>
          <w:sz w:val="56"/>
          <w:szCs w:val="56"/>
        </w:rPr>
        <w:t xml:space="preserve"> Activities </w:t>
      </w:r>
    </w:p>
    <w:p w14:paraId="52A2B667" w14:textId="77777777" w:rsidR="00CB130A" w:rsidRDefault="00CB130A" w:rsidP="00CB130A">
      <w:pPr>
        <w:pStyle w:val="ListParagraph"/>
        <w:ind w:left="360"/>
        <w:rPr>
          <w:b/>
        </w:rPr>
      </w:pPr>
    </w:p>
    <w:p w14:paraId="4A140411" w14:textId="5C8A5499" w:rsidR="009D4C2F" w:rsidRDefault="009D4C2F" w:rsidP="00C93096"/>
    <w:p w14:paraId="37683F00" w14:textId="14C07AD9" w:rsidR="005E4F22" w:rsidRPr="00467460" w:rsidRDefault="00467460" w:rsidP="00467460">
      <w:pPr>
        <w:pStyle w:val="ListParagraph"/>
        <w:numPr>
          <w:ilvl w:val="0"/>
          <w:numId w:val="8"/>
        </w:numPr>
        <w:rPr>
          <w:bCs/>
        </w:rPr>
      </w:pPr>
      <w:r>
        <w:t>The following risk management strategies have recently been approved by management:</w:t>
      </w:r>
    </w:p>
    <w:p w14:paraId="3545A7A3" w14:textId="6A390B2A" w:rsidR="005E4F22" w:rsidRPr="001357CA" w:rsidRDefault="00467460" w:rsidP="005E4F22">
      <w:pPr>
        <w:pStyle w:val="ListParagraph"/>
        <w:numPr>
          <w:ilvl w:val="0"/>
          <w:numId w:val="21"/>
        </w:numPr>
        <w:rPr>
          <w:b/>
          <w:bCs/>
        </w:rPr>
      </w:pPr>
      <w:r>
        <w:t>USB devices will be disabled on all workstations.</w:t>
      </w:r>
    </w:p>
    <w:p w14:paraId="4C3CDA60" w14:textId="1A91E634" w:rsidR="005E4F22" w:rsidRPr="00467460" w:rsidRDefault="00467460" w:rsidP="005E4F22">
      <w:pPr>
        <w:pStyle w:val="ListParagraph"/>
        <w:numPr>
          <w:ilvl w:val="0"/>
          <w:numId w:val="21"/>
        </w:numPr>
        <w:rPr>
          <w:b/>
          <w:bCs/>
        </w:rPr>
      </w:pPr>
      <w:r>
        <w:t>Clean desk policy to be created and enforced.</w:t>
      </w:r>
    </w:p>
    <w:p w14:paraId="1B58B463" w14:textId="4446328F" w:rsidR="00467460" w:rsidRPr="00A86D92" w:rsidRDefault="00A86D92" w:rsidP="005E4F2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Cs/>
        </w:rPr>
        <w:t xml:space="preserve">Mandatory security awareness training for HR employees </w:t>
      </w:r>
    </w:p>
    <w:p w14:paraId="540E78C1" w14:textId="47A6AC33" w:rsidR="00A86D92" w:rsidRDefault="00A86D92" w:rsidP="00A86D92">
      <w:pPr>
        <w:rPr>
          <w:b/>
          <w:bCs/>
        </w:rPr>
      </w:pPr>
    </w:p>
    <w:p w14:paraId="6028E935" w14:textId="6B5517BB" w:rsidR="00A86D92" w:rsidRPr="00A86D92" w:rsidRDefault="00A86D92" w:rsidP="00A86D92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Cs/>
        </w:rPr>
        <w:t>Based on the above controls, determine what sort of communication methods will be most appropriate and provide an example of how that will be implemented?</w:t>
      </w:r>
    </w:p>
    <w:p w14:paraId="308F1D12" w14:textId="77777777" w:rsidR="00000000" w:rsidRPr="00A86D92" w:rsidRDefault="00334227" w:rsidP="00A86D92">
      <w:pPr>
        <w:spacing w:after="0"/>
        <w:ind w:left="360"/>
        <w:rPr>
          <w:b/>
          <w:bCs/>
          <w:lang w:val="en-US"/>
        </w:rPr>
      </w:pPr>
      <w:r w:rsidRPr="00A86D92">
        <w:rPr>
          <w:b/>
          <w:bCs/>
          <w:lang w:val="en-US"/>
        </w:rPr>
        <w:t>Verbal</w:t>
      </w:r>
    </w:p>
    <w:p w14:paraId="7D5AFD79" w14:textId="77777777" w:rsidR="00000000" w:rsidRPr="00A86D92" w:rsidRDefault="00334227" w:rsidP="00A86D92">
      <w:pPr>
        <w:spacing w:after="0"/>
        <w:ind w:left="360"/>
        <w:rPr>
          <w:b/>
          <w:bCs/>
          <w:lang w:val="en-US"/>
        </w:rPr>
      </w:pPr>
      <w:r w:rsidRPr="00A86D92">
        <w:rPr>
          <w:b/>
          <w:bCs/>
          <w:lang w:val="en-US"/>
        </w:rPr>
        <w:t>Non-Verbal/Interpersonal</w:t>
      </w:r>
    </w:p>
    <w:p w14:paraId="26BB052B" w14:textId="77777777" w:rsidR="00000000" w:rsidRPr="00A86D92" w:rsidRDefault="00334227" w:rsidP="00A86D92">
      <w:pPr>
        <w:spacing w:after="0"/>
        <w:ind w:left="360"/>
        <w:rPr>
          <w:b/>
          <w:bCs/>
          <w:lang w:val="en-US"/>
        </w:rPr>
      </w:pPr>
      <w:r w:rsidRPr="00A86D92">
        <w:rPr>
          <w:b/>
          <w:bCs/>
          <w:lang w:val="en-US"/>
        </w:rPr>
        <w:t>Written</w:t>
      </w:r>
    </w:p>
    <w:p w14:paraId="6FC1FFFC" w14:textId="77777777" w:rsidR="00000000" w:rsidRPr="00A86D92" w:rsidRDefault="00334227" w:rsidP="00A86D92">
      <w:pPr>
        <w:spacing w:after="0"/>
        <w:ind w:left="360"/>
        <w:rPr>
          <w:b/>
          <w:bCs/>
          <w:lang w:val="en-US"/>
        </w:rPr>
      </w:pPr>
      <w:r w:rsidRPr="00A86D92">
        <w:rPr>
          <w:b/>
          <w:bCs/>
          <w:lang w:val="en-US"/>
        </w:rPr>
        <w:t>Visual</w:t>
      </w:r>
    </w:p>
    <w:p w14:paraId="00865DB0" w14:textId="0087D8C4" w:rsidR="00000000" w:rsidRDefault="00334227" w:rsidP="00A86D92">
      <w:pPr>
        <w:spacing w:after="0"/>
        <w:ind w:left="360"/>
        <w:rPr>
          <w:b/>
          <w:bCs/>
          <w:lang w:val="en-US"/>
        </w:rPr>
      </w:pPr>
      <w:r w:rsidRPr="00A86D92">
        <w:rPr>
          <w:b/>
          <w:bCs/>
          <w:lang w:val="en-US"/>
        </w:rPr>
        <w:t>Formal communication*</w:t>
      </w:r>
    </w:p>
    <w:p w14:paraId="76938907" w14:textId="77777777" w:rsidR="00A86D92" w:rsidRPr="00A86D92" w:rsidRDefault="00A86D92" w:rsidP="00A86D92">
      <w:pPr>
        <w:ind w:left="360"/>
        <w:rPr>
          <w:b/>
          <w:bCs/>
          <w:lang w:val="en-US"/>
        </w:rPr>
      </w:pPr>
    </w:p>
    <w:p w14:paraId="3A7C5A78" w14:textId="680637C0" w:rsidR="00A86D92" w:rsidRPr="00A86D92" w:rsidRDefault="00A86D92" w:rsidP="00A86D92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Cs/>
        </w:rPr>
        <w:t>For the above approved controls, using the RACI matrix, determine the respective groups of personnel that should be allocated to each of the communication type.</w:t>
      </w:r>
    </w:p>
    <w:p w14:paraId="63626F48" w14:textId="77777777" w:rsidR="005E4F22" w:rsidRPr="005E4F22" w:rsidRDefault="005E4F22" w:rsidP="005E4F22">
      <w:pPr>
        <w:rPr>
          <w:b/>
          <w:bCs/>
        </w:rPr>
      </w:pPr>
    </w:p>
    <w:p w14:paraId="62E77C35" w14:textId="712F6E30" w:rsidR="00A86D92" w:rsidRDefault="00A86D92" w:rsidP="00A86D92">
      <w:pPr>
        <w:pStyle w:val="ListParagraph"/>
        <w:numPr>
          <w:ilvl w:val="0"/>
          <w:numId w:val="8"/>
        </w:numPr>
      </w:pPr>
      <w:r>
        <w:t>Research and explain new cyber risks introduced related to the following:</w:t>
      </w:r>
    </w:p>
    <w:p w14:paraId="70E092C4" w14:textId="1DA5A2CC" w:rsidR="00EE5CB7" w:rsidRDefault="00A86D92" w:rsidP="00A86D92">
      <w:pPr>
        <w:pStyle w:val="ListParagraph"/>
        <w:numPr>
          <w:ilvl w:val="0"/>
          <w:numId w:val="27"/>
        </w:numPr>
      </w:pPr>
      <w:r>
        <w:t xml:space="preserve">New IT asset addition </w:t>
      </w:r>
    </w:p>
    <w:p w14:paraId="76632AE5" w14:textId="235C625C" w:rsidR="00A86D92" w:rsidRDefault="00A86D92" w:rsidP="00A86D92">
      <w:pPr>
        <w:pStyle w:val="ListParagraph"/>
        <w:numPr>
          <w:ilvl w:val="1"/>
          <w:numId w:val="27"/>
        </w:numPr>
      </w:pPr>
      <w:r>
        <w:t>New tablets being purchased for Sales staff</w:t>
      </w:r>
    </w:p>
    <w:p w14:paraId="2A362702" w14:textId="27A54A46" w:rsidR="00A86D92" w:rsidRDefault="00A86D92" w:rsidP="00A86D92">
      <w:pPr>
        <w:pStyle w:val="ListParagraph"/>
        <w:numPr>
          <w:ilvl w:val="1"/>
          <w:numId w:val="27"/>
        </w:numPr>
      </w:pPr>
      <w:r>
        <w:t>A new smart refrigerator placed in the pantry</w:t>
      </w:r>
    </w:p>
    <w:p w14:paraId="0B1F1827" w14:textId="77777777" w:rsidR="00A86D92" w:rsidRDefault="00A86D92" w:rsidP="00A86D92">
      <w:pPr>
        <w:pStyle w:val="ListParagraph"/>
        <w:ind w:left="1080"/>
      </w:pPr>
    </w:p>
    <w:p w14:paraId="738DA341" w14:textId="43A3188B" w:rsidR="00A86D92" w:rsidRDefault="00A86D92" w:rsidP="00A86D92">
      <w:pPr>
        <w:pStyle w:val="ListParagraph"/>
        <w:numPr>
          <w:ilvl w:val="0"/>
          <w:numId w:val="27"/>
        </w:numPr>
      </w:pPr>
      <w:r>
        <w:t>Technology Advancement</w:t>
      </w:r>
    </w:p>
    <w:p w14:paraId="62F15A58" w14:textId="402ECA5D" w:rsidR="00A86D92" w:rsidRDefault="00BF1F5D" w:rsidP="00A86D92">
      <w:pPr>
        <w:pStyle w:val="ListParagraph"/>
        <w:numPr>
          <w:ilvl w:val="1"/>
          <w:numId w:val="27"/>
        </w:numPr>
      </w:pPr>
      <w:r>
        <w:t xml:space="preserve">Employees can now install a smart digital assistant (Alexa, </w:t>
      </w:r>
      <w:proofErr w:type="spellStart"/>
      <w:r>
        <w:t>SiRi</w:t>
      </w:r>
      <w:proofErr w:type="spellEnd"/>
      <w:r>
        <w:t>, Echo) to assist them when working from home.</w:t>
      </w:r>
    </w:p>
    <w:p w14:paraId="5E161C56" w14:textId="46B84357" w:rsidR="00BF1F5D" w:rsidRDefault="00BF1F5D" w:rsidP="00A86D92">
      <w:pPr>
        <w:pStyle w:val="ListParagraph"/>
        <w:numPr>
          <w:ilvl w:val="1"/>
          <w:numId w:val="27"/>
        </w:numPr>
      </w:pPr>
      <w:r>
        <w:t xml:space="preserve">The HR system now allows uploading of documents so that employees can upload files to support their requests (Claims, Leave </w:t>
      </w:r>
      <w:proofErr w:type="spellStart"/>
      <w:r>
        <w:t>etc</w:t>
      </w:r>
      <w:proofErr w:type="spellEnd"/>
      <w:r>
        <w:t>)</w:t>
      </w:r>
    </w:p>
    <w:p w14:paraId="25FC2ED5" w14:textId="77777777" w:rsidR="00BF1F5D" w:rsidRDefault="00BF1F5D" w:rsidP="00BF1F5D">
      <w:pPr>
        <w:pStyle w:val="ListParagraph"/>
        <w:ind w:left="1080"/>
      </w:pPr>
    </w:p>
    <w:p w14:paraId="4A2FB59C" w14:textId="56223238" w:rsidR="00BF1F5D" w:rsidRDefault="00BF1F5D" w:rsidP="00BF1F5D">
      <w:pPr>
        <w:pStyle w:val="ListParagraph"/>
        <w:numPr>
          <w:ilvl w:val="0"/>
          <w:numId w:val="27"/>
        </w:numPr>
      </w:pPr>
      <w:r>
        <w:t>Changes in work procedures</w:t>
      </w:r>
    </w:p>
    <w:p w14:paraId="78ED7DFC" w14:textId="22AC8C92" w:rsidR="00BF1F5D" w:rsidRDefault="00BF1F5D" w:rsidP="00BF1F5D">
      <w:pPr>
        <w:pStyle w:val="ListParagraph"/>
        <w:numPr>
          <w:ilvl w:val="1"/>
          <w:numId w:val="27"/>
        </w:numPr>
      </w:pPr>
      <w:r>
        <w:t>Instead of using removable thumb drives, employees must now use their cloud drives to save work related files.</w:t>
      </w:r>
    </w:p>
    <w:p w14:paraId="50998100" w14:textId="724788FC" w:rsidR="00BF1F5D" w:rsidRDefault="00BF1F5D" w:rsidP="00BF1F5D">
      <w:pPr>
        <w:pStyle w:val="ListParagraph"/>
        <w:numPr>
          <w:ilvl w:val="1"/>
          <w:numId w:val="27"/>
        </w:numPr>
      </w:pPr>
      <w:r>
        <w:t>Due to the pandemic, 50% of employees are now allowed to work from home and can use their personal laptops to carry out their work tasks.</w:t>
      </w:r>
    </w:p>
    <w:p w14:paraId="3D5F1486" w14:textId="77777777" w:rsidR="00BF1F5D" w:rsidRDefault="00BF1F5D" w:rsidP="00BF1F5D">
      <w:bookmarkStart w:id="0" w:name="_GoBack"/>
      <w:bookmarkEnd w:id="0"/>
    </w:p>
    <w:p w14:paraId="792D4BA9" w14:textId="05E34576" w:rsidR="00BF1F5D" w:rsidRDefault="00BF1F5D" w:rsidP="00BF1F5D">
      <w:pPr>
        <w:pStyle w:val="ListParagraph"/>
        <w:numPr>
          <w:ilvl w:val="0"/>
          <w:numId w:val="27"/>
        </w:numPr>
      </w:pPr>
      <w:r>
        <w:lastRenderedPageBreak/>
        <w:t>New or emerging threats and risks</w:t>
      </w:r>
    </w:p>
    <w:p w14:paraId="7AEC7CDB" w14:textId="09398A7A" w:rsidR="00BF1F5D" w:rsidRDefault="00BF1F5D" w:rsidP="00BF1F5D">
      <w:pPr>
        <w:pStyle w:val="ListParagraph"/>
        <w:numPr>
          <w:ilvl w:val="1"/>
          <w:numId w:val="27"/>
        </w:numPr>
      </w:pPr>
      <w:r>
        <w:t>Dell just issued an advisory that hackers are targeting a particular flaw within the servers that they manufacture. Your organization has 10 of those connected to the internal network.</w:t>
      </w:r>
    </w:p>
    <w:p w14:paraId="7F820FEE" w14:textId="788F8EBA" w:rsidR="00BF1F5D" w:rsidRDefault="00BF1F5D" w:rsidP="00BF1F5D">
      <w:pPr>
        <w:pStyle w:val="ListParagraph"/>
        <w:numPr>
          <w:ilvl w:val="1"/>
          <w:numId w:val="27"/>
        </w:numPr>
      </w:pPr>
      <w:r>
        <w:t xml:space="preserve">A new variant of </w:t>
      </w:r>
      <w:proofErr w:type="spellStart"/>
      <w:r>
        <w:t>WannaCry</w:t>
      </w:r>
      <w:proofErr w:type="spellEnd"/>
      <w:r>
        <w:t xml:space="preserve"> Ransomware has been detected by researchers and no patches are available yet.</w:t>
      </w:r>
    </w:p>
    <w:p w14:paraId="366375D9" w14:textId="77777777" w:rsidR="00BF1F5D" w:rsidRDefault="00BF1F5D" w:rsidP="00BF1F5D">
      <w:pPr>
        <w:pStyle w:val="ListParagraph"/>
        <w:ind w:left="1080"/>
      </w:pPr>
    </w:p>
    <w:p w14:paraId="630D5311" w14:textId="4AD541BB" w:rsidR="00BF1F5D" w:rsidRPr="005E4F22" w:rsidRDefault="00BF1F5D" w:rsidP="00BF1F5D">
      <w:pPr>
        <w:pStyle w:val="ListParagraph"/>
        <w:numPr>
          <w:ilvl w:val="1"/>
          <w:numId w:val="27"/>
        </w:numPr>
      </w:pPr>
      <w:r>
        <w:t xml:space="preserve">The building that your organization is located in is within the flood zone and there are </w:t>
      </w:r>
      <w:proofErr w:type="spellStart"/>
      <w:r>
        <w:t>flashflood</w:t>
      </w:r>
      <w:proofErr w:type="spellEnd"/>
      <w:r>
        <w:t xml:space="preserve"> warnings being issued for the next 5 days.</w:t>
      </w:r>
    </w:p>
    <w:sectPr w:rsidR="00BF1F5D" w:rsidRPr="005E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0F42"/>
    <w:multiLevelType w:val="hybridMultilevel"/>
    <w:tmpl w:val="63C2A1CE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32731"/>
    <w:multiLevelType w:val="hybridMultilevel"/>
    <w:tmpl w:val="38E2AD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E0356"/>
    <w:multiLevelType w:val="hybridMultilevel"/>
    <w:tmpl w:val="4E26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825BD"/>
    <w:multiLevelType w:val="hybridMultilevel"/>
    <w:tmpl w:val="1A60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342A04"/>
    <w:multiLevelType w:val="multilevel"/>
    <w:tmpl w:val="168E83F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1B99777D"/>
    <w:multiLevelType w:val="hybridMultilevel"/>
    <w:tmpl w:val="A85AF3E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D6C21"/>
    <w:multiLevelType w:val="hybridMultilevel"/>
    <w:tmpl w:val="07BAE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E24CEF"/>
    <w:multiLevelType w:val="hybridMultilevel"/>
    <w:tmpl w:val="72A6D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7629A"/>
    <w:multiLevelType w:val="hybridMultilevel"/>
    <w:tmpl w:val="D8CEE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F661DE"/>
    <w:multiLevelType w:val="hybridMultilevel"/>
    <w:tmpl w:val="AE6840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335CCE"/>
    <w:multiLevelType w:val="hybridMultilevel"/>
    <w:tmpl w:val="447E0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96263"/>
    <w:multiLevelType w:val="hybridMultilevel"/>
    <w:tmpl w:val="8810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B44C8"/>
    <w:multiLevelType w:val="hybridMultilevel"/>
    <w:tmpl w:val="C122BDCC"/>
    <w:lvl w:ilvl="0" w:tplc="B658F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A6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0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68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4C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C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2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40F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4D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194D8F"/>
    <w:multiLevelType w:val="hybridMultilevel"/>
    <w:tmpl w:val="40A2D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72196"/>
    <w:multiLevelType w:val="hybridMultilevel"/>
    <w:tmpl w:val="8500D498"/>
    <w:lvl w:ilvl="0" w:tplc="7090B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A6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2F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25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CB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0E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4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8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A1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8F81BAA"/>
    <w:multiLevelType w:val="hybridMultilevel"/>
    <w:tmpl w:val="1AAC7A5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322FA1"/>
    <w:multiLevelType w:val="hybridMultilevel"/>
    <w:tmpl w:val="D548C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D1695B"/>
    <w:multiLevelType w:val="hybridMultilevel"/>
    <w:tmpl w:val="696A6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7C7BD0"/>
    <w:multiLevelType w:val="hybridMultilevel"/>
    <w:tmpl w:val="A4F4A2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4F5A43"/>
    <w:multiLevelType w:val="hybridMultilevel"/>
    <w:tmpl w:val="11B0D7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AE6167"/>
    <w:multiLevelType w:val="hybridMultilevel"/>
    <w:tmpl w:val="D750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D3102"/>
    <w:multiLevelType w:val="hybridMultilevel"/>
    <w:tmpl w:val="FE465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046AF"/>
    <w:multiLevelType w:val="hybridMultilevel"/>
    <w:tmpl w:val="92148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EA66A9"/>
    <w:multiLevelType w:val="hybridMultilevel"/>
    <w:tmpl w:val="2FFEAF48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FB1AB5"/>
    <w:multiLevelType w:val="hybridMultilevel"/>
    <w:tmpl w:val="9C223F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B0AEA"/>
    <w:multiLevelType w:val="multilevel"/>
    <w:tmpl w:val="C4FCAC1C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6" w15:restartNumberingAfterBreak="0">
    <w:nsid w:val="7CF21CBC"/>
    <w:multiLevelType w:val="hybridMultilevel"/>
    <w:tmpl w:val="FB7ED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24"/>
  </w:num>
  <w:num w:numId="5">
    <w:abstractNumId w:val="20"/>
  </w:num>
  <w:num w:numId="6">
    <w:abstractNumId w:val="10"/>
  </w:num>
  <w:num w:numId="7">
    <w:abstractNumId w:val="1"/>
  </w:num>
  <w:num w:numId="8">
    <w:abstractNumId w:val="18"/>
  </w:num>
  <w:num w:numId="9">
    <w:abstractNumId w:val="6"/>
  </w:num>
  <w:num w:numId="10">
    <w:abstractNumId w:val="17"/>
  </w:num>
  <w:num w:numId="11">
    <w:abstractNumId w:val="16"/>
  </w:num>
  <w:num w:numId="12">
    <w:abstractNumId w:val="12"/>
  </w:num>
  <w:num w:numId="13">
    <w:abstractNumId w:val="26"/>
  </w:num>
  <w:num w:numId="14">
    <w:abstractNumId w:val="22"/>
  </w:num>
  <w:num w:numId="15">
    <w:abstractNumId w:val="21"/>
  </w:num>
  <w:num w:numId="16">
    <w:abstractNumId w:val="9"/>
  </w:num>
  <w:num w:numId="17">
    <w:abstractNumId w:val="8"/>
  </w:num>
  <w:num w:numId="18">
    <w:abstractNumId w:val="19"/>
  </w:num>
  <w:num w:numId="19">
    <w:abstractNumId w:val="3"/>
  </w:num>
  <w:num w:numId="20">
    <w:abstractNumId w:val="11"/>
  </w:num>
  <w:num w:numId="21">
    <w:abstractNumId w:val="23"/>
  </w:num>
  <w:num w:numId="22">
    <w:abstractNumId w:val="0"/>
  </w:num>
  <w:num w:numId="23">
    <w:abstractNumId w:val="5"/>
  </w:num>
  <w:num w:numId="24">
    <w:abstractNumId w:val="15"/>
  </w:num>
  <w:num w:numId="25">
    <w:abstractNumId w:val="25"/>
  </w:num>
  <w:num w:numId="26">
    <w:abstractNumId w:val="1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30"/>
    <w:rsid w:val="0000251D"/>
    <w:rsid w:val="00031017"/>
    <w:rsid w:val="000F1042"/>
    <w:rsid w:val="0013373B"/>
    <w:rsid w:val="001357CA"/>
    <w:rsid w:val="00191719"/>
    <w:rsid w:val="001C3E09"/>
    <w:rsid w:val="00276EFA"/>
    <w:rsid w:val="002E4823"/>
    <w:rsid w:val="0031617D"/>
    <w:rsid w:val="00323C4C"/>
    <w:rsid w:val="00364D8A"/>
    <w:rsid w:val="003A0061"/>
    <w:rsid w:val="004068BE"/>
    <w:rsid w:val="00437E22"/>
    <w:rsid w:val="00467460"/>
    <w:rsid w:val="004A0651"/>
    <w:rsid w:val="004F433E"/>
    <w:rsid w:val="005040C1"/>
    <w:rsid w:val="005A756C"/>
    <w:rsid w:val="005C6604"/>
    <w:rsid w:val="005E4F22"/>
    <w:rsid w:val="005F2DB8"/>
    <w:rsid w:val="00694FEF"/>
    <w:rsid w:val="006A0173"/>
    <w:rsid w:val="00706DE6"/>
    <w:rsid w:val="00716F00"/>
    <w:rsid w:val="0083038F"/>
    <w:rsid w:val="00832159"/>
    <w:rsid w:val="00836196"/>
    <w:rsid w:val="00861915"/>
    <w:rsid w:val="008C1D2E"/>
    <w:rsid w:val="008E1D6D"/>
    <w:rsid w:val="009D4C2F"/>
    <w:rsid w:val="00A32C80"/>
    <w:rsid w:val="00A86D92"/>
    <w:rsid w:val="00AA1281"/>
    <w:rsid w:val="00B21530"/>
    <w:rsid w:val="00B24204"/>
    <w:rsid w:val="00B67517"/>
    <w:rsid w:val="00BF1F5D"/>
    <w:rsid w:val="00C15244"/>
    <w:rsid w:val="00C52468"/>
    <w:rsid w:val="00C54D76"/>
    <w:rsid w:val="00C61914"/>
    <w:rsid w:val="00C93096"/>
    <w:rsid w:val="00CB130A"/>
    <w:rsid w:val="00D75D41"/>
    <w:rsid w:val="00DF21B9"/>
    <w:rsid w:val="00E63675"/>
    <w:rsid w:val="00EE5CB7"/>
    <w:rsid w:val="00EF063F"/>
    <w:rsid w:val="00F01405"/>
    <w:rsid w:val="00F3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E6EC"/>
  <w15:chartTrackingRefBased/>
  <w15:docId w15:val="{F9982B80-6E3F-4AD4-9001-EE2E2A95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12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E6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636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2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Jeff Xie</cp:lastModifiedBy>
  <cp:revision>50</cp:revision>
  <dcterms:created xsi:type="dcterms:W3CDTF">2020-01-28T03:20:00Z</dcterms:created>
  <dcterms:modified xsi:type="dcterms:W3CDTF">2021-09-15T04:44:00Z</dcterms:modified>
</cp:coreProperties>
</file>