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609" w:rsidRDefault="00654609" w:rsidP="00654609">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bg-BG"/>
        </w:rPr>
      </w:pPr>
      <w:r w:rsidRPr="00654609">
        <w:rPr>
          <w:rFonts w:ascii="Segoe UI Light" w:eastAsia="Times New Roman" w:hAnsi="Segoe UI Light" w:cs="Segoe UI Light"/>
          <w:color w:val="222222"/>
          <w:kern w:val="36"/>
          <w:sz w:val="48"/>
          <w:szCs w:val="48"/>
          <w:lang w:eastAsia="bg-BG"/>
        </w:rPr>
        <w:t>Lab 02a - Manage Subscriptions and RBAC</w:t>
      </w:r>
    </w:p>
    <w:p w:rsidR="00654609" w:rsidRDefault="00654609" w:rsidP="00654609">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bg-BG"/>
        </w:rPr>
      </w:pPr>
    </w:p>
    <w:p w:rsidR="00654609" w:rsidRDefault="00654609" w:rsidP="00654609">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bg-BG"/>
        </w:rPr>
      </w:pPr>
      <w:r>
        <w:rPr>
          <w:rFonts w:ascii="Segoe UI Light" w:eastAsia="Times New Roman" w:hAnsi="Segoe UI Light" w:cs="Segoe UI Light"/>
          <w:noProof/>
          <w:color w:val="222222"/>
          <w:kern w:val="36"/>
          <w:sz w:val="48"/>
          <w:szCs w:val="48"/>
          <w:lang w:eastAsia="bg-BG"/>
        </w:rPr>
        <w:drawing>
          <wp:inline distT="0" distB="0" distL="0" distR="0">
            <wp:extent cx="5760720" cy="3158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158490"/>
                    </a:xfrm>
                    <a:prstGeom prst="rect">
                      <a:avLst/>
                    </a:prstGeom>
                  </pic:spPr>
                </pic:pic>
              </a:graphicData>
            </a:graphic>
          </wp:inline>
        </w:drawing>
      </w:r>
    </w:p>
    <w:p w:rsidR="00654609" w:rsidRPr="00654609" w:rsidRDefault="00654609" w:rsidP="0065460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lang w:eastAsia="bg-BG"/>
        </w:rPr>
      </w:pPr>
      <w:r w:rsidRPr="00654609">
        <w:rPr>
          <w:rFonts w:ascii="Segoe UI" w:eastAsia="Times New Roman" w:hAnsi="Segoe UI" w:cs="Segoe UI"/>
          <w:color w:val="222222"/>
          <w:sz w:val="24"/>
          <w:szCs w:val="24"/>
          <w:lang w:eastAsia="bg-BG"/>
        </w:rPr>
        <w:t>Task 1: Implement Management Groups</w:t>
      </w:r>
      <w:r>
        <w:rPr>
          <w:rFonts w:ascii="Segoe UI" w:eastAsia="Times New Roman" w:hAnsi="Segoe UI" w:cs="Segoe UI"/>
          <w:color w:val="222222"/>
          <w:sz w:val="24"/>
          <w:szCs w:val="24"/>
          <w:lang w:val="en-US" w:eastAsia="bg-BG"/>
        </w:rPr>
        <w:t>.</w:t>
      </w:r>
    </w:p>
    <w:p w:rsidR="00654609" w:rsidRPr="00654609" w:rsidRDefault="00654609" w:rsidP="00654609">
      <w:pPr>
        <w:pStyle w:val="ListParagraph"/>
        <w:numPr>
          <w:ilvl w:val="1"/>
          <w:numId w:val="1"/>
        </w:numPr>
        <w:shd w:val="clear" w:color="auto" w:fill="FFFFFF"/>
        <w:spacing w:before="100" w:beforeAutospacing="1" w:after="100" w:afterAutospacing="1" w:line="240" w:lineRule="auto"/>
        <w:rPr>
          <w:rFonts w:ascii="Segoe UI" w:eastAsia="Times New Roman" w:hAnsi="Segoe UI" w:cs="Segoe UI"/>
          <w:color w:val="222222"/>
          <w:sz w:val="24"/>
          <w:szCs w:val="24"/>
          <w:lang w:eastAsia="bg-BG"/>
        </w:rPr>
      </w:pPr>
      <w:r>
        <w:rPr>
          <w:rFonts w:ascii="Segoe UI" w:hAnsi="Segoe UI" w:cs="Segoe UI"/>
          <w:color w:val="222222"/>
          <w:shd w:val="clear" w:color="auto" w:fill="FFFFFF"/>
        </w:rPr>
        <w:t>In this task, we</w:t>
      </w:r>
      <w:r>
        <w:rPr>
          <w:rFonts w:ascii="Segoe UI" w:hAnsi="Segoe UI" w:cs="Segoe UI"/>
          <w:color w:val="222222"/>
          <w:shd w:val="clear" w:color="auto" w:fill="FFFFFF"/>
        </w:rPr>
        <w:t xml:space="preserve"> will create and configure management groups.</w:t>
      </w:r>
      <w:r>
        <w:rPr>
          <w:rFonts w:ascii="Segoe UI" w:hAnsi="Segoe UI" w:cs="Segoe UI"/>
          <w:color w:val="222222"/>
          <w:shd w:val="clear" w:color="auto" w:fill="FFFFFF"/>
          <w:lang w:val="en-US"/>
        </w:rPr>
        <w:t xml:space="preserve"> And the created group:</w:t>
      </w:r>
    </w:p>
    <w:p w:rsidR="00654609" w:rsidRPr="00654609" w:rsidRDefault="00654609" w:rsidP="00654609">
      <w:pPr>
        <w:shd w:val="clear" w:color="auto" w:fill="FFFFFF"/>
        <w:spacing w:before="100" w:beforeAutospacing="1" w:after="100" w:afterAutospacing="1" w:line="240" w:lineRule="auto"/>
        <w:ind w:left="720"/>
        <w:rPr>
          <w:rFonts w:ascii="Segoe UI" w:eastAsia="Times New Roman" w:hAnsi="Segoe UI" w:cs="Segoe UI"/>
          <w:color w:val="222222"/>
          <w:sz w:val="24"/>
          <w:szCs w:val="24"/>
          <w:lang w:eastAsia="bg-BG"/>
        </w:rPr>
      </w:pPr>
      <w:r>
        <w:rPr>
          <w:rFonts w:ascii="Segoe UI" w:eastAsia="Times New Roman" w:hAnsi="Segoe UI" w:cs="Segoe UI"/>
          <w:noProof/>
          <w:color w:val="222222"/>
          <w:sz w:val="24"/>
          <w:szCs w:val="24"/>
          <w:lang w:eastAsia="bg-BG"/>
        </w:rPr>
        <w:drawing>
          <wp:inline distT="0" distB="0" distL="0" distR="0">
            <wp:extent cx="5760720" cy="3580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d management group.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80765"/>
                    </a:xfrm>
                    <a:prstGeom prst="rect">
                      <a:avLst/>
                    </a:prstGeom>
                  </pic:spPr>
                </pic:pic>
              </a:graphicData>
            </a:graphic>
          </wp:inline>
        </w:drawing>
      </w:r>
    </w:p>
    <w:p w:rsidR="00654609" w:rsidRPr="00654609" w:rsidRDefault="00654609" w:rsidP="00654609">
      <w:pPr>
        <w:shd w:val="clear" w:color="auto" w:fill="FFFFFF"/>
        <w:spacing w:before="100" w:beforeAutospacing="1" w:after="100" w:afterAutospacing="1" w:line="240" w:lineRule="auto"/>
        <w:ind w:left="720"/>
        <w:rPr>
          <w:rFonts w:ascii="Segoe UI" w:eastAsia="Times New Roman" w:hAnsi="Segoe UI" w:cs="Segoe UI"/>
          <w:color w:val="222222"/>
          <w:sz w:val="24"/>
          <w:szCs w:val="24"/>
          <w:lang w:val="en-US" w:eastAsia="bg-BG"/>
        </w:rPr>
      </w:pPr>
      <w:r>
        <w:rPr>
          <w:rFonts w:ascii="Segoe UI" w:hAnsi="Segoe UI" w:cs="Segoe UI"/>
          <w:color w:val="222222"/>
          <w:shd w:val="clear" w:color="auto" w:fill="FFFFFF"/>
          <w:lang w:val="en-US"/>
        </w:rPr>
        <w:lastRenderedPageBreak/>
        <w:t xml:space="preserve">Subscription ID: </w:t>
      </w:r>
      <w:r w:rsidRPr="00654609">
        <w:rPr>
          <w:rFonts w:ascii="Segoe UI" w:hAnsi="Segoe UI" w:cs="Segoe UI"/>
          <w:color w:val="222222"/>
          <w:shd w:val="clear" w:color="auto" w:fill="FFFFFF"/>
          <w:lang w:val="en-US"/>
        </w:rPr>
        <w:t>c983dec5-cde0-4991-9469-c26f8cf60056</w:t>
      </w:r>
    </w:p>
    <w:p w:rsidR="00654609" w:rsidRPr="00654609" w:rsidRDefault="00654609" w:rsidP="0065460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lang w:eastAsia="bg-BG"/>
        </w:rPr>
      </w:pPr>
      <w:r w:rsidRPr="00654609">
        <w:rPr>
          <w:rFonts w:ascii="Segoe UI" w:eastAsia="Times New Roman" w:hAnsi="Segoe UI" w:cs="Segoe UI"/>
          <w:color w:val="222222"/>
          <w:sz w:val="24"/>
          <w:szCs w:val="24"/>
          <w:lang w:eastAsia="bg-BG"/>
        </w:rPr>
        <w:t>Task 2: Create custom RBAC roles</w:t>
      </w:r>
      <w:r>
        <w:rPr>
          <w:rFonts w:ascii="Segoe UI" w:eastAsia="Times New Roman" w:hAnsi="Segoe UI" w:cs="Segoe UI"/>
          <w:color w:val="222222"/>
          <w:sz w:val="24"/>
          <w:szCs w:val="24"/>
          <w:lang w:val="en-US" w:eastAsia="bg-BG"/>
        </w:rPr>
        <w:t>.</w:t>
      </w:r>
    </w:p>
    <w:p w:rsidR="00654609" w:rsidRPr="002A4467" w:rsidRDefault="002A4467" w:rsidP="002A4467">
      <w:pPr>
        <w:pStyle w:val="ListParagraph"/>
        <w:numPr>
          <w:ilvl w:val="1"/>
          <w:numId w:val="1"/>
        </w:numPr>
        <w:rPr>
          <w:rFonts w:ascii="Segoe UI" w:eastAsia="Times New Roman" w:hAnsi="Segoe UI" w:cs="Segoe UI"/>
          <w:color w:val="222222"/>
          <w:sz w:val="24"/>
          <w:szCs w:val="24"/>
          <w:lang w:val="en-US" w:eastAsia="bg-BG"/>
        </w:rPr>
      </w:pPr>
      <w:r>
        <w:rPr>
          <w:rFonts w:ascii="Segoe UI" w:hAnsi="Segoe UI" w:cs="Segoe UI"/>
          <w:color w:val="222222"/>
          <w:shd w:val="clear" w:color="auto" w:fill="FFFFFF"/>
        </w:rPr>
        <w:t>In this task, you will create a definition of a custom RBAC role.</w:t>
      </w:r>
    </w:p>
    <w:p w:rsidR="002A4467" w:rsidRPr="002A4467" w:rsidRDefault="00576ECB" w:rsidP="002A4467">
      <w:pPr>
        <w:ind w:left="1080"/>
        <w:rPr>
          <w:rFonts w:ascii="Segoe UI" w:eastAsia="Times New Roman" w:hAnsi="Segoe UI" w:cs="Segoe UI"/>
          <w:color w:val="222222"/>
          <w:sz w:val="24"/>
          <w:szCs w:val="24"/>
          <w:lang w:val="en-US" w:eastAsia="bg-BG"/>
        </w:rPr>
      </w:pPr>
      <w:r>
        <w:rPr>
          <w:rFonts w:ascii="Segoe UI" w:eastAsia="Times New Roman" w:hAnsi="Segoe UI" w:cs="Segoe UI"/>
          <w:noProof/>
          <w:color w:val="222222"/>
          <w:sz w:val="24"/>
          <w:szCs w:val="24"/>
          <w:lang w:eastAsia="bg-BG"/>
        </w:rPr>
        <w:drawing>
          <wp:inline distT="0" distB="0" distL="0" distR="0">
            <wp:extent cx="57607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scriptionID and executing command in shell.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068705"/>
                    </a:xfrm>
                    <a:prstGeom prst="rect">
                      <a:avLst/>
                    </a:prstGeom>
                  </pic:spPr>
                </pic:pic>
              </a:graphicData>
            </a:graphic>
          </wp:inline>
        </w:drawing>
      </w:r>
    </w:p>
    <w:p w:rsidR="00654609" w:rsidRPr="00576ECB" w:rsidRDefault="00576ECB" w:rsidP="00576ECB">
      <w:pPr>
        <w:pStyle w:val="ListParagraph"/>
        <w:numPr>
          <w:ilvl w:val="1"/>
          <w:numId w:val="1"/>
        </w:numPr>
        <w:shd w:val="clear" w:color="auto" w:fill="FFFFFF"/>
        <w:spacing w:before="100" w:beforeAutospacing="1" w:after="100" w:afterAutospacing="1" w:line="240" w:lineRule="auto"/>
        <w:rPr>
          <w:rFonts w:ascii="Segoe UI" w:eastAsia="Times New Roman" w:hAnsi="Segoe UI" w:cs="Segoe UI"/>
          <w:color w:val="222222"/>
          <w:sz w:val="24"/>
          <w:szCs w:val="24"/>
          <w:lang w:val="en-US" w:eastAsia="bg-BG"/>
        </w:rPr>
      </w:pPr>
      <w:r>
        <w:rPr>
          <w:rFonts w:ascii="Segoe UI" w:eastAsia="Times New Roman" w:hAnsi="Segoe UI" w:cs="Segoe UI"/>
          <w:color w:val="222222"/>
          <w:sz w:val="24"/>
          <w:szCs w:val="24"/>
          <w:lang w:val="en-US" w:eastAsia="bg-BG"/>
        </w:rPr>
        <w:t>Replacing</w:t>
      </w:r>
      <w:r w:rsidRPr="00576ECB">
        <w:rPr>
          <w:rFonts w:ascii="Segoe UI" w:eastAsia="Times New Roman" w:hAnsi="Segoe UI" w:cs="Segoe UI"/>
          <w:color w:val="222222"/>
          <w:sz w:val="24"/>
          <w:szCs w:val="24"/>
          <w:lang w:val="en-US" w:eastAsia="bg-BG"/>
        </w:rPr>
        <w:t xml:space="preserve"> the SUBSCRIPTION_ID placeholder in the JSON file with the subscription </w:t>
      </w:r>
      <w:proofErr w:type="gramStart"/>
      <w:r w:rsidRPr="00576ECB">
        <w:rPr>
          <w:rFonts w:ascii="Segoe UI" w:eastAsia="Times New Roman" w:hAnsi="Segoe UI" w:cs="Segoe UI"/>
          <w:color w:val="222222"/>
          <w:sz w:val="24"/>
          <w:szCs w:val="24"/>
          <w:lang w:val="en-US" w:eastAsia="bg-BG"/>
        </w:rPr>
        <w:t>ID</w:t>
      </w:r>
      <w:r>
        <w:rPr>
          <w:rFonts w:ascii="Segoe UI" w:eastAsia="Times New Roman" w:hAnsi="Segoe UI" w:cs="Segoe UI"/>
          <w:color w:val="222222"/>
          <w:sz w:val="24"/>
          <w:szCs w:val="24"/>
          <w:lang w:val="en-US" w:eastAsia="bg-BG"/>
        </w:rPr>
        <w:t xml:space="preserve">  and</w:t>
      </w:r>
      <w:proofErr w:type="gramEnd"/>
      <w:r>
        <w:rPr>
          <w:rFonts w:ascii="Segoe UI" w:eastAsia="Times New Roman" w:hAnsi="Segoe UI" w:cs="Segoe UI"/>
          <w:color w:val="222222"/>
          <w:sz w:val="24"/>
          <w:szCs w:val="24"/>
          <w:lang w:val="en-US" w:eastAsia="bg-BG"/>
        </w:rPr>
        <w:t xml:space="preserve"> </w:t>
      </w:r>
      <w:r>
        <w:rPr>
          <w:rFonts w:ascii="Segoe UI" w:hAnsi="Segoe UI" w:cs="Segoe UI"/>
          <w:color w:val="222222"/>
          <w:shd w:val="clear" w:color="auto" w:fill="FFFFFF"/>
        </w:rPr>
        <w:t>run</w:t>
      </w:r>
      <w:proofErr w:type="spellStart"/>
      <w:r>
        <w:rPr>
          <w:rFonts w:ascii="Segoe UI" w:hAnsi="Segoe UI" w:cs="Segoe UI"/>
          <w:color w:val="222222"/>
          <w:shd w:val="clear" w:color="auto" w:fill="FFFFFF"/>
          <w:lang w:val="en-US"/>
        </w:rPr>
        <w:t>ning</w:t>
      </w:r>
      <w:proofErr w:type="spellEnd"/>
      <w:r>
        <w:rPr>
          <w:rFonts w:ascii="Segoe UI" w:hAnsi="Segoe UI" w:cs="Segoe UI"/>
          <w:color w:val="222222"/>
          <w:shd w:val="clear" w:color="auto" w:fill="FFFFFF"/>
        </w:rPr>
        <w:t xml:space="preserve"> the following to create the custom role definition</w:t>
      </w:r>
      <w:r>
        <w:rPr>
          <w:rFonts w:ascii="Segoe UI" w:hAnsi="Segoe UI" w:cs="Segoe UI"/>
          <w:color w:val="222222"/>
          <w:shd w:val="clear" w:color="auto" w:fill="FFFFFF"/>
          <w:lang w:val="en-US"/>
        </w:rPr>
        <w:t>.</w:t>
      </w:r>
    </w:p>
    <w:p w:rsidR="00576ECB" w:rsidRPr="00576ECB" w:rsidRDefault="00576ECB" w:rsidP="00576ECB">
      <w:pPr>
        <w:shd w:val="clear" w:color="auto" w:fill="FFFFFF"/>
        <w:spacing w:before="100" w:beforeAutospacing="1" w:after="100" w:afterAutospacing="1" w:line="240" w:lineRule="auto"/>
        <w:ind w:left="1080"/>
        <w:rPr>
          <w:rFonts w:ascii="Segoe UI" w:eastAsia="Times New Roman" w:hAnsi="Segoe UI" w:cs="Segoe UI"/>
          <w:color w:val="222222"/>
          <w:sz w:val="24"/>
          <w:szCs w:val="24"/>
          <w:lang w:val="en-US" w:eastAsia="bg-BG"/>
        </w:rPr>
      </w:pPr>
    </w:p>
    <w:p w:rsidR="00654609" w:rsidRPr="00654609" w:rsidRDefault="00654609" w:rsidP="0065460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lang w:eastAsia="bg-BG"/>
        </w:rPr>
      </w:pPr>
      <w:r w:rsidRPr="00654609">
        <w:rPr>
          <w:rFonts w:ascii="Segoe UI" w:eastAsia="Times New Roman" w:hAnsi="Segoe UI" w:cs="Segoe UI"/>
          <w:color w:val="222222"/>
          <w:sz w:val="24"/>
          <w:szCs w:val="24"/>
          <w:lang w:eastAsia="bg-BG"/>
        </w:rPr>
        <w:t>Task 3: Assign RBAC roles</w:t>
      </w:r>
      <w:r w:rsidR="00576ECB">
        <w:rPr>
          <w:rFonts w:ascii="Segoe UI" w:eastAsia="Times New Roman" w:hAnsi="Segoe UI" w:cs="Segoe UI"/>
          <w:color w:val="222222"/>
          <w:sz w:val="24"/>
          <w:szCs w:val="24"/>
          <w:lang w:val="en-US" w:eastAsia="bg-BG"/>
        </w:rPr>
        <w:t>.</w:t>
      </w:r>
    </w:p>
    <w:p w:rsidR="00654609" w:rsidRPr="00576ECB" w:rsidRDefault="00576ECB" w:rsidP="00576ECB">
      <w:pPr>
        <w:pStyle w:val="ListParagraph"/>
        <w:numPr>
          <w:ilvl w:val="1"/>
          <w:numId w:val="1"/>
        </w:numPr>
        <w:shd w:val="clear" w:color="auto" w:fill="FFFFFF"/>
        <w:spacing w:before="150" w:after="0" w:line="240" w:lineRule="auto"/>
        <w:outlineLvl w:val="0"/>
        <w:rPr>
          <w:rFonts w:ascii="Segoe UI Light" w:eastAsia="Times New Roman" w:hAnsi="Segoe UI Light" w:cs="Segoe UI Light"/>
          <w:color w:val="222222"/>
          <w:kern w:val="36"/>
          <w:sz w:val="48"/>
          <w:szCs w:val="48"/>
          <w:lang w:val="en-US" w:eastAsia="bg-BG"/>
        </w:rPr>
      </w:pPr>
      <w:r>
        <w:rPr>
          <w:rFonts w:ascii="Segoe UI" w:hAnsi="Segoe UI" w:cs="Segoe UI"/>
          <w:color w:val="222222"/>
          <w:shd w:val="clear" w:color="auto" w:fill="FFFFFF"/>
        </w:rPr>
        <w:t>In this task, you will create an Azure Active Directory user, assign the RBAC role you created in the previous task to that user, and verify that the user can perform the task specified in the RBAC role definition.</w:t>
      </w:r>
    </w:p>
    <w:p w:rsidR="00576ECB" w:rsidRDefault="00576ECB" w:rsidP="00576ECB">
      <w:pPr>
        <w:pStyle w:val="ListParagraph"/>
        <w:numPr>
          <w:ilvl w:val="1"/>
          <w:numId w:val="1"/>
        </w:numPr>
        <w:shd w:val="clear" w:color="auto" w:fill="FFFFFF"/>
        <w:spacing w:before="150" w:after="0" w:line="240" w:lineRule="auto"/>
        <w:outlineLvl w:val="0"/>
        <w:rPr>
          <w:rFonts w:ascii="Segoe UI Light" w:eastAsia="Times New Roman" w:hAnsi="Segoe UI Light" w:cs="Segoe UI Light"/>
          <w:color w:val="222222"/>
          <w:kern w:val="36"/>
          <w:sz w:val="28"/>
          <w:szCs w:val="28"/>
          <w:lang w:val="en-US" w:eastAsia="bg-BG"/>
        </w:rPr>
      </w:pPr>
      <w:r>
        <w:rPr>
          <w:rFonts w:ascii="Segoe UI Light" w:eastAsia="Times New Roman" w:hAnsi="Segoe UI Light" w:cs="Segoe UI Light"/>
          <w:color w:val="222222"/>
          <w:kern w:val="36"/>
          <w:sz w:val="28"/>
          <w:szCs w:val="28"/>
          <w:lang w:val="en-US" w:eastAsia="bg-BG"/>
        </w:rPr>
        <w:t xml:space="preserve">Full username: </w:t>
      </w:r>
      <w:hyperlink r:id="rId8" w:history="1">
        <w:r w:rsidRPr="00533446">
          <w:rPr>
            <w:rStyle w:val="Hyperlink"/>
            <w:rFonts w:ascii="Segoe UI Light" w:eastAsia="Times New Roman" w:hAnsi="Segoe UI Light" w:cs="Segoe UI Light"/>
            <w:kern w:val="36"/>
            <w:sz w:val="28"/>
            <w:szCs w:val="28"/>
            <w:lang w:val="en-US" w:eastAsia="bg-BG"/>
          </w:rPr>
          <w:t>az104-02-aaduser1@stanislavnikolovnew1outlook.onmicrosoft.com</w:t>
        </w:r>
      </w:hyperlink>
    </w:p>
    <w:p w:rsidR="00576ECB" w:rsidRDefault="00576ECB" w:rsidP="00576ECB">
      <w:pPr>
        <w:shd w:val="clear" w:color="auto" w:fill="FFFFFF"/>
        <w:spacing w:before="150" w:after="0" w:line="240" w:lineRule="auto"/>
        <w:ind w:left="1080"/>
        <w:outlineLvl w:val="0"/>
        <w:rPr>
          <w:rFonts w:ascii="Segoe UI Light" w:eastAsia="Times New Roman" w:hAnsi="Segoe UI Light" w:cs="Segoe UI Light"/>
          <w:color w:val="222222"/>
          <w:kern w:val="36"/>
          <w:sz w:val="28"/>
          <w:szCs w:val="28"/>
          <w:lang w:val="en-US" w:eastAsia="bg-BG"/>
        </w:rPr>
      </w:pPr>
      <w:r>
        <w:rPr>
          <w:rFonts w:ascii="Segoe UI Light" w:eastAsia="Times New Roman" w:hAnsi="Segoe UI Light" w:cs="Segoe UI Light"/>
          <w:noProof/>
          <w:color w:val="222222"/>
          <w:kern w:val="36"/>
          <w:sz w:val="28"/>
          <w:szCs w:val="28"/>
          <w:lang w:eastAsia="bg-BG"/>
        </w:rPr>
        <w:drawing>
          <wp:inline distT="0" distB="0" distL="0" distR="0">
            <wp:extent cx="5208865" cy="35893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d user, assighed with role and logged into private browser.png"/>
                    <pic:cNvPicPr/>
                  </pic:nvPicPr>
                  <pic:blipFill>
                    <a:blip r:embed="rId9">
                      <a:extLst>
                        <a:ext uri="{28A0092B-C50C-407E-A947-70E740481C1C}">
                          <a14:useLocalDpi xmlns:a14="http://schemas.microsoft.com/office/drawing/2010/main" val="0"/>
                        </a:ext>
                      </a:extLst>
                    </a:blip>
                    <a:stretch>
                      <a:fillRect/>
                    </a:stretch>
                  </pic:blipFill>
                  <pic:spPr>
                    <a:xfrm>
                      <a:off x="0" y="0"/>
                      <a:ext cx="5218847" cy="3596240"/>
                    </a:xfrm>
                    <a:prstGeom prst="rect">
                      <a:avLst/>
                    </a:prstGeom>
                  </pic:spPr>
                </pic:pic>
              </a:graphicData>
            </a:graphic>
          </wp:inline>
        </w:drawing>
      </w:r>
    </w:p>
    <w:p w:rsidR="00023DEA" w:rsidRPr="00023DEA" w:rsidRDefault="00023DEA" w:rsidP="00023DEA">
      <w:pPr>
        <w:pStyle w:val="ListParagraph"/>
        <w:numPr>
          <w:ilvl w:val="1"/>
          <w:numId w:val="1"/>
        </w:numPr>
        <w:shd w:val="clear" w:color="auto" w:fill="FFFFFF"/>
        <w:spacing w:before="150" w:after="0" w:line="240" w:lineRule="auto"/>
        <w:outlineLvl w:val="0"/>
        <w:rPr>
          <w:rFonts w:ascii="Segoe UI Light" w:eastAsia="Times New Roman" w:hAnsi="Segoe UI Light" w:cs="Segoe UI Light"/>
          <w:color w:val="222222"/>
          <w:kern w:val="36"/>
          <w:sz w:val="28"/>
          <w:szCs w:val="28"/>
          <w:lang w:val="en-US" w:eastAsia="bg-BG"/>
        </w:rPr>
      </w:pPr>
      <w:r>
        <w:rPr>
          <w:rFonts w:ascii="Segoe UI Light" w:eastAsia="Times New Roman" w:hAnsi="Segoe UI Light" w:cs="Segoe UI Light"/>
          <w:color w:val="222222"/>
          <w:kern w:val="36"/>
          <w:sz w:val="28"/>
          <w:szCs w:val="28"/>
          <w:lang w:val="en-US" w:eastAsia="bg-BG"/>
        </w:rPr>
        <w:t>Opening the new user in the Private browser and logging in</w:t>
      </w:r>
      <w:bookmarkStart w:id="0" w:name="_GoBack"/>
      <w:bookmarkEnd w:id="0"/>
    </w:p>
    <w:p w:rsidR="009D02C8" w:rsidRDefault="009D02C8" w:rsidP="00576ECB">
      <w:pPr>
        <w:shd w:val="clear" w:color="auto" w:fill="FFFFFF"/>
        <w:spacing w:before="150" w:after="0" w:line="240" w:lineRule="auto"/>
        <w:ind w:left="1080"/>
        <w:outlineLvl w:val="0"/>
        <w:rPr>
          <w:rFonts w:ascii="Segoe UI Light" w:eastAsia="Times New Roman" w:hAnsi="Segoe UI Light" w:cs="Segoe UI Light"/>
          <w:color w:val="222222"/>
          <w:kern w:val="36"/>
          <w:sz w:val="28"/>
          <w:szCs w:val="28"/>
          <w:lang w:val="en-US" w:eastAsia="bg-BG"/>
        </w:rPr>
      </w:pPr>
    </w:p>
    <w:p w:rsidR="009D02C8" w:rsidRDefault="009D02C8" w:rsidP="00576ECB">
      <w:pPr>
        <w:shd w:val="clear" w:color="auto" w:fill="FFFFFF"/>
        <w:spacing w:before="150" w:after="0" w:line="240" w:lineRule="auto"/>
        <w:ind w:left="1080"/>
        <w:outlineLvl w:val="0"/>
        <w:rPr>
          <w:rFonts w:ascii="Segoe UI Light" w:eastAsia="Times New Roman" w:hAnsi="Segoe UI Light" w:cs="Segoe UI Light"/>
          <w:color w:val="222222"/>
          <w:kern w:val="36"/>
          <w:sz w:val="28"/>
          <w:szCs w:val="28"/>
          <w:lang w:val="en-US" w:eastAsia="bg-BG"/>
        </w:rPr>
      </w:pPr>
      <w:r>
        <w:rPr>
          <w:rFonts w:ascii="Segoe UI Light" w:eastAsia="Times New Roman" w:hAnsi="Segoe UI Light" w:cs="Segoe UI Light"/>
          <w:noProof/>
          <w:color w:val="222222"/>
          <w:kern w:val="36"/>
          <w:sz w:val="28"/>
          <w:szCs w:val="28"/>
          <w:lang w:eastAsia="bg-BG"/>
        </w:rPr>
        <w:drawing>
          <wp:inline distT="0" distB="0" distL="0" distR="0">
            <wp:extent cx="5760720" cy="3044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y that the az104-02-aaduser1 user can see all resource group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44190"/>
                    </a:xfrm>
                    <a:prstGeom prst="rect">
                      <a:avLst/>
                    </a:prstGeom>
                  </pic:spPr>
                </pic:pic>
              </a:graphicData>
            </a:graphic>
          </wp:inline>
        </w:drawing>
      </w:r>
    </w:p>
    <w:p w:rsidR="009D02C8" w:rsidRPr="009D02C8" w:rsidRDefault="009D02C8" w:rsidP="009D02C8">
      <w:pPr>
        <w:pStyle w:val="ListParagraph"/>
        <w:numPr>
          <w:ilvl w:val="1"/>
          <w:numId w:val="1"/>
        </w:numPr>
        <w:shd w:val="clear" w:color="auto" w:fill="FFFFFF"/>
        <w:spacing w:before="150" w:after="0" w:line="240" w:lineRule="auto"/>
        <w:outlineLvl w:val="0"/>
        <w:rPr>
          <w:rFonts w:ascii="Segoe UI Light" w:eastAsia="Times New Roman" w:hAnsi="Segoe UI Light" w:cs="Segoe UI Light"/>
          <w:color w:val="222222"/>
          <w:kern w:val="36"/>
          <w:sz w:val="28"/>
          <w:szCs w:val="28"/>
          <w:lang w:val="en-US" w:eastAsia="bg-BG"/>
        </w:rPr>
      </w:pPr>
      <w:r w:rsidRPr="009D02C8">
        <w:rPr>
          <w:rFonts w:ascii="Segoe UI Light" w:eastAsia="Times New Roman" w:hAnsi="Segoe UI Light" w:cs="Segoe UI Light"/>
          <w:color w:val="222222"/>
          <w:kern w:val="36"/>
          <w:sz w:val="28"/>
          <w:szCs w:val="28"/>
          <w:lang w:val="en-US" w:eastAsia="bg-BG"/>
        </w:rPr>
        <w:t>verify</w:t>
      </w:r>
      <w:r>
        <w:rPr>
          <w:rFonts w:ascii="Segoe UI Light" w:eastAsia="Times New Roman" w:hAnsi="Segoe UI Light" w:cs="Segoe UI Light"/>
          <w:color w:val="222222"/>
          <w:kern w:val="36"/>
          <w:sz w:val="28"/>
          <w:szCs w:val="28"/>
          <w:lang w:val="en-US" w:eastAsia="bg-BG"/>
        </w:rPr>
        <w:t>ing</w:t>
      </w:r>
      <w:r w:rsidRPr="009D02C8">
        <w:rPr>
          <w:rFonts w:ascii="Segoe UI Light" w:eastAsia="Times New Roman" w:hAnsi="Segoe UI Light" w:cs="Segoe UI Light"/>
          <w:color w:val="222222"/>
          <w:kern w:val="36"/>
          <w:sz w:val="28"/>
          <w:szCs w:val="28"/>
          <w:lang w:val="en-US" w:eastAsia="bg-BG"/>
        </w:rPr>
        <w:t xml:space="preserve"> that the az104-02-aaduser1 user can see all resource groups</w:t>
      </w:r>
    </w:p>
    <w:p w:rsidR="00AF03A5" w:rsidRDefault="009D02C8">
      <w:r>
        <w:rPr>
          <w:noProof/>
          <w:lang w:eastAsia="bg-BG"/>
        </w:rPr>
        <w:drawing>
          <wp:inline distT="0" distB="0" distL="0" distR="0">
            <wp:extent cx="5760720" cy="3752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ing support reques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52215"/>
                    </a:xfrm>
                    <a:prstGeom prst="rect">
                      <a:avLst/>
                    </a:prstGeom>
                  </pic:spPr>
                </pic:pic>
              </a:graphicData>
            </a:graphic>
          </wp:inline>
        </w:drawing>
      </w:r>
    </w:p>
    <w:p w:rsidR="009D02C8" w:rsidRPr="009D02C8" w:rsidRDefault="009D02C8" w:rsidP="009D02C8">
      <w:pPr>
        <w:pStyle w:val="ListParagraph"/>
        <w:numPr>
          <w:ilvl w:val="1"/>
          <w:numId w:val="1"/>
        </w:numPr>
        <w:rPr>
          <w:lang w:val="en-US"/>
        </w:rPr>
      </w:pPr>
      <w:r>
        <w:rPr>
          <w:lang w:val="en-US"/>
        </w:rPr>
        <w:t xml:space="preserve">In the private tab, </w:t>
      </w:r>
      <w:r w:rsidR="00023DEA">
        <w:rPr>
          <w:lang w:val="en-US"/>
        </w:rPr>
        <w:t>c</w:t>
      </w:r>
      <w:r w:rsidRPr="009D02C8">
        <w:rPr>
          <w:lang w:val="en-US"/>
        </w:rPr>
        <w:t>reating support request</w:t>
      </w:r>
    </w:p>
    <w:p w:rsidR="00576ECB" w:rsidRDefault="00576ECB"/>
    <w:p w:rsidR="00576ECB" w:rsidRPr="009D02C8" w:rsidRDefault="00023DEA">
      <w:pPr>
        <w:rPr>
          <w:lang w:val="en-US"/>
        </w:rPr>
      </w:pPr>
      <w:r>
        <w:rPr>
          <w:lang w:val="en-US"/>
        </w:rPr>
        <w:t xml:space="preserve">User profile </w:t>
      </w:r>
      <w:r w:rsidR="009D02C8">
        <w:rPr>
          <w:lang w:val="en-US"/>
        </w:rPr>
        <w:t xml:space="preserve">Object id: </w:t>
      </w:r>
      <w:r w:rsidR="009D02C8" w:rsidRPr="009D02C8">
        <w:rPr>
          <w:lang w:val="en-US"/>
        </w:rPr>
        <w:t>55a4d064-f768-49f4-82f5-7fa8575f658c</w:t>
      </w:r>
      <w:r>
        <w:rPr>
          <w:lang w:val="en-US"/>
        </w:rPr>
        <w:t xml:space="preserve"> for cleanup</w:t>
      </w:r>
    </w:p>
    <w:sectPr w:rsidR="00576ECB" w:rsidRPr="009D0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A51F4"/>
    <w:multiLevelType w:val="multilevel"/>
    <w:tmpl w:val="6960E1B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AE9"/>
    <w:rsid w:val="00023DEA"/>
    <w:rsid w:val="00037AE9"/>
    <w:rsid w:val="000A3B4D"/>
    <w:rsid w:val="002A4467"/>
    <w:rsid w:val="002E4BDA"/>
    <w:rsid w:val="00576ECB"/>
    <w:rsid w:val="00654609"/>
    <w:rsid w:val="00844F4E"/>
    <w:rsid w:val="009D02C8"/>
    <w:rsid w:val="00A71D9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1EFF"/>
  <w15:chartTrackingRefBased/>
  <w15:docId w15:val="{0C677FD6-329A-4A41-9F7A-2A005417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46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609"/>
    <w:rPr>
      <w:rFonts w:ascii="Times New Roman" w:eastAsia="Times New Roman" w:hAnsi="Times New Roman" w:cs="Times New Roman"/>
      <w:b/>
      <w:bCs/>
      <w:kern w:val="36"/>
      <w:sz w:val="48"/>
      <w:szCs w:val="48"/>
      <w:lang w:eastAsia="bg-BG"/>
    </w:rPr>
  </w:style>
  <w:style w:type="paragraph" w:styleId="ListParagraph">
    <w:name w:val="List Paragraph"/>
    <w:basedOn w:val="Normal"/>
    <w:uiPriority w:val="34"/>
    <w:qFormat/>
    <w:rsid w:val="00654609"/>
    <w:pPr>
      <w:ind w:left="720"/>
      <w:contextualSpacing/>
    </w:pPr>
  </w:style>
  <w:style w:type="character" w:styleId="Hyperlink">
    <w:name w:val="Hyperlink"/>
    <w:basedOn w:val="DefaultParagraphFont"/>
    <w:uiPriority w:val="99"/>
    <w:unhideWhenUsed/>
    <w:rsid w:val="00576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23316">
      <w:bodyDiv w:val="1"/>
      <w:marLeft w:val="0"/>
      <w:marRight w:val="0"/>
      <w:marTop w:val="0"/>
      <w:marBottom w:val="0"/>
      <w:divBdr>
        <w:top w:val="none" w:sz="0" w:space="0" w:color="auto"/>
        <w:left w:val="none" w:sz="0" w:space="0" w:color="auto"/>
        <w:bottom w:val="none" w:sz="0" w:space="0" w:color="auto"/>
        <w:right w:val="none" w:sz="0" w:space="0" w:color="auto"/>
      </w:divBdr>
    </w:div>
    <w:div w:id="202535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104-02-aaduser1@stanislavnikolovnew1outlook.onmicrosof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Николов</dc:creator>
  <cp:keywords/>
  <dc:description/>
  <cp:lastModifiedBy>Станислав Николов</cp:lastModifiedBy>
  <cp:revision>4</cp:revision>
  <dcterms:created xsi:type="dcterms:W3CDTF">2023-03-25T16:46:00Z</dcterms:created>
  <dcterms:modified xsi:type="dcterms:W3CDTF">2023-03-25T17:32:00Z</dcterms:modified>
</cp:coreProperties>
</file>